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F8208" w14:textId="77777777" w:rsidR="001E25C0" w:rsidRPr="007017AC" w:rsidRDefault="00A40C0D" w:rsidP="001E25C0">
      <w:pPr>
        <w:jc w:val="center"/>
        <w:rPr>
          <w:rFonts w:asciiTheme="minorHAnsi" w:hAnsiTheme="minorHAnsi" w:cstheme="minorHAnsi"/>
          <w:b/>
          <w:sz w:val="22"/>
          <w:szCs w:val="22"/>
        </w:rPr>
      </w:pPr>
      <w:r w:rsidRPr="004B0BD9">
        <w:rPr>
          <w:rFonts w:asciiTheme="minorHAnsi" w:hAnsiTheme="minorHAnsi" w:cstheme="minorHAnsi"/>
          <w:b/>
          <w:sz w:val="22"/>
          <w:szCs w:val="22"/>
        </w:rPr>
        <w:t>UMOWA</w:t>
      </w:r>
      <w:r w:rsidR="00884CDB" w:rsidRPr="004B0BD9">
        <w:rPr>
          <w:rFonts w:asciiTheme="minorHAnsi" w:hAnsiTheme="minorHAnsi" w:cstheme="minorHAnsi"/>
          <w:b/>
          <w:sz w:val="22"/>
          <w:szCs w:val="22"/>
        </w:rPr>
        <w:t xml:space="preserve"> nr </w:t>
      </w:r>
      <w:r w:rsidR="001E25C0">
        <w:rPr>
          <w:rFonts w:asciiTheme="minorHAnsi" w:hAnsiTheme="minorHAnsi" w:cstheme="minorHAnsi"/>
          <w:b/>
          <w:sz w:val="22"/>
          <w:szCs w:val="22"/>
        </w:rPr>
        <w:t>……………………</w:t>
      </w:r>
    </w:p>
    <w:p w14:paraId="2F9C6325" w14:textId="77777777" w:rsidR="001E25C0" w:rsidRDefault="001E25C0" w:rsidP="001E25C0">
      <w:pPr>
        <w:jc w:val="both"/>
        <w:rPr>
          <w:rFonts w:asciiTheme="minorHAnsi" w:hAnsiTheme="minorHAnsi" w:cstheme="minorHAnsi"/>
          <w:b/>
          <w:bCs/>
          <w:sz w:val="22"/>
          <w:szCs w:val="22"/>
        </w:rPr>
      </w:pPr>
    </w:p>
    <w:p w14:paraId="5296500D" w14:textId="77777777" w:rsidR="00E624E9" w:rsidRPr="00E624E9" w:rsidRDefault="00E624E9" w:rsidP="00E624E9">
      <w:pPr>
        <w:jc w:val="center"/>
        <w:rPr>
          <w:rFonts w:asciiTheme="minorHAnsi" w:hAnsiTheme="minorHAnsi" w:cstheme="minorHAnsi"/>
          <w:b/>
          <w:bCs/>
          <w:sz w:val="22"/>
          <w:szCs w:val="22"/>
        </w:rPr>
      </w:pPr>
      <w:r w:rsidRPr="00E624E9">
        <w:rPr>
          <w:rFonts w:asciiTheme="minorHAnsi" w:hAnsiTheme="minorHAnsi" w:cstheme="minorHAnsi"/>
          <w:b/>
          <w:bCs/>
          <w:sz w:val="22"/>
          <w:szCs w:val="22"/>
        </w:rPr>
        <w:t xml:space="preserve">na opracowanie założeń technicznych związanych z fazą realizacji przedsięwzięcia </w:t>
      </w:r>
    </w:p>
    <w:p w14:paraId="5D88A024" w14:textId="563026FB" w:rsidR="001E25C0" w:rsidRPr="007017AC" w:rsidRDefault="00E624E9" w:rsidP="00E624E9">
      <w:pPr>
        <w:jc w:val="center"/>
        <w:rPr>
          <w:rFonts w:asciiTheme="minorHAnsi" w:hAnsiTheme="minorHAnsi" w:cstheme="minorHAnsi"/>
          <w:b/>
          <w:sz w:val="22"/>
          <w:szCs w:val="22"/>
        </w:rPr>
      </w:pPr>
      <w:r w:rsidRPr="00E624E9">
        <w:rPr>
          <w:rFonts w:asciiTheme="minorHAnsi" w:hAnsiTheme="minorHAnsi" w:cstheme="minorHAnsi"/>
          <w:b/>
          <w:bCs/>
          <w:sz w:val="22"/>
          <w:szCs w:val="22"/>
        </w:rPr>
        <w:t xml:space="preserve">elektrowni szczytowo – pompowej </w:t>
      </w:r>
      <w:r w:rsidR="0069283D" w:rsidRPr="00E624E9">
        <w:rPr>
          <w:rFonts w:asciiTheme="minorHAnsi" w:hAnsiTheme="minorHAnsi" w:cstheme="minorHAnsi"/>
          <w:b/>
          <w:bCs/>
          <w:sz w:val="22"/>
          <w:szCs w:val="22"/>
        </w:rPr>
        <w:t>„</w:t>
      </w:r>
      <w:r w:rsidR="001E25C0" w:rsidRPr="00E624E9">
        <w:rPr>
          <w:rFonts w:asciiTheme="minorHAnsi" w:hAnsiTheme="minorHAnsi" w:cstheme="minorHAnsi"/>
          <w:b/>
          <w:bCs/>
          <w:sz w:val="22"/>
          <w:szCs w:val="22"/>
        </w:rPr>
        <w:t>Młoty</w:t>
      </w:r>
      <w:r w:rsidR="0069283D" w:rsidRPr="00E624E9">
        <w:rPr>
          <w:rFonts w:asciiTheme="minorHAnsi" w:hAnsiTheme="minorHAnsi" w:cstheme="minorHAnsi"/>
          <w:b/>
          <w:bCs/>
          <w:sz w:val="22"/>
          <w:szCs w:val="22"/>
        </w:rPr>
        <w:t>”</w:t>
      </w:r>
    </w:p>
    <w:p w14:paraId="25C2C632" w14:textId="5D7465F5" w:rsidR="00884CDB" w:rsidRPr="004B0BD9" w:rsidRDefault="00884CDB" w:rsidP="001E25C0">
      <w:pPr>
        <w:spacing w:line="360" w:lineRule="auto"/>
        <w:jc w:val="center"/>
        <w:rPr>
          <w:rFonts w:asciiTheme="minorHAnsi" w:hAnsiTheme="minorHAnsi" w:cstheme="minorHAnsi"/>
          <w:b/>
          <w:bCs/>
          <w:sz w:val="22"/>
          <w:szCs w:val="22"/>
        </w:rPr>
      </w:pPr>
    </w:p>
    <w:p w14:paraId="3C3A4421" w14:textId="77777777" w:rsidR="00884CDB" w:rsidRPr="004B0BD9" w:rsidRDefault="00DA1A70" w:rsidP="00884CDB">
      <w:pPr>
        <w:jc w:val="both"/>
        <w:rPr>
          <w:rFonts w:asciiTheme="minorHAnsi" w:hAnsiTheme="minorHAnsi" w:cstheme="minorHAnsi"/>
          <w:sz w:val="22"/>
          <w:szCs w:val="22"/>
        </w:rPr>
      </w:pPr>
      <w:r w:rsidRPr="004B0BD9">
        <w:rPr>
          <w:rFonts w:asciiTheme="minorHAnsi" w:hAnsiTheme="minorHAnsi" w:cstheme="minorHAnsi"/>
          <w:sz w:val="22"/>
          <w:szCs w:val="22"/>
        </w:rPr>
        <w:t>Z</w:t>
      </w:r>
      <w:r w:rsidR="003A63A8" w:rsidRPr="004B0BD9">
        <w:rPr>
          <w:rFonts w:asciiTheme="minorHAnsi" w:hAnsiTheme="minorHAnsi" w:cstheme="minorHAnsi"/>
          <w:sz w:val="22"/>
          <w:szCs w:val="22"/>
        </w:rPr>
        <w:t xml:space="preserve">awarta </w:t>
      </w:r>
      <w:r w:rsidR="00A75730">
        <w:rPr>
          <w:rFonts w:asciiTheme="minorHAnsi" w:hAnsiTheme="minorHAnsi" w:cstheme="minorHAnsi"/>
          <w:sz w:val="22"/>
          <w:szCs w:val="22"/>
        </w:rPr>
        <w:t>pomiędzy:</w:t>
      </w:r>
    </w:p>
    <w:p w14:paraId="22548945" w14:textId="77777777" w:rsidR="00884CDB" w:rsidRPr="004B0BD9" w:rsidRDefault="00884CDB" w:rsidP="00884CDB">
      <w:pPr>
        <w:jc w:val="both"/>
        <w:rPr>
          <w:rFonts w:asciiTheme="minorHAnsi" w:hAnsiTheme="minorHAnsi" w:cstheme="minorHAnsi"/>
          <w:sz w:val="22"/>
          <w:szCs w:val="22"/>
        </w:rPr>
      </w:pPr>
    </w:p>
    <w:p w14:paraId="2022E965" w14:textId="05666C77" w:rsidR="00331025" w:rsidRPr="004B0BD9" w:rsidRDefault="00331025" w:rsidP="0078545F">
      <w:pPr>
        <w:spacing w:before="240" w:after="120" w:line="360" w:lineRule="auto"/>
        <w:jc w:val="both"/>
        <w:rPr>
          <w:rFonts w:asciiTheme="minorHAnsi" w:hAnsiTheme="minorHAnsi" w:cstheme="minorHAnsi"/>
          <w:bCs/>
          <w:kern w:val="20"/>
          <w:sz w:val="22"/>
          <w:szCs w:val="22"/>
        </w:rPr>
      </w:pPr>
      <w:bookmarkStart w:id="0" w:name="_Hlk187400000"/>
      <w:r w:rsidRPr="004B0BD9">
        <w:rPr>
          <w:rFonts w:asciiTheme="minorHAnsi" w:hAnsiTheme="minorHAnsi" w:cstheme="minorHAnsi"/>
          <w:b/>
          <w:spacing w:val="-3"/>
          <w:sz w:val="22"/>
          <w:szCs w:val="22"/>
        </w:rPr>
        <w:t xml:space="preserve">PGE </w:t>
      </w:r>
      <w:r w:rsidR="003A63A8" w:rsidRPr="004B0BD9">
        <w:rPr>
          <w:rFonts w:asciiTheme="minorHAnsi" w:hAnsiTheme="minorHAnsi" w:cstheme="minorHAnsi"/>
          <w:b/>
          <w:spacing w:val="-3"/>
          <w:sz w:val="22"/>
          <w:szCs w:val="22"/>
        </w:rPr>
        <w:t xml:space="preserve">Inwest 12 </w:t>
      </w:r>
      <w:r w:rsidR="003A63A8" w:rsidRPr="00622BF8">
        <w:rPr>
          <w:rFonts w:asciiTheme="minorHAnsi" w:hAnsiTheme="minorHAnsi" w:cstheme="minorHAnsi"/>
          <w:b/>
          <w:bCs/>
          <w:sz w:val="22"/>
          <w:szCs w:val="22"/>
        </w:rPr>
        <w:t>sp. o.o.</w:t>
      </w:r>
      <w:r w:rsidR="003A63A8" w:rsidRPr="004B0BD9">
        <w:rPr>
          <w:rFonts w:asciiTheme="minorHAnsi" w:hAnsiTheme="minorHAnsi" w:cstheme="minorHAnsi"/>
          <w:sz w:val="22"/>
          <w:szCs w:val="22"/>
        </w:rPr>
        <w:t xml:space="preserve"> z siedzibą w Warszawie (00-496)</w:t>
      </w:r>
      <w:r w:rsidR="00073E3E">
        <w:rPr>
          <w:rFonts w:asciiTheme="minorHAnsi" w:hAnsiTheme="minorHAnsi" w:cstheme="minorHAnsi"/>
          <w:sz w:val="22"/>
          <w:szCs w:val="22"/>
        </w:rPr>
        <w:t>,</w:t>
      </w:r>
      <w:r w:rsidR="003A63A8" w:rsidRPr="004B0BD9">
        <w:rPr>
          <w:rFonts w:asciiTheme="minorHAnsi" w:hAnsiTheme="minorHAnsi" w:cstheme="minorHAnsi"/>
          <w:sz w:val="22"/>
          <w:szCs w:val="22"/>
        </w:rPr>
        <w:t xml:space="preserve"> ul. Mysia 2 wpisaną do rejestru przedsiębiorców Krajowego Rejestru Sądowego przez Sąd Rejonowy dla m.st. Warszawy w Warszawie, XII Wydział Gospodarczy Krajowego Rejestru Sądowego pod numerem KRS: </w:t>
      </w:r>
      <w:r w:rsidR="00EF54C6" w:rsidRPr="004B0BD9">
        <w:rPr>
          <w:rFonts w:asciiTheme="minorHAnsi" w:hAnsiTheme="minorHAnsi" w:cstheme="minorHAnsi"/>
          <w:sz w:val="22"/>
          <w:szCs w:val="22"/>
        </w:rPr>
        <w:t>0000520322</w:t>
      </w:r>
      <w:r w:rsidR="003A63A8" w:rsidRPr="004B0BD9">
        <w:rPr>
          <w:rFonts w:asciiTheme="minorHAnsi" w:hAnsiTheme="minorHAnsi" w:cstheme="minorHAnsi"/>
          <w:sz w:val="22"/>
          <w:szCs w:val="22"/>
        </w:rPr>
        <w:t xml:space="preserve">, NIP: </w:t>
      </w:r>
      <w:r w:rsidR="00EF54C6" w:rsidRPr="004B0BD9">
        <w:rPr>
          <w:rFonts w:asciiTheme="minorHAnsi" w:hAnsiTheme="minorHAnsi" w:cstheme="minorHAnsi"/>
          <w:sz w:val="22"/>
          <w:szCs w:val="22"/>
        </w:rPr>
        <w:t>7010437713</w:t>
      </w:r>
      <w:r w:rsidR="003A63A8" w:rsidRPr="004B0BD9">
        <w:rPr>
          <w:rFonts w:asciiTheme="minorHAnsi" w:hAnsiTheme="minorHAnsi" w:cstheme="minorHAnsi"/>
          <w:sz w:val="22"/>
          <w:szCs w:val="22"/>
        </w:rPr>
        <w:t xml:space="preserve">, REGON: </w:t>
      </w:r>
      <w:r w:rsidR="00EF54C6" w:rsidRPr="004B0BD9">
        <w:rPr>
          <w:rFonts w:asciiTheme="minorHAnsi" w:hAnsiTheme="minorHAnsi" w:cstheme="minorHAnsi"/>
          <w:sz w:val="22"/>
          <w:szCs w:val="22"/>
        </w:rPr>
        <w:t>14740849000000</w:t>
      </w:r>
      <w:r w:rsidR="003A63A8" w:rsidRPr="004B0BD9">
        <w:rPr>
          <w:rFonts w:asciiTheme="minorHAnsi" w:hAnsiTheme="minorHAnsi" w:cstheme="minorHAnsi"/>
          <w:sz w:val="22"/>
          <w:szCs w:val="22"/>
        </w:rPr>
        <w:t>, kapita</w:t>
      </w:r>
      <w:r w:rsidR="00CF1875">
        <w:rPr>
          <w:rFonts w:asciiTheme="minorHAnsi" w:hAnsiTheme="minorHAnsi" w:cstheme="minorHAnsi"/>
          <w:sz w:val="22"/>
          <w:szCs w:val="22"/>
        </w:rPr>
        <w:t>ł zakładowy</w:t>
      </w:r>
      <w:r w:rsidR="003A63A8" w:rsidRPr="004B0BD9">
        <w:rPr>
          <w:rFonts w:asciiTheme="minorHAnsi" w:hAnsiTheme="minorHAnsi" w:cstheme="minorHAnsi"/>
          <w:sz w:val="22"/>
          <w:szCs w:val="22"/>
        </w:rPr>
        <w:t xml:space="preserve">: </w:t>
      </w:r>
      <w:r w:rsidR="00CF1875">
        <w:rPr>
          <w:rFonts w:asciiTheme="minorHAnsi" w:hAnsiTheme="minorHAnsi" w:cstheme="minorHAnsi"/>
          <w:sz w:val="22"/>
          <w:szCs w:val="22"/>
        </w:rPr>
        <w:t>41</w:t>
      </w:r>
      <w:r w:rsidR="003A63A8" w:rsidRPr="004B0BD9">
        <w:rPr>
          <w:rFonts w:asciiTheme="minorHAnsi" w:hAnsiTheme="minorHAnsi" w:cstheme="minorHAnsi"/>
          <w:sz w:val="22"/>
          <w:szCs w:val="22"/>
        </w:rPr>
        <w:t>.</w:t>
      </w:r>
      <w:r w:rsidR="00CF1875">
        <w:rPr>
          <w:rFonts w:asciiTheme="minorHAnsi" w:hAnsiTheme="minorHAnsi" w:cstheme="minorHAnsi"/>
          <w:sz w:val="22"/>
          <w:szCs w:val="22"/>
        </w:rPr>
        <w:t>226</w:t>
      </w:r>
      <w:r w:rsidR="003A63A8" w:rsidRPr="004B0BD9">
        <w:rPr>
          <w:rFonts w:asciiTheme="minorHAnsi" w:hAnsiTheme="minorHAnsi" w:cstheme="minorHAnsi"/>
          <w:sz w:val="22"/>
          <w:szCs w:val="22"/>
        </w:rPr>
        <w:t>.000,00 PLN</w:t>
      </w:r>
      <w:bookmarkEnd w:id="0"/>
      <w:r w:rsidR="003A63A8" w:rsidRPr="004B0BD9">
        <w:rPr>
          <w:rFonts w:asciiTheme="minorHAnsi" w:hAnsiTheme="minorHAnsi" w:cstheme="minorHAnsi"/>
          <w:sz w:val="22"/>
          <w:szCs w:val="22"/>
        </w:rPr>
        <w:t xml:space="preserve">, </w:t>
      </w:r>
      <w:r w:rsidRPr="004B0BD9">
        <w:rPr>
          <w:rFonts w:asciiTheme="minorHAnsi" w:hAnsiTheme="minorHAnsi" w:cstheme="minorHAnsi"/>
          <w:sz w:val="22"/>
          <w:szCs w:val="22"/>
        </w:rPr>
        <w:t>zwaną dalej „</w:t>
      </w:r>
      <w:r w:rsidRPr="004B0BD9">
        <w:rPr>
          <w:rFonts w:asciiTheme="minorHAnsi" w:hAnsiTheme="minorHAnsi" w:cstheme="minorHAnsi"/>
          <w:b/>
          <w:sz w:val="22"/>
          <w:szCs w:val="22"/>
        </w:rPr>
        <w:t>Zamawiający</w:t>
      </w:r>
      <w:r w:rsidR="003A63A8" w:rsidRPr="004B0BD9">
        <w:rPr>
          <w:rFonts w:asciiTheme="minorHAnsi" w:hAnsiTheme="minorHAnsi" w:cstheme="minorHAnsi"/>
          <w:b/>
          <w:sz w:val="22"/>
          <w:szCs w:val="22"/>
        </w:rPr>
        <w:t>m</w:t>
      </w:r>
      <w:r w:rsidRPr="004B0BD9">
        <w:rPr>
          <w:rFonts w:asciiTheme="minorHAnsi" w:hAnsiTheme="minorHAnsi" w:cstheme="minorHAnsi"/>
          <w:bCs/>
          <w:kern w:val="20"/>
          <w:sz w:val="22"/>
          <w:szCs w:val="22"/>
        </w:rPr>
        <w:t>”, reprezentowaną przez:</w:t>
      </w:r>
    </w:p>
    <w:p w14:paraId="76608C8C" w14:textId="45A4236F" w:rsidR="00331025" w:rsidRDefault="00115FD6" w:rsidP="00331025">
      <w:pPr>
        <w:spacing w:before="240" w:after="120" w:line="360" w:lineRule="auto"/>
        <w:jc w:val="both"/>
        <w:rPr>
          <w:rFonts w:asciiTheme="minorHAnsi" w:hAnsiTheme="minorHAnsi" w:cstheme="minorHAnsi"/>
          <w:bCs/>
          <w:kern w:val="20"/>
          <w:sz w:val="22"/>
          <w:szCs w:val="22"/>
        </w:rPr>
      </w:pPr>
      <w:bookmarkStart w:id="1" w:name="_DV_M4"/>
      <w:bookmarkEnd w:id="1"/>
      <w:r>
        <w:rPr>
          <w:rFonts w:asciiTheme="minorHAnsi" w:hAnsiTheme="minorHAnsi" w:cstheme="minorHAnsi"/>
          <w:bCs/>
          <w:kern w:val="20"/>
          <w:sz w:val="22"/>
          <w:szCs w:val="22"/>
        </w:rPr>
        <w:t>Marka Kaźmierczaka</w:t>
      </w:r>
      <w:r w:rsidR="003A63A8" w:rsidRPr="004B0BD9">
        <w:rPr>
          <w:rFonts w:asciiTheme="minorHAnsi" w:hAnsiTheme="minorHAnsi" w:cstheme="minorHAnsi"/>
          <w:bCs/>
          <w:kern w:val="20"/>
          <w:sz w:val="22"/>
          <w:szCs w:val="22"/>
        </w:rPr>
        <w:t xml:space="preserve"> – Prezesa Zarządu</w:t>
      </w:r>
    </w:p>
    <w:p w14:paraId="44F02D2B" w14:textId="7DCDE990" w:rsidR="00871380" w:rsidRPr="004B0BD9" w:rsidRDefault="00871380" w:rsidP="00331025">
      <w:pPr>
        <w:spacing w:before="240" w:after="120" w:line="360" w:lineRule="auto"/>
        <w:jc w:val="both"/>
        <w:rPr>
          <w:rFonts w:asciiTheme="minorHAnsi" w:hAnsiTheme="minorHAnsi" w:cstheme="minorHAnsi"/>
          <w:kern w:val="20"/>
          <w:sz w:val="22"/>
          <w:szCs w:val="22"/>
        </w:rPr>
      </w:pPr>
      <w:r>
        <w:rPr>
          <w:rFonts w:asciiTheme="minorHAnsi" w:hAnsiTheme="minorHAnsi" w:cstheme="minorHAnsi"/>
          <w:bCs/>
          <w:kern w:val="20"/>
          <w:sz w:val="22"/>
          <w:szCs w:val="22"/>
        </w:rPr>
        <w:t>Mariusza Adamskiego – Wiceprezesa Zarządu</w:t>
      </w:r>
    </w:p>
    <w:p w14:paraId="70FCD449" w14:textId="77777777" w:rsidR="00331025" w:rsidRPr="004B0BD9" w:rsidRDefault="00115FD6" w:rsidP="00331025">
      <w:pPr>
        <w:spacing w:before="240" w:after="240" w:line="360" w:lineRule="auto"/>
        <w:jc w:val="both"/>
        <w:rPr>
          <w:rFonts w:asciiTheme="minorHAnsi" w:hAnsiTheme="minorHAnsi" w:cstheme="minorHAnsi"/>
          <w:kern w:val="20"/>
          <w:sz w:val="22"/>
          <w:szCs w:val="22"/>
        </w:rPr>
      </w:pPr>
      <w:r>
        <w:rPr>
          <w:rFonts w:asciiTheme="minorHAnsi" w:hAnsiTheme="minorHAnsi" w:cstheme="minorHAnsi"/>
          <w:kern w:val="20"/>
          <w:sz w:val="22"/>
          <w:szCs w:val="22"/>
        </w:rPr>
        <w:t>a</w:t>
      </w:r>
    </w:p>
    <w:p w14:paraId="1A84EC6C" w14:textId="2E6A4112" w:rsidR="001E25C0" w:rsidRPr="003C2030" w:rsidRDefault="001E25C0" w:rsidP="001E25C0">
      <w:pPr>
        <w:spacing w:before="240" w:after="240" w:line="360" w:lineRule="auto"/>
        <w:jc w:val="both"/>
        <w:rPr>
          <w:rFonts w:asciiTheme="minorHAnsi" w:hAnsiTheme="minorHAnsi" w:cstheme="minorHAnsi"/>
          <w:bCs/>
          <w:kern w:val="20"/>
          <w:sz w:val="22"/>
          <w:szCs w:val="22"/>
        </w:rPr>
      </w:pPr>
      <w:bookmarkStart w:id="2" w:name="_DV_M2"/>
      <w:bookmarkStart w:id="3" w:name="_DV_M3"/>
      <w:bookmarkStart w:id="4" w:name="_Hlk200616090"/>
      <w:bookmarkEnd w:id="2"/>
      <w:bookmarkEnd w:id="3"/>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z siedzibą w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przy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00-000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wpisaną do rejestru przedsiębiorców Krajowego Rejestru Sądowego prowadzonego przez Sąd Rejonowy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 Wydział Gospodarczy Krajowego Rejestru Sądowego pod numerem KRS: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NIP: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o kapitale zakładowym (wpłaconym w całości): </w:t>
      </w:r>
      <w:r>
        <w:rPr>
          <w:rFonts w:asciiTheme="minorHAnsi" w:hAnsiTheme="minorHAnsi" w:cstheme="minorHAnsi"/>
          <w:bCs/>
          <w:kern w:val="20"/>
          <w:sz w:val="22"/>
          <w:szCs w:val="22"/>
        </w:rPr>
        <w:t>…………………</w:t>
      </w:r>
      <w:r w:rsidRPr="003C2030">
        <w:rPr>
          <w:rFonts w:asciiTheme="minorHAnsi" w:hAnsiTheme="minorHAnsi" w:cstheme="minorHAnsi"/>
          <w:bCs/>
          <w:kern w:val="20"/>
          <w:sz w:val="22"/>
          <w:szCs w:val="22"/>
        </w:rPr>
        <w:t xml:space="preserve"> zł, zwaną dalej „</w:t>
      </w:r>
      <w:r w:rsidR="00F92DDF">
        <w:rPr>
          <w:rFonts w:asciiTheme="minorHAnsi" w:hAnsiTheme="minorHAnsi" w:cstheme="minorHAnsi"/>
          <w:bCs/>
          <w:kern w:val="20"/>
          <w:sz w:val="22"/>
          <w:szCs w:val="22"/>
        </w:rPr>
        <w:t>Wykonawcą</w:t>
      </w:r>
      <w:r w:rsidRPr="003C2030">
        <w:rPr>
          <w:rFonts w:asciiTheme="minorHAnsi" w:hAnsiTheme="minorHAnsi" w:cstheme="minorHAnsi"/>
          <w:bCs/>
          <w:kern w:val="20"/>
          <w:sz w:val="22"/>
          <w:szCs w:val="22"/>
        </w:rPr>
        <w:t>”, którą reprezentują</w:t>
      </w:r>
      <w:bookmarkStart w:id="5" w:name="_Hlk175133650"/>
      <w:r>
        <w:rPr>
          <w:rFonts w:asciiTheme="minorHAnsi" w:hAnsiTheme="minorHAnsi" w:cstheme="minorHAnsi"/>
          <w:bCs/>
          <w:kern w:val="20"/>
          <w:sz w:val="22"/>
          <w:szCs w:val="22"/>
        </w:rPr>
        <w:t>:</w:t>
      </w:r>
    </w:p>
    <w:p w14:paraId="786EA9DF" w14:textId="5D5F85CF" w:rsidR="001E25C0" w:rsidRDefault="001E25C0" w:rsidP="001E25C0">
      <w:pPr>
        <w:spacing w:before="240" w:after="120" w:line="360" w:lineRule="auto"/>
        <w:jc w:val="both"/>
        <w:rPr>
          <w:rFonts w:asciiTheme="minorHAnsi" w:hAnsiTheme="minorHAnsi" w:cstheme="minorHAnsi"/>
          <w:bCs/>
          <w:kern w:val="20"/>
          <w:sz w:val="22"/>
          <w:szCs w:val="22"/>
        </w:rPr>
      </w:pPr>
      <w:r>
        <w:rPr>
          <w:rFonts w:asciiTheme="minorHAnsi" w:hAnsiTheme="minorHAnsi" w:cstheme="minorHAnsi"/>
          <w:bCs/>
          <w:kern w:val="20"/>
          <w:sz w:val="22"/>
          <w:szCs w:val="22"/>
        </w:rPr>
        <w:t>………………… – …………………;</w:t>
      </w:r>
    </w:p>
    <w:p w14:paraId="4877CA85" w14:textId="5830781C" w:rsidR="001E25C0" w:rsidRDefault="001E25C0" w:rsidP="001E25C0">
      <w:pPr>
        <w:spacing w:before="240" w:after="120" w:line="360" w:lineRule="auto"/>
        <w:jc w:val="both"/>
        <w:rPr>
          <w:rFonts w:asciiTheme="minorHAnsi" w:hAnsiTheme="minorHAnsi" w:cstheme="minorHAnsi"/>
          <w:bCs/>
          <w:kern w:val="20"/>
          <w:sz w:val="22"/>
          <w:szCs w:val="22"/>
        </w:rPr>
      </w:pPr>
      <w:r>
        <w:rPr>
          <w:rFonts w:asciiTheme="minorHAnsi" w:hAnsiTheme="minorHAnsi" w:cstheme="minorHAnsi"/>
          <w:bCs/>
          <w:kern w:val="20"/>
          <w:sz w:val="22"/>
          <w:szCs w:val="22"/>
        </w:rPr>
        <w:t>………………… – …………………;</w:t>
      </w:r>
    </w:p>
    <w:bookmarkEnd w:id="4"/>
    <w:bookmarkEnd w:id="5"/>
    <w:p w14:paraId="7C05224B" w14:textId="77777777" w:rsidR="00331025" w:rsidRPr="004B0BD9" w:rsidRDefault="00331025" w:rsidP="00331025">
      <w:pPr>
        <w:spacing w:line="360" w:lineRule="auto"/>
        <w:jc w:val="both"/>
        <w:rPr>
          <w:rFonts w:asciiTheme="minorHAnsi" w:hAnsiTheme="minorHAnsi" w:cstheme="minorHAnsi"/>
          <w:bCs/>
          <w:kern w:val="20"/>
          <w:sz w:val="22"/>
          <w:szCs w:val="22"/>
        </w:rPr>
      </w:pPr>
    </w:p>
    <w:p w14:paraId="6C018025" w14:textId="77777777" w:rsidR="00331025" w:rsidRDefault="00331025" w:rsidP="00331025">
      <w:pPr>
        <w:spacing w:after="120" w:line="360" w:lineRule="auto"/>
        <w:jc w:val="both"/>
        <w:rPr>
          <w:rFonts w:asciiTheme="minorHAnsi" w:hAnsiTheme="minorHAnsi" w:cstheme="minorHAnsi"/>
          <w:kern w:val="20"/>
          <w:sz w:val="22"/>
          <w:szCs w:val="22"/>
        </w:rPr>
      </w:pPr>
      <w:r w:rsidRPr="004B0BD9">
        <w:rPr>
          <w:rFonts w:asciiTheme="minorHAnsi" w:hAnsiTheme="minorHAnsi" w:cstheme="minorHAnsi"/>
          <w:kern w:val="20"/>
          <w:sz w:val="22"/>
          <w:szCs w:val="22"/>
        </w:rPr>
        <w:t>Zamawiający i Wykonawca zwani są w dalszej części niniejszej umowy („</w:t>
      </w:r>
      <w:r w:rsidRPr="004B0BD9">
        <w:rPr>
          <w:rFonts w:asciiTheme="minorHAnsi" w:hAnsiTheme="minorHAnsi" w:cstheme="minorHAnsi"/>
          <w:b/>
          <w:kern w:val="20"/>
          <w:sz w:val="22"/>
          <w:szCs w:val="22"/>
        </w:rPr>
        <w:t>Umowa</w:t>
      </w:r>
      <w:r w:rsidRPr="004B0BD9">
        <w:rPr>
          <w:rFonts w:asciiTheme="minorHAnsi" w:hAnsiTheme="minorHAnsi" w:cstheme="minorHAnsi"/>
          <w:kern w:val="20"/>
          <w:sz w:val="22"/>
          <w:szCs w:val="22"/>
        </w:rPr>
        <w:t>”)</w:t>
      </w:r>
      <w:r w:rsidRPr="004B0BD9">
        <w:rPr>
          <w:rFonts w:asciiTheme="minorHAnsi" w:hAnsiTheme="minorHAnsi" w:cstheme="minorHAnsi"/>
          <w:sz w:val="22"/>
          <w:szCs w:val="22"/>
        </w:rPr>
        <w:t xml:space="preserve"> </w:t>
      </w:r>
      <w:r w:rsidRPr="004B0BD9">
        <w:rPr>
          <w:rFonts w:asciiTheme="minorHAnsi" w:hAnsiTheme="minorHAnsi" w:cstheme="minorHAnsi"/>
          <w:kern w:val="20"/>
          <w:sz w:val="22"/>
          <w:szCs w:val="22"/>
        </w:rPr>
        <w:t>łącznie „</w:t>
      </w:r>
      <w:r w:rsidRPr="004B0BD9">
        <w:rPr>
          <w:rFonts w:asciiTheme="minorHAnsi" w:hAnsiTheme="minorHAnsi" w:cstheme="minorHAnsi"/>
          <w:b/>
          <w:bCs/>
          <w:kern w:val="20"/>
          <w:sz w:val="22"/>
          <w:szCs w:val="22"/>
        </w:rPr>
        <w:t>Stronami</w:t>
      </w:r>
      <w:r w:rsidRPr="004B0BD9">
        <w:rPr>
          <w:rFonts w:asciiTheme="minorHAnsi" w:hAnsiTheme="minorHAnsi" w:cstheme="minorHAnsi"/>
          <w:kern w:val="20"/>
          <w:sz w:val="22"/>
          <w:szCs w:val="22"/>
        </w:rPr>
        <w:t xml:space="preserve">”, a każdy z nich osobno </w:t>
      </w:r>
      <w:r w:rsidRPr="004B0BD9">
        <w:rPr>
          <w:rFonts w:asciiTheme="minorHAnsi" w:hAnsiTheme="minorHAnsi" w:cstheme="minorHAnsi"/>
          <w:bCs/>
          <w:kern w:val="20"/>
          <w:sz w:val="22"/>
          <w:szCs w:val="22"/>
        </w:rPr>
        <w:t>„</w:t>
      </w:r>
      <w:r w:rsidRPr="004B0BD9">
        <w:rPr>
          <w:rFonts w:asciiTheme="minorHAnsi" w:hAnsiTheme="minorHAnsi" w:cstheme="minorHAnsi"/>
          <w:b/>
          <w:bCs/>
          <w:kern w:val="20"/>
          <w:sz w:val="22"/>
          <w:szCs w:val="22"/>
        </w:rPr>
        <w:t>Stroną</w:t>
      </w:r>
      <w:r w:rsidRPr="004B0BD9">
        <w:rPr>
          <w:rFonts w:asciiTheme="minorHAnsi" w:hAnsiTheme="minorHAnsi" w:cstheme="minorHAnsi"/>
          <w:bCs/>
          <w:kern w:val="20"/>
          <w:sz w:val="22"/>
          <w:szCs w:val="22"/>
        </w:rPr>
        <w:t>”</w:t>
      </w:r>
      <w:r w:rsidRPr="004B0BD9">
        <w:rPr>
          <w:rFonts w:asciiTheme="minorHAnsi" w:hAnsiTheme="minorHAnsi" w:cstheme="minorHAnsi"/>
          <w:kern w:val="20"/>
          <w:sz w:val="22"/>
          <w:szCs w:val="22"/>
        </w:rPr>
        <w:t>.</w:t>
      </w:r>
    </w:p>
    <w:p w14:paraId="109E07C0" w14:textId="77777777" w:rsidR="00DE6E8F" w:rsidRPr="004B0BD9" w:rsidRDefault="00DE6E8F" w:rsidP="00331025">
      <w:pPr>
        <w:spacing w:after="120" w:line="360" w:lineRule="auto"/>
        <w:jc w:val="both"/>
        <w:rPr>
          <w:rFonts w:asciiTheme="minorHAnsi" w:hAnsiTheme="minorHAnsi" w:cstheme="minorHAnsi"/>
          <w:kern w:val="20"/>
          <w:sz w:val="22"/>
          <w:szCs w:val="22"/>
        </w:rPr>
      </w:pPr>
    </w:p>
    <w:p w14:paraId="199C116A" w14:textId="77777777" w:rsidR="000C23E1" w:rsidRPr="004B0BD9" w:rsidRDefault="00F666EE" w:rsidP="006944A3">
      <w:pPr>
        <w:pStyle w:val="Tekstpodstawowy22"/>
        <w:keepNext/>
        <w:spacing w:before="240" w:after="120"/>
        <w:ind w:left="141" w:hanging="425"/>
        <w:jc w:val="center"/>
        <w:rPr>
          <w:rFonts w:asciiTheme="minorHAnsi" w:hAnsiTheme="minorHAnsi" w:cstheme="minorHAnsi"/>
          <w:b/>
          <w:sz w:val="22"/>
          <w:szCs w:val="22"/>
        </w:rPr>
      </w:pPr>
      <w:r w:rsidRPr="004B0BD9">
        <w:rPr>
          <w:rFonts w:asciiTheme="minorHAnsi" w:hAnsiTheme="minorHAnsi" w:cstheme="minorHAnsi"/>
          <w:b/>
          <w:sz w:val="22"/>
          <w:szCs w:val="22"/>
        </w:rPr>
        <w:t>§</w:t>
      </w:r>
      <w:r w:rsidR="000C23E1" w:rsidRPr="004B0BD9">
        <w:rPr>
          <w:rFonts w:asciiTheme="minorHAnsi" w:hAnsiTheme="minorHAnsi" w:cstheme="minorHAnsi"/>
          <w:b/>
          <w:sz w:val="22"/>
          <w:szCs w:val="22"/>
        </w:rPr>
        <w:t>1. Struktura umowy</w:t>
      </w:r>
    </w:p>
    <w:p w14:paraId="1354DFFC" w14:textId="758B2A07" w:rsidR="000C23E1" w:rsidRPr="004B0BD9" w:rsidRDefault="0050097A" w:rsidP="00535767">
      <w:pPr>
        <w:numPr>
          <w:ilvl w:val="0"/>
          <w:numId w:val="5"/>
        </w:numPr>
        <w:tabs>
          <w:tab w:val="left" w:pos="284"/>
        </w:tabs>
        <w:spacing w:after="120"/>
        <w:ind w:left="284" w:hanging="284"/>
        <w:jc w:val="both"/>
        <w:rPr>
          <w:rFonts w:asciiTheme="minorHAnsi" w:hAnsiTheme="minorHAnsi" w:cstheme="minorHAnsi"/>
          <w:sz w:val="22"/>
          <w:szCs w:val="22"/>
        </w:rPr>
      </w:pPr>
      <w:r w:rsidRPr="004B0BD9">
        <w:rPr>
          <w:rFonts w:asciiTheme="minorHAnsi" w:hAnsiTheme="minorHAnsi" w:cstheme="minorHAnsi"/>
          <w:sz w:val="22"/>
          <w:szCs w:val="22"/>
        </w:rPr>
        <w:t xml:space="preserve">Wykonawca zobowiązuje się wykonywać Umowę na zasadach i warunkach ustalonych w Umowie, </w:t>
      </w:r>
      <w:r w:rsidR="00402B97">
        <w:rPr>
          <w:rFonts w:asciiTheme="minorHAnsi" w:hAnsiTheme="minorHAnsi" w:cstheme="minorHAnsi"/>
          <w:sz w:val="22"/>
          <w:szCs w:val="22"/>
        </w:rPr>
        <w:br/>
      </w:r>
      <w:r w:rsidRPr="004B0BD9">
        <w:rPr>
          <w:rFonts w:asciiTheme="minorHAnsi" w:hAnsiTheme="minorHAnsi" w:cstheme="minorHAnsi"/>
          <w:sz w:val="22"/>
          <w:szCs w:val="22"/>
        </w:rPr>
        <w:t>której integralną część stanowią następujące załączniki</w:t>
      </w:r>
      <w:r w:rsidR="000C23E1" w:rsidRPr="004B0BD9">
        <w:rPr>
          <w:rFonts w:asciiTheme="minorHAnsi" w:hAnsiTheme="minorHAnsi" w:cstheme="minorHAnsi"/>
          <w:sz w:val="22"/>
          <w:szCs w:val="22"/>
        </w:rPr>
        <w:t>:</w:t>
      </w:r>
    </w:p>
    <w:p w14:paraId="3A217D2C" w14:textId="77777777" w:rsidR="00BF2E4C" w:rsidRPr="00284001" w:rsidRDefault="000C23E1" w:rsidP="001334B3">
      <w:pPr>
        <w:tabs>
          <w:tab w:val="left" w:pos="1701"/>
        </w:tabs>
        <w:ind w:left="1701" w:hanging="1417"/>
        <w:rPr>
          <w:rFonts w:asciiTheme="minorHAnsi" w:hAnsiTheme="minorHAnsi" w:cstheme="minorHAnsi"/>
          <w:sz w:val="22"/>
          <w:szCs w:val="22"/>
        </w:rPr>
      </w:pPr>
      <w:r w:rsidRPr="004B0BD9">
        <w:rPr>
          <w:rFonts w:asciiTheme="minorHAnsi" w:hAnsiTheme="minorHAnsi" w:cstheme="minorHAnsi"/>
          <w:sz w:val="22"/>
          <w:szCs w:val="22"/>
        </w:rPr>
        <w:t xml:space="preserve">Załącznik </w:t>
      </w:r>
      <w:r w:rsidR="00DE2AF6" w:rsidRPr="004B0BD9">
        <w:rPr>
          <w:rFonts w:asciiTheme="minorHAnsi" w:hAnsiTheme="minorHAnsi" w:cstheme="minorHAnsi"/>
          <w:sz w:val="22"/>
          <w:szCs w:val="22"/>
        </w:rPr>
        <w:t xml:space="preserve">nr </w:t>
      </w:r>
      <w:r w:rsidR="00BA48BD" w:rsidRPr="004B0BD9">
        <w:rPr>
          <w:rFonts w:asciiTheme="minorHAnsi" w:hAnsiTheme="minorHAnsi" w:cstheme="minorHAnsi"/>
          <w:sz w:val="22"/>
          <w:szCs w:val="22"/>
        </w:rPr>
        <w:t>1</w:t>
      </w:r>
      <w:r w:rsidRPr="004B0BD9">
        <w:rPr>
          <w:rFonts w:asciiTheme="minorHAnsi" w:hAnsiTheme="minorHAnsi" w:cstheme="minorHAnsi"/>
          <w:sz w:val="22"/>
          <w:szCs w:val="22"/>
        </w:rPr>
        <w:t>:</w:t>
      </w:r>
      <w:r w:rsidR="00BF7BEB" w:rsidRPr="004B0BD9">
        <w:rPr>
          <w:rFonts w:asciiTheme="minorHAnsi" w:hAnsiTheme="minorHAnsi" w:cstheme="minorHAnsi"/>
          <w:sz w:val="22"/>
          <w:szCs w:val="22"/>
        </w:rPr>
        <w:tab/>
      </w:r>
      <w:r w:rsidR="0069412A" w:rsidRPr="00284001">
        <w:rPr>
          <w:rFonts w:asciiTheme="minorHAnsi" w:hAnsiTheme="minorHAnsi" w:cstheme="minorHAnsi"/>
          <w:sz w:val="22"/>
          <w:szCs w:val="22"/>
        </w:rPr>
        <w:t>Opis przedmiotu zamówienia</w:t>
      </w:r>
      <w:r w:rsidR="00146991" w:rsidRPr="00284001">
        <w:rPr>
          <w:rFonts w:asciiTheme="minorHAnsi" w:hAnsiTheme="minorHAnsi" w:cstheme="minorHAnsi"/>
          <w:sz w:val="22"/>
          <w:szCs w:val="22"/>
        </w:rPr>
        <w:t>.</w:t>
      </w:r>
    </w:p>
    <w:p w14:paraId="742B30BC" w14:textId="385A8786" w:rsidR="009E44CC" w:rsidRPr="00284001" w:rsidRDefault="009E44CC" w:rsidP="001334B3">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9242D9">
        <w:rPr>
          <w:rFonts w:asciiTheme="minorHAnsi" w:hAnsiTheme="minorHAnsi" w:cstheme="minorHAnsi"/>
          <w:sz w:val="22"/>
          <w:szCs w:val="22"/>
        </w:rPr>
        <w:t>2</w:t>
      </w:r>
      <w:r w:rsidRPr="00284001">
        <w:rPr>
          <w:rFonts w:asciiTheme="minorHAnsi" w:hAnsiTheme="minorHAnsi" w:cstheme="minorHAnsi"/>
          <w:sz w:val="22"/>
          <w:szCs w:val="22"/>
        </w:rPr>
        <w:t>:</w:t>
      </w:r>
      <w:r w:rsidRPr="00284001">
        <w:rPr>
          <w:rFonts w:asciiTheme="minorHAnsi" w:hAnsiTheme="minorHAnsi" w:cstheme="minorHAnsi"/>
          <w:sz w:val="22"/>
          <w:szCs w:val="22"/>
        </w:rPr>
        <w:tab/>
        <w:t>Wzór Protokołu Odbioru Zadania</w:t>
      </w:r>
      <w:r w:rsidR="00A13CF5">
        <w:rPr>
          <w:rFonts w:asciiTheme="minorHAnsi" w:hAnsiTheme="minorHAnsi" w:cstheme="minorHAnsi"/>
          <w:sz w:val="22"/>
          <w:szCs w:val="22"/>
        </w:rPr>
        <w:t>.</w:t>
      </w:r>
    </w:p>
    <w:p w14:paraId="05A0763D" w14:textId="040E02BD" w:rsidR="00F43C28" w:rsidRPr="00284001" w:rsidRDefault="00F43C28" w:rsidP="001334B3">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9242D9">
        <w:rPr>
          <w:rFonts w:asciiTheme="minorHAnsi" w:hAnsiTheme="minorHAnsi" w:cstheme="minorHAnsi"/>
          <w:sz w:val="22"/>
          <w:szCs w:val="22"/>
        </w:rPr>
        <w:t>3</w:t>
      </w:r>
      <w:r w:rsidRPr="00284001">
        <w:rPr>
          <w:rFonts w:asciiTheme="minorHAnsi" w:hAnsiTheme="minorHAnsi" w:cstheme="minorHAnsi"/>
          <w:sz w:val="22"/>
          <w:szCs w:val="22"/>
        </w:rPr>
        <w:t>:</w:t>
      </w:r>
      <w:r w:rsidR="00BF7BEB" w:rsidRPr="00284001">
        <w:rPr>
          <w:rFonts w:asciiTheme="minorHAnsi" w:hAnsiTheme="minorHAnsi" w:cstheme="minorHAnsi"/>
          <w:sz w:val="22"/>
          <w:szCs w:val="22"/>
        </w:rPr>
        <w:tab/>
      </w:r>
      <w:r w:rsidRPr="00284001">
        <w:rPr>
          <w:rFonts w:asciiTheme="minorHAnsi" w:hAnsiTheme="minorHAnsi" w:cstheme="minorHAnsi"/>
          <w:sz w:val="22"/>
          <w:szCs w:val="22"/>
        </w:rPr>
        <w:t>Wzór oświadczenia o zachowaniu poufności.</w:t>
      </w:r>
    </w:p>
    <w:p w14:paraId="77E4AD3E" w14:textId="288BC515" w:rsidR="00BF7BEB" w:rsidRPr="00284001" w:rsidRDefault="00BF7BEB" w:rsidP="001334B3">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9242D9">
        <w:rPr>
          <w:rFonts w:asciiTheme="minorHAnsi" w:hAnsiTheme="minorHAnsi" w:cstheme="minorHAnsi"/>
          <w:sz w:val="22"/>
          <w:szCs w:val="22"/>
        </w:rPr>
        <w:t>4</w:t>
      </w:r>
      <w:r w:rsidRPr="00284001">
        <w:rPr>
          <w:rFonts w:asciiTheme="minorHAnsi" w:hAnsiTheme="minorHAnsi" w:cstheme="minorHAnsi"/>
          <w:sz w:val="22"/>
          <w:szCs w:val="22"/>
        </w:rPr>
        <w:t xml:space="preserve">: </w:t>
      </w:r>
      <w:r w:rsidRPr="00284001">
        <w:rPr>
          <w:rFonts w:asciiTheme="minorHAnsi" w:hAnsiTheme="minorHAnsi" w:cstheme="minorHAnsi"/>
          <w:sz w:val="22"/>
          <w:szCs w:val="22"/>
        </w:rPr>
        <w:tab/>
        <w:t>Klauzula informacyjna Zamawiającego dotycząca ochrony danych osobowych</w:t>
      </w:r>
      <w:r w:rsidR="00CD26E9" w:rsidRPr="00284001">
        <w:rPr>
          <w:rFonts w:asciiTheme="minorHAnsi" w:hAnsiTheme="minorHAnsi" w:cstheme="minorHAnsi"/>
          <w:sz w:val="22"/>
          <w:szCs w:val="22"/>
        </w:rPr>
        <w:t>.</w:t>
      </w:r>
      <w:r w:rsidRPr="00284001">
        <w:rPr>
          <w:rFonts w:asciiTheme="minorHAnsi" w:hAnsiTheme="minorHAnsi" w:cstheme="minorHAnsi"/>
          <w:sz w:val="22"/>
          <w:szCs w:val="22"/>
        </w:rPr>
        <w:t xml:space="preserve"> </w:t>
      </w:r>
    </w:p>
    <w:p w14:paraId="1AD70E60" w14:textId="151487DB" w:rsidR="00BF7BEB" w:rsidRPr="00284001" w:rsidRDefault="00BF7BEB" w:rsidP="00402B97">
      <w:pPr>
        <w:tabs>
          <w:tab w:val="left" w:pos="1701"/>
        </w:tabs>
        <w:ind w:left="1701" w:hanging="1417"/>
        <w:jc w:val="both"/>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9242D9">
        <w:rPr>
          <w:rFonts w:asciiTheme="minorHAnsi" w:hAnsiTheme="minorHAnsi" w:cstheme="minorHAnsi"/>
          <w:sz w:val="22"/>
          <w:szCs w:val="22"/>
        </w:rPr>
        <w:t>5</w:t>
      </w:r>
      <w:r w:rsidRPr="00284001">
        <w:rPr>
          <w:rFonts w:asciiTheme="minorHAnsi" w:hAnsiTheme="minorHAnsi" w:cstheme="minorHAnsi"/>
          <w:sz w:val="22"/>
          <w:szCs w:val="22"/>
        </w:rPr>
        <w:t>:</w:t>
      </w:r>
      <w:r w:rsidRPr="00284001">
        <w:rPr>
          <w:rFonts w:asciiTheme="minorHAnsi" w:hAnsiTheme="minorHAnsi" w:cstheme="minorHAnsi"/>
          <w:sz w:val="22"/>
          <w:szCs w:val="22"/>
        </w:rPr>
        <w:tab/>
      </w:r>
      <w:bookmarkStart w:id="6" w:name="_Hlk200615854"/>
      <w:r w:rsidRPr="00284001">
        <w:rPr>
          <w:rFonts w:asciiTheme="minorHAnsi" w:hAnsiTheme="minorHAnsi" w:cstheme="minorHAnsi"/>
          <w:sz w:val="22"/>
          <w:szCs w:val="22"/>
        </w:rPr>
        <w:t xml:space="preserve">Klauzula informacyjna Wykonawcy o przetwarzaniu danych osobowych pracowników </w:t>
      </w:r>
      <w:r w:rsidR="00C67B41" w:rsidRPr="00284001">
        <w:rPr>
          <w:rFonts w:asciiTheme="minorHAnsi" w:hAnsiTheme="minorHAnsi" w:cstheme="minorHAnsi"/>
          <w:sz w:val="22"/>
          <w:szCs w:val="22"/>
        </w:rPr>
        <w:t>Zamawiającego</w:t>
      </w:r>
      <w:bookmarkEnd w:id="6"/>
      <w:r w:rsidR="00CD26E9" w:rsidRPr="00284001">
        <w:rPr>
          <w:rFonts w:asciiTheme="minorHAnsi" w:hAnsiTheme="minorHAnsi" w:cstheme="minorHAnsi"/>
          <w:sz w:val="22"/>
          <w:szCs w:val="22"/>
        </w:rPr>
        <w:t xml:space="preserve">. </w:t>
      </w:r>
    </w:p>
    <w:p w14:paraId="4387C8D1" w14:textId="4FAC8C23" w:rsidR="00BF7BEB" w:rsidRPr="00284001" w:rsidRDefault="00BF7BEB" w:rsidP="001334B3">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9242D9">
        <w:rPr>
          <w:rFonts w:asciiTheme="minorHAnsi" w:hAnsiTheme="minorHAnsi" w:cstheme="minorHAnsi"/>
          <w:sz w:val="22"/>
          <w:szCs w:val="22"/>
        </w:rPr>
        <w:t>6</w:t>
      </w:r>
      <w:r w:rsidRPr="00284001">
        <w:rPr>
          <w:rFonts w:asciiTheme="minorHAnsi" w:hAnsiTheme="minorHAnsi" w:cstheme="minorHAnsi"/>
          <w:sz w:val="22"/>
          <w:szCs w:val="22"/>
        </w:rPr>
        <w:t>:</w:t>
      </w:r>
      <w:r w:rsidRPr="00284001">
        <w:rPr>
          <w:rFonts w:asciiTheme="minorHAnsi" w:hAnsiTheme="minorHAnsi" w:cstheme="minorHAnsi"/>
          <w:sz w:val="22"/>
          <w:szCs w:val="22"/>
        </w:rPr>
        <w:tab/>
        <w:t>Oświadczenie Wykonawcy dot. doręczania faktur drogą elektroniczną</w:t>
      </w:r>
      <w:r w:rsidR="00CD26E9" w:rsidRPr="00284001">
        <w:rPr>
          <w:rFonts w:asciiTheme="minorHAnsi" w:hAnsiTheme="minorHAnsi" w:cstheme="minorHAnsi"/>
          <w:sz w:val="22"/>
          <w:szCs w:val="22"/>
        </w:rPr>
        <w:t>.</w:t>
      </w:r>
    </w:p>
    <w:p w14:paraId="2EC8E6DB" w14:textId="298901AB" w:rsidR="00AD34F1" w:rsidRPr="00284001" w:rsidRDefault="00AD34F1" w:rsidP="001334B3">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lastRenderedPageBreak/>
        <w:t xml:space="preserve">Załącznik nr </w:t>
      </w:r>
      <w:r w:rsidR="009242D9">
        <w:rPr>
          <w:rFonts w:asciiTheme="minorHAnsi" w:hAnsiTheme="minorHAnsi" w:cstheme="minorHAnsi"/>
          <w:sz w:val="22"/>
          <w:szCs w:val="22"/>
        </w:rPr>
        <w:t>7</w:t>
      </w:r>
      <w:r w:rsidRPr="00284001">
        <w:rPr>
          <w:rFonts w:asciiTheme="minorHAnsi" w:hAnsiTheme="minorHAnsi" w:cstheme="minorHAnsi"/>
          <w:sz w:val="22"/>
          <w:szCs w:val="22"/>
        </w:rPr>
        <w:t>:</w:t>
      </w:r>
      <w:r w:rsidRPr="00284001">
        <w:rPr>
          <w:rFonts w:asciiTheme="minorHAnsi" w:hAnsiTheme="minorHAnsi" w:cstheme="minorHAnsi"/>
          <w:sz w:val="22"/>
          <w:szCs w:val="22"/>
        </w:rPr>
        <w:tab/>
        <w:t>Oferta Ostateczna Wykonawcy.</w:t>
      </w:r>
    </w:p>
    <w:p w14:paraId="29DC0DBD" w14:textId="59DBA524" w:rsidR="004E0CDC" w:rsidRPr="00284001" w:rsidRDefault="004E0CDC" w:rsidP="004E0CDC">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DA3B9D">
        <w:rPr>
          <w:rFonts w:asciiTheme="minorHAnsi" w:hAnsiTheme="minorHAnsi" w:cstheme="minorHAnsi"/>
          <w:sz w:val="22"/>
          <w:szCs w:val="22"/>
        </w:rPr>
        <w:t>8</w:t>
      </w:r>
      <w:r w:rsidRPr="00284001">
        <w:rPr>
          <w:rFonts w:asciiTheme="minorHAnsi" w:hAnsiTheme="minorHAnsi" w:cstheme="minorHAnsi"/>
          <w:sz w:val="22"/>
          <w:szCs w:val="22"/>
        </w:rPr>
        <w:t>:</w:t>
      </w:r>
      <w:r w:rsidRPr="00284001">
        <w:rPr>
          <w:rFonts w:asciiTheme="minorHAnsi" w:hAnsiTheme="minorHAnsi" w:cstheme="minorHAnsi"/>
          <w:sz w:val="22"/>
          <w:szCs w:val="22"/>
        </w:rPr>
        <w:tab/>
        <w:t>Wykaz osób skierowanych do realizacji zamówienia (wykaz z oferty Wykonawcy).</w:t>
      </w:r>
    </w:p>
    <w:p w14:paraId="7A07E0DA" w14:textId="7A637859" w:rsidR="004E0CDC" w:rsidRPr="00284001" w:rsidRDefault="004E0CDC" w:rsidP="004E0CDC">
      <w:pPr>
        <w:tabs>
          <w:tab w:val="left" w:pos="1701"/>
        </w:tabs>
        <w:ind w:left="1701" w:hanging="1417"/>
        <w:rPr>
          <w:rFonts w:asciiTheme="minorHAnsi" w:hAnsiTheme="minorHAnsi" w:cstheme="minorHAnsi"/>
          <w:sz w:val="22"/>
          <w:szCs w:val="22"/>
        </w:rPr>
      </w:pPr>
      <w:r w:rsidRPr="00284001">
        <w:rPr>
          <w:rFonts w:asciiTheme="minorHAnsi" w:hAnsiTheme="minorHAnsi" w:cstheme="minorHAnsi"/>
          <w:sz w:val="22"/>
          <w:szCs w:val="22"/>
        </w:rPr>
        <w:t xml:space="preserve">Załącznik nr </w:t>
      </w:r>
      <w:r w:rsidR="00DA3B9D">
        <w:rPr>
          <w:rFonts w:asciiTheme="minorHAnsi" w:hAnsiTheme="minorHAnsi" w:cstheme="minorHAnsi"/>
          <w:sz w:val="22"/>
          <w:szCs w:val="22"/>
        </w:rPr>
        <w:t>9</w:t>
      </w:r>
      <w:r w:rsidRPr="00284001">
        <w:rPr>
          <w:rFonts w:asciiTheme="minorHAnsi" w:hAnsiTheme="minorHAnsi" w:cstheme="minorHAnsi"/>
          <w:sz w:val="22"/>
          <w:szCs w:val="22"/>
        </w:rPr>
        <w:t>:</w:t>
      </w:r>
      <w:r w:rsidRPr="00284001">
        <w:rPr>
          <w:rFonts w:asciiTheme="minorHAnsi" w:hAnsiTheme="minorHAnsi" w:cstheme="minorHAnsi"/>
          <w:sz w:val="22"/>
          <w:szCs w:val="22"/>
        </w:rPr>
        <w:tab/>
      </w:r>
      <w:bookmarkStart w:id="7" w:name="_Hlk200617353"/>
      <w:r w:rsidRPr="00284001">
        <w:rPr>
          <w:rFonts w:asciiTheme="minorHAnsi" w:hAnsiTheme="minorHAnsi" w:cstheme="minorHAnsi"/>
          <w:sz w:val="22"/>
          <w:szCs w:val="22"/>
        </w:rPr>
        <w:t>Lista podwykonawców i prac powierzonych</w:t>
      </w:r>
      <w:bookmarkEnd w:id="7"/>
      <w:r w:rsidRPr="00284001">
        <w:rPr>
          <w:rFonts w:asciiTheme="minorHAnsi" w:hAnsiTheme="minorHAnsi" w:cstheme="minorHAnsi"/>
          <w:sz w:val="22"/>
          <w:szCs w:val="22"/>
        </w:rPr>
        <w:t>.</w:t>
      </w:r>
    </w:p>
    <w:p w14:paraId="4B2FC83A" w14:textId="0AA67F67" w:rsidR="000C23E1" w:rsidRPr="004B0BD9" w:rsidRDefault="000C23E1" w:rsidP="00535767">
      <w:pPr>
        <w:numPr>
          <w:ilvl w:val="0"/>
          <w:numId w:val="5"/>
        </w:numPr>
        <w:tabs>
          <w:tab w:val="left" w:pos="284"/>
        </w:tabs>
        <w:spacing w:before="120"/>
        <w:ind w:left="284" w:hanging="284"/>
        <w:jc w:val="both"/>
        <w:rPr>
          <w:rFonts w:asciiTheme="minorHAnsi" w:hAnsiTheme="minorHAnsi" w:cstheme="minorHAnsi"/>
          <w:sz w:val="22"/>
          <w:szCs w:val="22"/>
        </w:rPr>
      </w:pPr>
      <w:r w:rsidRPr="004B0BD9">
        <w:rPr>
          <w:rFonts w:asciiTheme="minorHAnsi" w:hAnsiTheme="minorHAnsi" w:cstheme="minorHAnsi"/>
          <w:sz w:val="22"/>
          <w:szCs w:val="22"/>
        </w:rPr>
        <w:t>W razie jakiejkolwiek rozbieżności pomiędzy postanowieniami dokumentów, o których mowa w</w:t>
      </w:r>
      <w:r w:rsidR="00636CD7">
        <w:rPr>
          <w:rFonts w:asciiTheme="minorHAnsi" w:hAnsiTheme="minorHAnsi" w:cstheme="minorHAnsi"/>
          <w:sz w:val="22"/>
          <w:szCs w:val="22"/>
        </w:rPr>
        <w:t xml:space="preserve"> </w:t>
      </w:r>
      <w:r w:rsidRPr="004B0BD9">
        <w:rPr>
          <w:rFonts w:asciiTheme="minorHAnsi" w:hAnsiTheme="minorHAnsi" w:cstheme="minorHAnsi"/>
          <w:sz w:val="22"/>
          <w:szCs w:val="22"/>
        </w:rPr>
        <w:t xml:space="preserve">ust. 1, </w:t>
      </w:r>
      <w:r w:rsidR="00EB23FD" w:rsidRPr="004B0BD9">
        <w:rPr>
          <w:rFonts w:asciiTheme="minorHAnsi" w:hAnsiTheme="minorHAnsi" w:cstheme="minorHAnsi"/>
          <w:sz w:val="22"/>
          <w:szCs w:val="22"/>
        </w:rPr>
        <w:t>postanowienia te</w:t>
      </w:r>
      <w:r w:rsidRPr="004B0BD9">
        <w:rPr>
          <w:rFonts w:asciiTheme="minorHAnsi" w:hAnsiTheme="minorHAnsi" w:cstheme="minorHAnsi"/>
          <w:sz w:val="22"/>
          <w:szCs w:val="22"/>
        </w:rPr>
        <w:t xml:space="preserve"> będą stosowane i interpretowane według powyższego porządku.</w:t>
      </w:r>
    </w:p>
    <w:p w14:paraId="03212BCC" w14:textId="7803FC14" w:rsidR="000C23E1" w:rsidRDefault="000C23E1" w:rsidP="00535767">
      <w:pPr>
        <w:numPr>
          <w:ilvl w:val="0"/>
          <w:numId w:val="5"/>
        </w:numPr>
        <w:tabs>
          <w:tab w:val="left" w:pos="284"/>
        </w:tabs>
        <w:spacing w:before="120"/>
        <w:ind w:left="284" w:hanging="284"/>
        <w:jc w:val="both"/>
        <w:rPr>
          <w:rFonts w:asciiTheme="minorHAnsi" w:hAnsiTheme="minorHAnsi" w:cstheme="minorHAnsi"/>
          <w:sz w:val="22"/>
          <w:szCs w:val="22"/>
        </w:rPr>
      </w:pPr>
      <w:r w:rsidRPr="004B0BD9">
        <w:rPr>
          <w:rFonts w:asciiTheme="minorHAnsi" w:hAnsiTheme="minorHAnsi" w:cstheme="minorHAnsi"/>
          <w:sz w:val="22"/>
          <w:szCs w:val="22"/>
        </w:rPr>
        <w:t>W przypadku niezgodności pomiędzy treścią niniejszej Umowy, a treścią załączników pierwszeństwo mają postanowienia Umowy.</w:t>
      </w:r>
    </w:p>
    <w:p w14:paraId="4BEA7F41" w14:textId="40D28835" w:rsidR="002166D7" w:rsidRDefault="002166D7" w:rsidP="00535767">
      <w:pPr>
        <w:numPr>
          <w:ilvl w:val="0"/>
          <w:numId w:val="5"/>
        </w:numPr>
        <w:tabs>
          <w:tab w:val="left" w:pos="284"/>
        </w:tabs>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Definicje na potrzeby zastosowanej klauzuli sankcyjnej:</w:t>
      </w:r>
    </w:p>
    <w:tbl>
      <w:tblPr>
        <w:tblStyle w:val="Tabela-Siatk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7654"/>
      </w:tblGrid>
      <w:tr w:rsidR="002166D7" w:rsidRPr="002166D7" w14:paraId="7136FEF9" w14:textId="77777777" w:rsidTr="004123CE">
        <w:trPr>
          <w:trHeight w:val="255"/>
        </w:trPr>
        <w:tc>
          <w:tcPr>
            <w:tcW w:w="1985" w:type="dxa"/>
            <w:shd w:val="clear" w:color="auto" w:fill="FFFFFF"/>
            <w:hideMark/>
          </w:tcPr>
          <w:p w14:paraId="2FDA64BF" w14:textId="77777777" w:rsidR="002166D7" w:rsidRPr="002166D7" w:rsidRDefault="002166D7" w:rsidP="002166D7">
            <w:pPr>
              <w:tabs>
                <w:tab w:val="right" w:pos="8932"/>
              </w:tabs>
              <w:suppressAutoHyphens w:val="0"/>
              <w:spacing w:after="160" w:line="276" w:lineRule="auto"/>
              <w:rPr>
                <w:rFonts w:eastAsia="Calibri" w:cs="Calibri"/>
                <w:b/>
                <w:bCs/>
                <w:sz w:val="22"/>
                <w:szCs w:val="22"/>
                <w:lang w:eastAsia="en-US"/>
              </w:rPr>
            </w:pPr>
            <w:r w:rsidRPr="002166D7">
              <w:rPr>
                <w:rFonts w:eastAsia="Calibri" w:cs="Calibri"/>
                <w:b/>
                <w:bCs/>
                <w:sz w:val="22"/>
                <w:szCs w:val="22"/>
                <w:lang w:eastAsia="en-US"/>
              </w:rPr>
              <w:t>Podmiot Objęty Sankcjami</w:t>
            </w:r>
          </w:p>
        </w:tc>
        <w:tc>
          <w:tcPr>
            <w:tcW w:w="7654" w:type="dxa"/>
            <w:shd w:val="clear" w:color="auto" w:fill="FFFFFF"/>
            <w:hideMark/>
          </w:tcPr>
          <w:p w14:paraId="6857CAE7" w14:textId="77777777" w:rsidR="002166D7" w:rsidRPr="002166D7" w:rsidRDefault="002166D7" w:rsidP="002166D7">
            <w:pPr>
              <w:tabs>
                <w:tab w:val="left" w:pos="426"/>
              </w:tabs>
              <w:autoSpaceDN w:val="0"/>
              <w:spacing w:before="120" w:after="120" w:line="276" w:lineRule="auto"/>
              <w:jc w:val="both"/>
              <w:textAlignment w:val="baseline"/>
              <w:rPr>
                <w:rFonts w:eastAsia="Calibri" w:cs="Calibri"/>
                <w:sz w:val="22"/>
                <w:szCs w:val="22"/>
                <w:lang w:eastAsia="en-US"/>
              </w:rPr>
            </w:pPr>
            <w:r w:rsidRPr="002166D7">
              <w:rPr>
                <w:rFonts w:eastAsia="Calibri" w:cs="Calibri"/>
                <w:sz w:val="22"/>
                <w:szCs w:val="22"/>
                <w:lang w:eastAsia="en-US"/>
              </w:rPr>
              <w:t>oznacza podmiot należący do którejkolwiek z poniższych kategorii:</w:t>
            </w:r>
          </w:p>
          <w:p w14:paraId="0B0FDFC1" w14:textId="77777777"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podmiot, o którym mowa w art. 5k ust. 1 Rozporządzenia 833/2014, tj.:</w:t>
            </w:r>
          </w:p>
          <w:p w14:paraId="7B07AECD" w14:textId="309D4E03" w:rsidR="002166D7" w:rsidRPr="002166D7" w:rsidRDefault="002166D7" w:rsidP="00535767">
            <w:pPr>
              <w:numPr>
                <w:ilvl w:val="3"/>
                <w:numId w:val="26"/>
              </w:numPr>
              <w:tabs>
                <w:tab w:val="left" w:pos="851"/>
              </w:tabs>
              <w:suppressAutoHyphens w:val="0"/>
              <w:autoSpaceDN w:val="0"/>
              <w:spacing w:before="120" w:after="120" w:line="276" w:lineRule="auto"/>
              <w:ind w:left="1027" w:hanging="425"/>
              <w:jc w:val="both"/>
              <w:textAlignment w:val="baseline"/>
              <w:rPr>
                <w:rFonts w:eastAsia="Calibri" w:cs="Calibri"/>
                <w:sz w:val="22"/>
                <w:szCs w:val="22"/>
                <w:lang w:eastAsia="en-US"/>
              </w:rPr>
            </w:pPr>
            <w:r w:rsidRPr="002166D7">
              <w:rPr>
                <w:rFonts w:eastAsia="Calibri" w:cs="Calibri"/>
                <w:sz w:val="22"/>
                <w:szCs w:val="22"/>
                <w:lang w:eastAsia="en-US"/>
              </w:rPr>
              <w:t xml:space="preserve">obywatel rosyjski, osoba fizyczna, osoba prawna, podmiot lub organ </w:t>
            </w:r>
            <w:r w:rsidR="004123CE">
              <w:rPr>
                <w:rFonts w:eastAsia="Calibri" w:cs="Calibri"/>
                <w:sz w:val="22"/>
                <w:szCs w:val="22"/>
                <w:lang w:eastAsia="en-US"/>
              </w:rPr>
              <w:br/>
            </w:r>
            <w:r w:rsidRPr="002166D7">
              <w:rPr>
                <w:rFonts w:eastAsia="Calibri" w:cs="Calibri"/>
                <w:sz w:val="22"/>
                <w:szCs w:val="22"/>
                <w:lang w:eastAsia="en-US"/>
              </w:rPr>
              <w:t>z siedzibą w Rosji,</w:t>
            </w:r>
          </w:p>
          <w:p w14:paraId="70C9D772" w14:textId="58207B09" w:rsidR="002166D7" w:rsidRPr="002166D7" w:rsidRDefault="002166D7" w:rsidP="00535767">
            <w:pPr>
              <w:numPr>
                <w:ilvl w:val="3"/>
                <w:numId w:val="26"/>
              </w:numPr>
              <w:tabs>
                <w:tab w:val="left" w:pos="851"/>
              </w:tabs>
              <w:suppressAutoHyphens w:val="0"/>
              <w:autoSpaceDN w:val="0"/>
              <w:spacing w:before="120" w:after="120" w:line="276" w:lineRule="auto"/>
              <w:ind w:left="1027" w:hanging="425"/>
              <w:jc w:val="both"/>
              <w:textAlignment w:val="baseline"/>
              <w:rPr>
                <w:rFonts w:eastAsia="Calibri" w:cs="Calibri"/>
                <w:sz w:val="22"/>
                <w:szCs w:val="22"/>
                <w:lang w:eastAsia="en-US"/>
              </w:rPr>
            </w:pPr>
            <w:r w:rsidRPr="002166D7">
              <w:rPr>
                <w:rFonts w:eastAsia="Calibri" w:cs="Calibri"/>
                <w:sz w:val="22"/>
                <w:szCs w:val="22"/>
                <w:lang w:eastAsia="en-US"/>
              </w:rPr>
              <w:t xml:space="preserve">osoba prawna, podmiot lub organ, do której/którego prawa własności bezpośrednio lub pośrednio w ponad 50 % należą do podmiotu </w:t>
            </w:r>
            <w:r w:rsidR="00861092">
              <w:rPr>
                <w:rFonts w:eastAsia="Calibri" w:cs="Calibri"/>
                <w:sz w:val="22"/>
                <w:szCs w:val="22"/>
                <w:lang w:eastAsia="en-US"/>
              </w:rPr>
              <w:br/>
            </w:r>
            <w:r w:rsidRPr="002166D7">
              <w:rPr>
                <w:rFonts w:eastAsia="Calibri" w:cs="Calibri"/>
                <w:sz w:val="22"/>
                <w:szCs w:val="22"/>
                <w:lang w:eastAsia="en-US"/>
              </w:rPr>
              <w:t>lub podmiotów, o</w:t>
            </w:r>
            <w:r w:rsidR="00E1655D">
              <w:rPr>
                <w:rFonts w:eastAsia="Calibri" w:cs="Calibri"/>
                <w:sz w:val="22"/>
                <w:szCs w:val="22"/>
                <w:lang w:eastAsia="en-US"/>
              </w:rPr>
              <w:t xml:space="preserve"> </w:t>
            </w:r>
            <w:r w:rsidRPr="002166D7">
              <w:rPr>
                <w:rFonts w:eastAsia="Calibri" w:cs="Calibri"/>
                <w:sz w:val="22"/>
                <w:szCs w:val="22"/>
                <w:lang w:eastAsia="en-US"/>
              </w:rPr>
              <w:t>którym/których mowa w </w:t>
            </w:r>
            <w:proofErr w:type="spellStart"/>
            <w:r w:rsidRPr="002166D7">
              <w:rPr>
                <w:rFonts w:eastAsia="Calibri" w:cs="Calibri"/>
                <w:sz w:val="22"/>
                <w:szCs w:val="22"/>
                <w:lang w:eastAsia="en-US"/>
              </w:rPr>
              <w:t>ppkt</w:t>
            </w:r>
            <w:proofErr w:type="spellEnd"/>
            <w:r w:rsidRPr="002166D7">
              <w:rPr>
                <w:rFonts w:eastAsia="Calibri" w:cs="Calibri"/>
                <w:sz w:val="22"/>
                <w:szCs w:val="22"/>
                <w:lang w:eastAsia="en-US"/>
              </w:rPr>
              <w:t xml:space="preserve"> (i) powyżej,</w:t>
            </w:r>
          </w:p>
          <w:p w14:paraId="0A5B1CB0" w14:textId="7721709D" w:rsidR="002166D7" w:rsidRPr="002166D7" w:rsidRDefault="002166D7" w:rsidP="00535767">
            <w:pPr>
              <w:numPr>
                <w:ilvl w:val="3"/>
                <w:numId w:val="26"/>
              </w:numPr>
              <w:tabs>
                <w:tab w:val="left" w:pos="851"/>
              </w:tabs>
              <w:suppressAutoHyphens w:val="0"/>
              <w:autoSpaceDN w:val="0"/>
              <w:spacing w:before="120" w:after="120" w:line="276" w:lineRule="auto"/>
              <w:ind w:left="1027" w:hanging="425"/>
              <w:jc w:val="both"/>
              <w:textAlignment w:val="baseline"/>
              <w:rPr>
                <w:rFonts w:eastAsia="Calibri" w:cs="Calibri"/>
                <w:sz w:val="22"/>
                <w:szCs w:val="22"/>
                <w:lang w:eastAsia="en-US"/>
              </w:rPr>
            </w:pPr>
            <w:r w:rsidRPr="002166D7">
              <w:rPr>
                <w:rFonts w:eastAsia="Calibri" w:cs="Calibri"/>
                <w:sz w:val="22"/>
                <w:szCs w:val="22"/>
                <w:lang w:eastAsia="en-US"/>
              </w:rPr>
              <w:t xml:space="preserve">osoba fizyczna lub prawna, podmiot lub organ działająca/y </w:t>
            </w:r>
            <w:r w:rsidR="00E1655D">
              <w:rPr>
                <w:rFonts w:eastAsia="Calibri" w:cs="Calibri"/>
                <w:sz w:val="22"/>
                <w:szCs w:val="22"/>
                <w:lang w:eastAsia="en-US"/>
              </w:rPr>
              <w:br/>
            </w:r>
            <w:r w:rsidRPr="002166D7">
              <w:rPr>
                <w:rFonts w:eastAsia="Calibri" w:cs="Calibri"/>
                <w:sz w:val="22"/>
                <w:szCs w:val="22"/>
                <w:lang w:eastAsia="en-US"/>
              </w:rPr>
              <w:t xml:space="preserve">w imieniu lub pod kierunkiem podmiotu lub podmiotów, </w:t>
            </w:r>
            <w:r w:rsidR="00E1655D">
              <w:rPr>
                <w:rFonts w:eastAsia="Calibri" w:cs="Calibri"/>
                <w:sz w:val="22"/>
                <w:szCs w:val="22"/>
                <w:lang w:eastAsia="en-US"/>
              </w:rPr>
              <w:br/>
            </w:r>
            <w:r w:rsidRPr="002166D7">
              <w:rPr>
                <w:rFonts w:eastAsia="Calibri" w:cs="Calibri"/>
                <w:sz w:val="22"/>
                <w:szCs w:val="22"/>
                <w:lang w:eastAsia="en-US"/>
              </w:rPr>
              <w:t xml:space="preserve">o którym/których mowa w </w:t>
            </w:r>
            <w:proofErr w:type="spellStart"/>
            <w:r w:rsidRPr="002166D7">
              <w:rPr>
                <w:rFonts w:eastAsia="Calibri" w:cs="Calibri"/>
                <w:sz w:val="22"/>
                <w:szCs w:val="22"/>
                <w:lang w:eastAsia="en-US"/>
              </w:rPr>
              <w:t>ppkt</w:t>
            </w:r>
            <w:proofErr w:type="spellEnd"/>
            <w:r w:rsidRPr="002166D7">
              <w:rPr>
                <w:rFonts w:eastAsia="Calibri" w:cs="Calibri"/>
                <w:sz w:val="22"/>
                <w:szCs w:val="22"/>
                <w:lang w:eastAsia="en-US"/>
              </w:rPr>
              <w:t xml:space="preserve"> (i) lub (ii) powyżej;</w:t>
            </w:r>
          </w:p>
          <w:p w14:paraId="6468518B" w14:textId="04D97EDF"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podmiot wymieniony w którymkolwiek z wykazów</w:t>
            </w:r>
            <w:r w:rsidR="00E1655D">
              <w:rPr>
                <w:rFonts w:eastAsia="Calibri" w:cs="Calibri"/>
                <w:sz w:val="22"/>
                <w:szCs w:val="22"/>
                <w:lang w:eastAsia="en-US"/>
              </w:rPr>
              <w:t xml:space="preserve"> </w:t>
            </w:r>
            <w:r w:rsidRPr="002166D7">
              <w:rPr>
                <w:rFonts w:eastAsia="Calibri" w:cs="Calibri"/>
                <w:sz w:val="22"/>
                <w:szCs w:val="22"/>
                <w:lang w:eastAsia="en-US"/>
              </w:rPr>
              <w:t xml:space="preserve">określonych </w:t>
            </w:r>
            <w:r w:rsidR="004123CE">
              <w:rPr>
                <w:rFonts w:eastAsia="Calibri" w:cs="Calibri"/>
                <w:sz w:val="22"/>
                <w:szCs w:val="22"/>
                <w:lang w:eastAsia="en-US"/>
              </w:rPr>
              <w:br/>
            </w:r>
            <w:r w:rsidRPr="002166D7">
              <w:rPr>
                <w:rFonts w:eastAsia="Calibri" w:cs="Calibri"/>
                <w:sz w:val="22"/>
                <w:szCs w:val="22"/>
                <w:lang w:eastAsia="en-US"/>
              </w:rPr>
              <w:t>w Rozporządzeniu 765/2006;</w:t>
            </w:r>
          </w:p>
          <w:p w14:paraId="110D37E3" w14:textId="26E4DBDF"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podmiot wymieniony w którymkolwiek z wykazów</w:t>
            </w:r>
            <w:r w:rsidR="00E1655D">
              <w:rPr>
                <w:rFonts w:eastAsia="Calibri" w:cs="Calibri"/>
                <w:sz w:val="22"/>
                <w:szCs w:val="22"/>
                <w:lang w:eastAsia="en-US"/>
              </w:rPr>
              <w:t xml:space="preserve"> </w:t>
            </w:r>
            <w:r w:rsidRPr="002166D7">
              <w:rPr>
                <w:rFonts w:eastAsia="Calibri" w:cs="Calibri"/>
                <w:sz w:val="22"/>
                <w:szCs w:val="22"/>
                <w:lang w:eastAsia="en-US"/>
              </w:rPr>
              <w:t xml:space="preserve">określonych </w:t>
            </w:r>
            <w:r w:rsidR="004123CE">
              <w:rPr>
                <w:rFonts w:eastAsia="Calibri" w:cs="Calibri"/>
                <w:sz w:val="22"/>
                <w:szCs w:val="22"/>
                <w:lang w:eastAsia="en-US"/>
              </w:rPr>
              <w:br/>
            </w:r>
            <w:r w:rsidRPr="002166D7">
              <w:rPr>
                <w:rFonts w:eastAsia="Calibri" w:cs="Calibri"/>
                <w:sz w:val="22"/>
                <w:szCs w:val="22"/>
                <w:lang w:eastAsia="en-US"/>
              </w:rPr>
              <w:t>w Rozporządzeniu 269/2014;</w:t>
            </w:r>
          </w:p>
          <w:p w14:paraId="4325B2A4" w14:textId="3CDDAA98"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 xml:space="preserve">podmiot wpisany na listę, o której mowa w art. 2 ust. 1 Ustawy </w:t>
            </w:r>
            <w:r w:rsidR="004123CE">
              <w:rPr>
                <w:rFonts w:eastAsia="Calibri" w:cs="Calibri"/>
                <w:sz w:val="22"/>
                <w:szCs w:val="22"/>
                <w:lang w:eastAsia="en-US"/>
              </w:rPr>
              <w:br/>
            </w:r>
            <w:r w:rsidRPr="002166D7">
              <w:rPr>
                <w:rFonts w:eastAsia="Calibri" w:cs="Calibri"/>
                <w:sz w:val="22"/>
                <w:szCs w:val="22"/>
                <w:lang w:eastAsia="en-US"/>
              </w:rPr>
              <w:t>o przeciwdziałaniu na podstawie decyzji w sprawie wpisu na tę listę rozstrzygającej o zastosowaniu środka, o którym mowa w art. 1 pkt 3 Ustawy o</w:t>
            </w:r>
            <w:r w:rsidR="00E1655D">
              <w:rPr>
                <w:rFonts w:eastAsia="Calibri" w:cs="Calibri"/>
                <w:sz w:val="22"/>
                <w:szCs w:val="22"/>
                <w:lang w:eastAsia="en-US"/>
              </w:rPr>
              <w:t xml:space="preserve"> </w:t>
            </w:r>
            <w:r w:rsidRPr="002166D7">
              <w:rPr>
                <w:rFonts w:eastAsia="Calibri" w:cs="Calibri"/>
                <w:sz w:val="22"/>
                <w:szCs w:val="22"/>
                <w:lang w:eastAsia="en-US"/>
              </w:rPr>
              <w:t>przeciwdziałaniu;</w:t>
            </w:r>
          </w:p>
          <w:p w14:paraId="184319BE" w14:textId="1EE652BA"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 xml:space="preserve">podmiot, którego beneficjentem rzeczywistym w rozumieniu ustawy z dnia </w:t>
            </w:r>
            <w:r w:rsidR="004123CE">
              <w:rPr>
                <w:rFonts w:eastAsia="Calibri" w:cs="Calibri"/>
                <w:sz w:val="22"/>
                <w:szCs w:val="22"/>
                <w:lang w:eastAsia="en-US"/>
              </w:rPr>
              <w:br/>
            </w:r>
            <w:r w:rsidRPr="002166D7">
              <w:rPr>
                <w:rFonts w:eastAsia="Calibri" w:cs="Calibri"/>
                <w:sz w:val="22"/>
                <w:szCs w:val="22"/>
                <w:lang w:eastAsia="en-US"/>
              </w:rPr>
              <w:t>1 marca 2018 r. o przeciwdziałaniu praniu pieniędzy oraz finansowaniu terroryzmu (</w:t>
            </w:r>
            <w:proofErr w:type="spellStart"/>
            <w:r w:rsidRPr="002166D7">
              <w:rPr>
                <w:rFonts w:eastAsia="Calibri" w:cs="Calibri"/>
                <w:sz w:val="22"/>
                <w:szCs w:val="22"/>
                <w:lang w:eastAsia="en-US"/>
              </w:rPr>
              <w:t>t.j</w:t>
            </w:r>
            <w:proofErr w:type="spellEnd"/>
            <w:r w:rsidRPr="002166D7">
              <w:rPr>
                <w:rFonts w:eastAsia="Calibri" w:cs="Calibri"/>
                <w:sz w:val="22"/>
                <w:szCs w:val="22"/>
                <w:lang w:eastAsia="en-US"/>
              </w:rPr>
              <w:t>. Dz. U. z 202</w:t>
            </w:r>
            <w:r w:rsidR="00402B97">
              <w:rPr>
                <w:rFonts w:eastAsia="Calibri" w:cs="Calibri"/>
                <w:sz w:val="22"/>
                <w:szCs w:val="22"/>
                <w:lang w:eastAsia="en-US"/>
              </w:rPr>
              <w:t>3</w:t>
            </w:r>
            <w:r w:rsidRPr="002166D7">
              <w:rPr>
                <w:rFonts w:eastAsia="Calibri" w:cs="Calibri"/>
                <w:sz w:val="22"/>
                <w:szCs w:val="22"/>
                <w:lang w:eastAsia="en-US"/>
              </w:rPr>
              <w:t xml:space="preserve"> r. poz. </w:t>
            </w:r>
            <w:r w:rsidR="00402B97">
              <w:rPr>
                <w:rFonts w:eastAsia="Calibri" w:cs="Calibri"/>
                <w:sz w:val="22"/>
                <w:szCs w:val="22"/>
                <w:lang w:eastAsia="en-US"/>
              </w:rPr>
              <w:t>1124</w:t>
            </w:r>
            <w:r w:rsidR="00402B97" w:rsidRPr="002166D7">
              <w:rPr>
                <w:rFonts w:eastAsia="Calibri" w:cs="Calibri"/>
                <w:sz w:val="22"/>
                <w:szCs w:val="22"/>
                <w:lang w:eastAsia="en-US"/>
              </w:rPr>
              <w:t xml:space="preserve"> </w:t>
            </w:r>
            <w:r w:rsidRPr="002166D7">
              <w:rPr>
                <w:rFonts w:eastAsia="Calibri" w:cs="Calibri"/>
                <w:sz w:val="22"/>
                <w:szCs w:val="22"/>
                <w:lang w:eastAsia="en-US"/>
              </w:rPr>
              <w:t xml:space="preserve">z </w:t>
            </w:r>
            <w:proofErr w:type="spellStart"/>
            <w:r w:rsidRPr="002166D7">
              <w:rPr>
                <w:rFonts w:eastAsia="Calibri" w:cs="Calibri"/>
                <w:sz w:val="22"/>
                <w:szCs w:val="22"/>
                <w:lang w:eastAsia="en-US"/>
              </w:rPr>
              <w:t>późn</w:t>
            </w:r>
            <w:proofErr w:type="spellEnd"/>
            <w:r w:rsidRPr="002166D7">
              <w:rPr>
                <w:rFonts w:eastAsia="Calibri" w:cs="Calibri"/>
                <w:sz w:val="22"/>
                <w:szCs w:val="22"/>
                <w:lang w:eastAsia="en-US"/>
              </w:rPr>
              <w:t>. zm.) jest, lub po 23 lutego 2022 r. był, podmiot, o którym mowa w lit. a, b, c lub d powyżej;</w:t>
            </w:r>
          </w:p>
          <w:p w14:paraId="613F5188" w14:textId="00960A3F"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podmiot, którego jednostką dominującą w rozumieniu art. 3 ust. 1 pkt 37 ustawy z dnia 29 września 1994 r. o rachunkowości (</w:t>
            </w:r>
            <w:proofErr w:type="spellStart"/>
            <w:r w:rsidRPr="002166D7">
              <w:rPr>
                <w:rFonts w:eastAsia="Calibri" w:cs="Calibri"/>
                <w:sz w:val="22"/>
                <w:szCs w:val="22"/>
                <w:lang w:eastAsia="en-US"/>
              </w:rPr>
              <w:t>t.j</w:t>
            </w:r>
            <w:proofErr w:type="spellEnd"/>
            <w:r w:rsidRPr="002166D7">
              <w:rPr>
                <w:rFonts w:eastAsia="Calibri" w:cs="Calibri"/>
                <w:sz w:val="22"/>
                <w:szCs w:val="22"/>
                <w:lang w:eastAsia="en-US"/>
              </w:rPr>
              <w:t xml:space="preserve">. Dz. U. z </w:t>
            </w:r>
            <w:r w:rsidR="00402B97" w:rsidRPr="002166D7">
              <w:rPr>
                <w:rFonts w:eastAsia="Calibri" w:cs="Calibri"/>
                <w:sz w:val="22"/>
                <w:szCs w:val="22"/>
                <w:lang w:eastAsia="en-US"/>
              </w:rPr>
              <w:t>202</w:t>
            </w:r>
            <w:r w:rsidR="00402B97">
              <w:rPr>
                <w:rFonts w:eastAsia="Calibri" w:cs="Calibri"/>
                <w:sz w:val="22"/>
                <w:szCs w:val="22"/>
                <w:lang w:eastAsia="en-US"/>
              </w:rPr>
              <w:t>3</w:t>
            </w:r>
            <w:r w:rsidR="00402B97" w:rsidRPr="002166D7">
              <w:rPr>
                <w:rFonts w:eastAsia="Calibri" w:cs="Calibri"/>
                <w:sz w:val="22"/>
                <w:szCs w:val="22"/>
                <w:lang w:eastAsia="en-US"/>
              </w:rPr>
              <w:t xml:space="preserve"> </w:t>
            </w:r>
            <w:r w:rsidRPr="002166D7">
              <w:rPr>
                <w:rFonts w:eastAsia="Calibri" w:cs="Calibri"/>
                <w:sz w:val="22"/>
                <w:szCs w:val="22"/>
                <w:lang w:eastAsia="en-US"/>
              </w:rPr>
              <w:t xml:space="preserve">r. </w:t>
            </w:r>
            <w:r w:rsidR="00861092">
              <w:rPr>
                <w:rFonts w:eastAsia="Calibri" w:cs="Calibri"/>
                <w:sz w:val="22"/>
                <w:szCs w:val="22"/>
                <w:lang w:eastAsia="en-US"/>
              </w:rPr>
              <w:br/>
            </w:r>
            <w:r w:rsidRPr="002166D7">
              <w:rPr>
                <w:rFonts w:eastAsia="Calibri" w:cs="Calibri"/>
                <w:sz w:val="22"/>
                <w:szCs w:val="22"/>
                <w:lang w:eastAsia="en-US"/>
              </w:rPr>
              <w:t xml:space="preserve">poz. </w:t>
            </w:r>
            <w:r w:rsidR="00402B97">
              <w:rPr>
                <w:rFonts w:eastAsia="Calibri" w:cs="Calibri"/>
                <w:sz w:val="22"/>
                <w:szCs w:val="22"/>
                <w:lang w:eastAsia="en-US"/>
              </w:rPr>
              <w:t>120</w:t>
            </w:r>
            <w:r w:rsidR="00402B97" w:rsidRPr="002166D7">
              <w:rPr>
                <w:rFonts w:eastAsia="Calibri" w:cs="Calibri"/>
                <w:sz w:val="22"/>
                <w:szCs w:val="22"/>
                <w:lang w:eastAsia="en-US"/>
              </w:rPr>
              <w:t xml:space="preserve"> </w:t>
            </w:r>
            <w:r w:rsidRPr="002166D7">
              <w:rPr>
                <w:rFonts w:eastAsia="Calibri" w:cs="Calibri"/>
                <w:sz w:val="22"/>
                <w:szCs w:val="22"/>
                <w:lang w:eastAsia="en-US"/>
              </w:rPr>
              <w:t xml:space="preserve">z </w:t>
            </w:r>
            <w:proofErr w:type="spellStart"/>
            <w:r w:rsidRPr="002166D7">
              <w:rPr>
                <w:rFonts w:eastAsia="Calibri" w:cs="Calibri"/>
                <w:sz w:val="22"/>
                <w:szCs w:val="22"/>
                <w:lang w:eastAsia="en-US"/>
              </w:rPr>
              <w:t>późn</w:t>
            </w:r>
            <w:proofErr w:type="spellEnd"/>
            <w:r w:rsidRPr="002166D7">
              <w:rPr>
                <w:rFonts w:eastAsia="Calibri" w:cs="Calibri"/>
                <w:sz w:val="22"/>
                <w:szCs w:val="22"/>
                <w:lang w:eastAsia="en-US"/>
              </w:rPr>
              <w:t xml:space="preserve">. zm.), jest lub po 23 lutego 2022 r. był, podmiot, </w:t>
            </w:r>
            <w:r w:rsidR="00861092">
              <w:rPr>
                <w:rFonts w:eastAsia="Calibri" w:cs="Calibri"/>
                <w:sz w:val="22"/>
                <w:szCs w:val="22"/>
                <w:lang w:eastAsia="en-US"/>
              </w:rPr>
              <w:br/>
            </w:r>
            <w:r w:rsidRPr="002166D7">
              <w:rPr>
                <w:rFonts w:eastAsia="Calibri" w:cs="Calibri"/>
                <w:sz w:val="22"/>
                <w:szCs w:val="22"/>
                <w:lang w:eastAsia="en-US"/>
              </w:rPr>
              <w:t>o którym mowa w lit. a, b, c lub d powyżej,</w:t>
            </w:r>
          </w:p>
          <w:p w14:paraId="5527C17F" w14:textId="05006451" w:rsidR="002166D7" w:rsidRPr="002166D7" w:rsidRDefault="002166D7" w:rsidP="00535767">
            <w:pPr>
              <w:numPr>
                <w:ilvl w:val="2"/>
                <w:numId w:val="26"/>
              </w:numPr>
              <w:tabs>
                <w:tab w:val="left" w:pos="851"/>
              </w:tabs>
              <w:suppressAutoHyphens w:val="0"/>
              <w:autoSpaceDN w:val="0"/>
              <w:spacing w:before="120" w:after="120" w:line="276" w:lineRule="auto"/>
              <w:ind w:left="524" w:hanging="425"/>
              <w:jc w:val="both"/>
              <w:textAlignment w:val="baseline"/>
              <w:rPr>
                <w:rFonts w:eastAsia="Calibri" w:cs="Calibri"/>
                <w:sz w:val="22"/>
                <w:szCs w:val="22"/>
                <w:lang w:eastAsia="en-US"/>
              </w:rPr>
            </w:pPr>
            <w:r w:rsidRPr="002166D7">
              <w:rPr>
                <w:rFonts w:eastAsia="Calibri" w:cs="Calibri"/>
                <w:sz w:val="22"/>
                <w:szCs w:val="22"/>
                <w:lang w:eastAsia="en-US"/>
              </w:rPr>
              <w:t xml:space="preserve">inny podmiot objęty, na podstawie przepisów prawa obowiązującego </w:t>
            </w:r>
            <w:r w:rsidR="004123CE">
              <w:rPr>
                <w:rFonts w:eastAsia="Calibri" w:cs="Calibri"/>
                <w:sz w:val="22"/>
                <w:szCs w:val="22"/>
                <w:lang w:eastAsia="en-US"/>
              </w:rPr>
              <w:br/>
            </w:r>
            <w:r w:rsidRPr="002166D7">
              <w:rPr>
                <w:rFonts w:eastAsia="Calibri" w:cs="Calibri"/>
                <w:sz w:val="22"/>
                <w:szCs w:val="22"/>
                <w:lang w:eastAsia="en-US"/>
              </w:rPr>
              <w:t>w Rzeczypospolitej Polskiej, sankcjami wyłączającymi lub ograniczającymi możliwość zawarcia z nim lub realizacji z nim lub z jego udziałem Umowy;</w:t>
            </w:r>
          </w:p>
        </w:tc>
      </w:tr>
      <w:tr w:rsidR="002166D7" w:rsidRPr="002166D7" w14:paraId="579DE2BB" w14:textId="77777777" w:rsidTr="004123CE">
        <w:trPr>
          <w:trHeight w:val="300"/>
        </w:trPr>
        <w:tc>
          <w:tcPr>
            <w:tcW w:w="1985" w:type="dxa"/>
            <w:shd w:val="clear" w:color="auto" w:fill="FFFFFF"/>
            <w:hideMark/>
          </w:tcPr>
          <w:p w14:paraId="65E08E7D" w14:textId="77777777" w:rsidR="002166D7" w:rsidRPr="002166D7" w:rsidRDefault="002166D7" w:rsidP="002166D7">
            <w:pPr>
              <w:tabs>
                <w:tab w:val="right" w:pos="8932"/>
              </w:tabs>
              <w:suppressAutoHyphens w:val="0"/>
              <w:spacing w:after="160" w:line="276" w:lineRule="auto"/>
              <w:jc w:val="both"/>
              <w:rPr>
                <w:rFonts w:eastAsia="Calibri" w:cs="Calibri"/>
                <w:b/>
                <w:bCs/>
                <w:sz w:val="22"/>
                <w:szCs w:val="22"/>
                <w:lang w:eastAsia="en-US"/>
              </w:rPr>
            </w:pPr>
            <w:r w:rsidRPr="002166D7">
              <w:rPr>
                <w:rFonts w:eastAsia="Calibri" w:cs="Calibri"/>
                <w:b/>
                <w:bCs/>
                <w:sz w:val="22"/>
                <w:szCs w:val="22"/>
                <w:lang w:eastAsia="en-US"/>
              </w:rPr>
              <w:t>Rozporządzenie 269/2014</w:t>
            </w:r>
          </w:p>
        </w:tc>
        <w:tc>
          <w:tcPr>
            <w:tcW w:w="7654" w:type="dxa"/>
            <w:shd w:val="clear" w:color="auto" w:fill="FFFFFF"/>
          </w:tcPr>
          <w:p w14:paraId="63874639" w14:textId="6EEE1FD8" w:rsidR="002166D7" w:rsidRPr="002166D7" w:rsidRDefault="002166D7" w:rsidP="002166D7">
            <w:pPr>
              <w:tabs>
                <w:tab w:val="right" w:pos="8932"/>
              </w:tabs>
              <w:suppressAutoHyphens w:val="0"/>
              <w:spacing w:after="160" w:line="276" w:lineRule="auto"/>
              <w:jc w:val="both"/>
              <w:rPr>
                <w:rFonts w:eastAsia="Calibri" w:cs="Calibri"/>
                <w:color w:val="000000"/>
                <w:sz w:val="22"/>
                <w:szCs w:val="22"/>
                <w:lang w:eastAsia="en-US"/>
              </w:rPr>
            </w:pPr>
            <w:r w:rsidRPr="002166D7">
              <w:rPr>
                <w:rFonts w:eastAsia="Calibri" w:cs="Calibri"/>
                <w:sz w:val="22"/>
                <w:szCs w:val="22"/>
                <w:lang w:eastAsia="en-US"/>
              </w:rPr>
              <w:t xml:space="preserve">Rozporządzenie Rady (UE) nr 269/2014 z dnia 17 marca 2014 r. </w:t>
            </w:r>
            <w:r w:rsidR="00AD34F1">
              <w:rPr>
                <w:rFonts w:eastAsia="Calibri" w:cs="Calibri"/>
                <w:sz w:val="22"/>
                <w:szCs w:val="22"/>
                <w:lang w:eastAsia="en-US"/>
              </w:rPr>
              <w:br/>
            </w:r>
            <w:r w:rsidRPr="002166D7">
              <w:rPr>
                <w:rFonts w:eastAsia="Calibri" w:cs="Calibri"/>
                <w:sz w:val="22"/>
                <w:szCs w:val="22"/>
                <w:lang w:eastAsia="en-US"/>
              </w:rPr>
              <w:t xml:space="preserve">w sprawie środków ograniczających w odniesieniu do działań podważających </w:t>
            </w:r>
            <w:r w:rsidRPr="002166D7">
              <w:rPr>
                <w:rFonts w:eastAsia="Calibri" w:cs="Calibri"/>
                <w:sz w:val="22"/>
                <w:szCs w:val="22"/>
                <w:lang w:eastAsia="en-US"/>
              </w:rPr>
              <w:lastRenderedPageBreak/>
              <w:t xml:space="preserve">integralność terytorialną, suwerenność i niezależność Ukrainy lub im zagrażających (Dz. U. UE. L. z 2014 r. Nr 78, str. 6 z </w:t>
            </w:r>
            <w:proofErr w:type="spellStart"/>
            <w:r w:rsidRPr="002166D7">
              <w:rPr>
                <w:rFonts w:eastAsia="Calibri" w:cs="Calibri"/>
                <w:sz w:val="22"/>
                <w:szCs w:val="22"/>
                <w:lang w:eastAsia="en-US"/>
              </w:rPr>
              <w:t>późn</w:t>
            </w:r>
            <w:proofErr w:type="spellEnd"/>
            <w:r w:rsidRPr="002166D7">
              <w:rPr>
                <w:rFonts w:eastAsia="Calibri" w:cs="Calibri"/>
                <w:sz w:val="22"/>
                <w:szCs w:val="22"/>
                <w:lang w:eastAsia="en-US"/>
              </w:rPr>
              <w:t>. zm.)</w:t>
            </w:r>
            <w:r w:rsidRPr="002166D7">
              <w:rPr>
                <w:rFonts w:eastAsia="Calibri" w:cs="Calibri"/>
                <w:color w:val="000000"/>
                <w:sz w:val="22"/>
                <w:szCs w:val="22"/>
                <w:lang w:eastAsia="en-US"/>
              </w:rPr>
              <w:t>;</w:t>
            </w:r>
          </w:p>
        </w:tc>
      </w:tr>
      <w:tr w:rsidR="002166D7" w:rsidRPr="002166D7" w14:paraId="3A876422" w14:textId="77777777" w:rsidTr="004123CE">
        <w:trPr>
          <w:trHeight w:val="300"/>
        </w:trPr>
        <w:tc>
          <w:tcPr>
            <w:tcW w:w="1985" w:type="dxa"/>
            <w:shd w:val="clear" w:color="auto" w:fill="FFFFFF"/>
            <w:hideMark/>
          </w:tcPr>
          <w:p w14:paraId="5F0FFA98" w14:textId="77777777" w:rsidR="002166D7" w:rsidRPr="002166D7" w:rsidRDefault="002166D7" w:rsidP="002166D7">
            <w:pPr>
              <w:tabs>
                <w:tab w:val="right" w:pos="8932"/>
              </w:tabs>
              <w:suppressAutoHyphens w:val="0"/>
              <w:spacing w:after="160" w:line="276" w:lineRule="auto"/>
              <w:jc w:val="both"/>
              <w:rPr>
                <w:rFonts w:eastAsia="Calibri" w:cs="Calibri"/>
                <w:b/>
                <w:bCs/>
                <w:sz w:val="22"/>
                <w:szCs w:val="22"/>
                <w:lang w:eastAsia="en-US"/>
              </w:rPr>
            </w:pPr>
            <w:r w:rsidRPr="002166D7">
              <w:rPr>
                <w:rFonts w:eastAsia="Calibri" w:cs="Calibri"/>
                <w:b/>
                <w:bCs/>
                <w:sz w:val="22"/>
                <w:szCs w:val="22"/>
                <w:lang w:eastAsia="en-US"/>
              </w:rPr>
              <w:lastRenderedPageBreak/>
              <w:t>Rozporządzenie 765/2006</w:t>
            </w:r>
          </w:p>
        </w:tc>
        <w:tc>
          <w:tcPr>
            <w:tcW w:w="7654" w:type="dxa"/>
            <w:shd w:val="clear" w:color="auto" w:fill="FFFFFF"/>
            <w:hideMark/>
          </w:tcPr>
          <w:p w14:paraId="030D912F" w14:textId="149871C5" w:rsidR="002166D7" w:rsidRPr="002166D7" w:rsidRDefault="002166D7" w:rsidP="002166D7">
            <w:pPr>
              <w:tabs>
                <w:tab w:val="right" w:pos="8932"/>
              </w:tabs>
              <w:suppressAutoHyphens w:val="0"/>
              <w:spacing w:after="160" w:line="276" w:lineRule="auto"/>
              <w:jc w:val="both"/>
              <w:rPr>
                <w:rFonts w:eastAsia="Calibri" w:cs="Calibri"/>
                <w:color w:val="000000"/>
                <w:sz w:val="22"/>
                <w:szCs w:val="22"/>
                <w:lang w:eastAsia="en-US"/>
              </w:rPr>
            </w:pPr>
            <w:r w:rsidRPr="002166D7">
              <w:rPr>
                <w:rFonts w:eastAsia="Calibri" w:cs="Calibri"/>
                <w:sz w:val="22"/>
                <w:szCs w:val="22"/>
                <w:lang w:eastAsia="en-US"/>
              </w:rPr>
              <w:t>Rozporządzenie Rady (WE) nr 765/2006 z dnia 18 maja 2006 r. dotyczące środków ograniczających w związku z sytuacją na Białorusi i udziałem Białorusi w agresji Rosji wobec Ukrainy</w:t>
            </w:r>
            <w:r w:rsidRPr="002166D7">
              <w:rPr>
                <w:rFonts w:eastAsia="Calibri" w:cs="Calibri"/>
                <w:color w:val="333333"/>
                <w:sz w:val="22"/>
                <w:szCs w:val="22"/>
                <w:shd w:val="clear" w:color="auto" w:fill="FFFFFF"/>
                <w:lang w:eastAsia="en-US"/>
              </w:rPr>
              <w:t xml:space="preserve"> </w:t>
            </w:r>
            <w:r w:rsidRPr="002166D7">
              <w:rPr>
                <w:rFonts w:eastAsia="Calibri" w:cs="Calibri"/>
                <w:sz w:val="22"/>
                <w:szCs w:val="22"/>
                <w:lang w:eastAsia="en-US"/>
              </w:rPr>
              <w:t xml:space="preserve">(Dz. U. UE. L. z 2006 r. Nr 134, str. 1 z </w:t>
            </w:r>
            <w:proofErr w:type="spellStart"/>
            <w:r w:rsidRPr="002166D7">
              <w:rPr>
                <w:rFonts w:eastAsia="Calibri" w:cs="Calibri"/>
                <w:sz w:val="22"/>
                <w:szCs w:val="22"/>
                <w:lang w:eastAsia="en-US"/>
              </w:rPr>
              <w:t>późn</w:t>
            </w:r>
            <w:proofErr w:type="spellEnd"/>
            <w:r w:rsidRPr="002166D7">
              <w:rPr>
                <w:rFonts w:eastAsia="Calibri" w:cs="Calibri"/>
                <w:sz w:val="22"/>
                <w:szCs w:val="22"/>
                <w:lang w:eastAsia="en-US"/>
              </w:rPr>
              <w:t>. zm.)</w:t>
            </w:r>
            <w:r w:rsidRPr="002166D7">
              <w:rPr>
                <w:rFonts w:eastAsia="Calibri" w:cs="Calibri"/>
                <w:color w:val="000000"/>
                <w:sz w:val="22"/>
                <w:szCs w:val="22"/>
                <w:lang w:eastAsia="en-US"/>
              </w:rPr>
              <w:t>;</w:t>
            </w:r>
          </w:p>
        </w:tc>
      </w:tr>
      <w:tr w:rsidR="002166D7" w:rsidRPr="002166D7" w14:paraId="44FEF1A7" w14:textId="77777777" w:rsidTr="004123CE">
        <w:trPr>
          <w:trHeight w:val="480"/>
        </w:trPr>
        <w:tc>
          <w:tcPr>
            <w:tcW w:w="1985" w:type="dxa"/>
            <w:shd w:val="clear" w:color="auto" w:fill="FFFFFF"/>
            <w:hideMark/>
          </w:tcPr>
          <w:p w14:paraId="77193EB2" w14:textId="77777777" w:rsidR="002166D7" w:rsidRPr="002166D7" w:rsidRDefault="002166D7" w:rsidP="002166D7">
            <w:pPr>
              <w:tabs>
                <w:tab w:val="right" w:pos="8932"/>
              </w:tabs>
              <w:suppressAutoHyphens w:val="0"/>
              <w:spacing w:after="160" w:line="276" w:lineRule="auto"/>
              <w:jc w:val="both"/>
              <w:rPr>
                <w:rFonts w:eastAsia="Calibri" w:cs="Calibri"/>
                <w:b/>
                <w:bCs/>
                <w:sz w:val="22"/>
                <w:szCs w:val="22"/>
                <w:lang w:eastAsia="en-US"/>
              </w:rPr>
            </w:pPr>
            <w:r w:rsidRPr="002166D7">
              <w:rPr>
                <w:rFonts w:eastAsia="Calibri" w:cs="Calibri"/>
                <w:b/>
                <w:bCs/>
                <w:sz w:val="22"/>
                <w:szCs w:val="22"/>
                <w:lang w:eastAsia="en-US"/>
              </w:rPr>
              <w:t>Rozporządzenie 833/2014</w:t>
            </w:r>
          </w:p>
        </w:tc>
        <w:tc>
          <w:tcPr>
            <w:tcW w:w="7654" w:type="dxa"/>
            <w:shd w:val="clear" w:color="auto" w:fill="FFFFFF"/>
            <w:hideMark/>
          </w:tcPr>
          <w:p w14:paraId="1E873B69" w14:textId="77777777" w:rsidR="002166D7" w:rsidRPr="002166D7" w:rsidRDefault="002166D7" w:rsidP="002166D7">
            <w:pPr>
              <w:tabs>
                <w:tab w:val="right" w:pos="8932"/>
              </w:tabs>
              <w:suppressAutoHyphens w:val="0"/>
              <w:spacing w:after="160" w:line="276" w:lineRule="auto"/>
              <w:jc w:val="both"/>
              <w:rPr>
                <w:rFonts w:eastAsia="Calibri" w:cs="Calibri"/>
                <w:color w:val="000000"/>
                <w:sz w:val="22"/>
                <w:szCs w:val="22"/>
                <w:lang w:eastAsia="en-US"/>
              </w:rPr>
            </w:pPr>
            <w:r w:rsidRPr="002166D7">
              <w:rPr>
                <w:rFonts w:eastAsia="Calibri" w:cs="Calibri"/>
                <w:sz w:val="22"/>
                <w:szCs w:val="22"/>
                <w:lang w:eastAsia="en-US"/>
              </w:rPr>
              <w:t xml:space="preserve">Rozporządzenie Rady (UE) nr 833/2014 z dnia 31 lipca 2014 r. dotyczące środków ograniczających w związku z działaniami Rosji destabilizującymi sytuację na Ukrainie (Dz. U. UE. L. z 2014 r. Nr 229, str. 1 z </w:t>
            </w:r>
            <w:proofErr w:type="spellStart"/>
            <w:r w:rsidRPr="002166D7">
              <w:rPr>
                <w:rFonts w:eastAsia="Calibri" w:cs="Calibri"/>
                <w:sz w:val="22"/>
                <w:szCs w:val="22"/>
                <w:lang w:eastAsia="en-US"/>
              </w:rPr>
              <w:t>późn</w:t>
            </w:r>
            <w:proofErr w:type="spellEnd"/>
            <w:r w:rsidRPr="002166D7">
              <w:rPr>
                <w:rFonts w:eastAsia="Calibri" w:cs="Calibri"/>
                <w:sz w:val="22"/>
                <w:szCs w:val="22"/>
                <w:lang w:eastAsia="en-US"/>
              </w:rPr>
              <w:t>. zm.)</w:t>
            </w:r>
            <w:r w:rsidRPr="002166D7">
              <w:rPr>
                <w:rFonts w:eastAsia="Calibri" w:cs="Calibri"/>
                <w:color w:val="000000"/>
                <w:sz w:val="22"/>
                <w:szCs w:val="22"/>
                <w:lang w:eastAsia="en-US"/>
              </w:rPr>
              <w:t xml:space="preserve">; </w:t>
            </w:r>
          </w:p>
        </w:tc>
      </w:tr>
      <w:tr w:rsidR="002166D7" w:rsidRPr="002166D7" w14:paraId="03D86036" w14:textId="77777777" w:rsidTr="004123CE">
        <w:trPr>
          <w:trHeight w:val="255"/>
        </w:trPr>
        <w:tc>
          <w:tcPr>
            <w:tcW w:w="1985" w:type="dxa"/>
            <w:shd w:val="clear" w:color="auto" w:fill="FFFFFF"/>
            <w:hideMark/>
          </w:tcPr>
          <w:p w14:paraId="03896A97" w14:textId="77777777" w:rsidR="002166D7" w:rsidRPr="002166D7" w:rsidRDefault="002166D7" w:rsidP="002166D7">
            <w:pPr>
              <w:tabs>
                <w:tab w:val="right" w:pos="8932"/>
              </w:tabs>
              <w:suppressAutoHyphens w:val="0"/>
              <w:spacing w:after="160" w:line="276" w:lineRule="auto"/>
              <w:jc w:val="both"/>
              <w:rPr>
                <w:rFonts w:eastAsia="Calibri" w:cs="Calibri"/>
                <w:b/>
                <w:bCs/>
                <w:sz w:val="22"/>
                <w:szCs w:val="22"/>
                <w:lang w:eastAsia="en-US"/>
              </w:rPr>
            </w:pPr>
            <w:r w:rsidRPr="002166D7">
              <w:rPr>
                <w:rFonts w:eastAsia="Calibri" w:cs="Calibri"/>
                <w:b/>
                <w:bCs/>
                <w:sz w:val="22"/>
                <w:szCs w:val="22"/>
                <w:lang w:eastAsia="en-US"/>
              </w:rPr>
              <w:t xml:space="preserve">Ustawa </w:t>
            </w:r>
            <w:r w:rsidRPr="002166D7">
              <w:rPr>
                <w:rFonts w:eastAsia="Calibri" w:cs="Calibri"/>
                <w:b/>
                <w:bCs/>
                <w:sz w:val="22"/>
                <w:szCs w:val="22"/>
                <w:lang w:eastAsia="en-US"/>
              </w:rPr>
              <w:br/>
              <w:t>o przeciwdziałaniu</w:t>
            </w:r>
          </w:p>
        </w:tc>
        <w:tc>
          <w:tcPr>
            <w:tcW w:w="7654" w:type="dxa"/>
            <w:shd w:val="clear" w:color="auto" w:fill="FFFFFF"/>
            <w:hideMark/>
          </w:tcPr>
          <w:p w14:paraId="49CACAF1" w14:textId="76BEB2CB" w:rsidR="002166D7" w:rsidRPr="002166D7" w:rsidRDefault="002166D7" w:rsidP="002166D7">
            <w:pPr>
              <w:tabs>
                <w:tab w:val="right" w:pos="8932"/>
              </w:tabs>
              <w:suppressAutoHyphens w:val="0"/>
              <w:spacing w:after="160" w:line="276" w:lineRule="auto"/>
              <w:jc w:val="both"/>
              <w:rPr>
                <w:rFonts w:eastAsia="Calibri" w:cs="Calibri"/>
                <w:color w:val="000000"/>
                <w:sz w:val="22"/>
                <w:szCs w:val="22"/>
                <w:lang w:eastAsia="en-US"/>
              </w:rPr>
            </w:pPr>
            <w:r w:rsidRPr="002166D7">
              <w:rPr>
                <w:rFonts w:eastAsia="Calibri" w:cs="Calibri"/>
                <w:sz w:val="22"/>
                <w:szCs w:val="22"/>
                <w:lang w:eastAsia="en-US"/>
              </w:rPr>
              <w:t>ustawa z dnia z dnia 13 kwietnia 2022 r. o szczególnych rozwiązaniach w zakresie przeciwdziałania wspieraniu agresji na Ukrainę oraz służących ochronie bezpieczeństwa narodowego</w:t>
            </w:r>
            <w:r w:rsidRPr="002166D7">
              <w:rPr>
                <w:rFonts w:eastAsia="Calibri" w:cs="Calibri"/>
                <w:color w:val="000000"/>
                <w:sz w:val="22"/>
                <w:szCs w:val="22"/>
                <w:lang w:eastAsia="en-US"/>
              </w:rPr>
              <w:t xml:space="preserve"> (</w:t>
            </w:r>
            <w:proofErr w:type="spellStart"/>
            <w:r w:rsidR="00402B97">
              <w:rPr>
                <w:rFonts w:eastAsia="Calibri" w:cs="Calibri"/>
                <w:color w:val="000000"/>
                <w:sz w:val="22"/>
                <w:szCs w:val="22"/>
                <w:lang w:eastAsia="en-US"/>
              </w:rPr>
              <w:t>t.j</w:t>
            </w:r>
            <w:proofErr w:type="spellEnd"/>
            <w:r w:rsidR="00402B97">
              <w:rPr>
                <w:rFonts w:eastAsia="Calibri" w:cs="Calibri"/>
                <w:color w:val="000000"/>
                <w:sz w:val="22"/>
                <w:szCs w:val="22"/>
                <w:lang w:eastAsia="en-US"/>
              </w:rPr>
              <w:t xml:space="preserve">. </w:t>
            </w:r>
            <w:r w:rsidRPr="002166D7">
              <w:rPr>
                <w:rFonts w:eastAsia="Calibri" w:cs="Calibri"/>
                <w:color w:val="000000"/>
                <w:sz w:val="22"/>
                <w:szCs w:val="22"/>
                <w:lang w:eastAsia="en-US"/>
              </w:rPr>
              <w:t xml:space="preserve">Dz. U. </w:t>
            </w:r>
            <w:r w:rsidR="00402B97">
              <w:rPr>
                <w:rFonts w:eastAsia="Calibri" w:cs="Calibri"/>
                <w:color w:val="000000"/>
                <w:sz w:val="22"/>
                <w:szCs w:val="22"/>
                <w:lang w:eastAsia="en-US"/>
              </w:rPr>
              <w:t>z 202</w:t>
            </w:r>
            <w:r w:rsidR="00861092">
              <w:rPr>
                <w:rFonts w:eastAsia="Calibri" w:cs="Calibri"/>
                <w:color w:val="000000"/>
                <w:sz w:val="22"/>
                <w:szCs w:val="22"/>
                <w:lang w:eastAsia="en-US"/>
              </w:rPr>
              <w:t>5</w:t>
            </w:r>
            <w:r w:rsidR="00402B97">
              <w:rPr>
                <w:rFonts w:eastAsia="Calibri" w:cs="Calibri"/>
                <w:color w:val="000000"/>
                <w:sz w:val="22"/>
                <w:szCs w:val="22"/>
                <w:lang w:eastAsia="en-US"/>
              </w:rPr>
              <w:t xml:space="preserve"> r., </w:t>
            </w:r>
            <w:r w:rsidRPr="002166D7">
              <w:rPr>
                <w:rFonts w:eastAsia="Calibri" w:cs="Calibri"/>
                <w:color w:val="000000"/>
                <w:sz w:val="22"/>
                <w:szCs w:val="22"/>
                <w:lang w:eastAsia="en-US"/>
              </w:rPr>
              <w:t xml:space="preserve">poz. </w:t>
            </w:r>
            <w:r w:rsidR="00861092">
              <w:rPr>
                <w:rFonts w:eastAsia="Calibri" w:cs="Calibri"/>
                <w:color w:val="000000"/>
                <w:sz w:val="22"/>
                <w:szCs w:val="22"/>
                <w:lang w:eastAsia="en-US"/>
              </w:rPr>
              <w:t>514</w:t>
            </w:r>
            <w:r w:rsidR="00E80719">
              <w:rPr>
                <w:rFonts w:eastAsia="Calibri" w:cs="Calibri"/>
                <w:color w:val="000000"/>
                <w:sz w:val="22"/>
                <w:szCs w:val="22"/>
                <w:lang w:eastAsia="en-US"/>
              </w:rPr>
              <w:t xml:space="preserve"> z </w:t>
            </w:r>
            <w:proofErr w:type="spellStart"/>
            <w:r w:rsidR="00E80719">
              <w:rPr>
                <w:rFonts w:eastAsia="Calibri" w:cs="Calibri"/>
                <w:color w:val="000000"/>
                <w:sz w:val="22"/>
                <w:szCs w:val="22"/>
                <w:lang w:eastAsia="en-US"/>
              </w:rPr>
              <w:t>późn</w:t>
            </w:r>
            <w:proofErr w:type="spellEnd"/>
            <w:r w:rsidR="00E80719">
              <w:rPr>
                <w:rFonts w:eastAsia="Calibri" w:cs="Calibri"/>
                <w:color w:val="000000"/>
                <w:sz w:val="22"/>
                <w:szCs w:val="22"/>
                <w:lang w:eastAsia="en-US"/>
              </w:rPr>
              <w:t>. zm.</w:t>
            </w:r>
            <w:r w:rsidRPr="002166D7">
              <w:rPr>
                <w:rFonts w:eastAsia="Calibri" w:cs="Calibri"/>
                <w:color w:val="000000"/>
                <w:sz w:val="22"/>
                <w:szCs w:val="22"/>
                <w:lang w:eastAsia="en-US"/>
              </w:rPr>
              <w:t xml:space="preserve">) </w:t>
            </w:r>
          </w:p>
        </w:tc>
      </w:tr>
    </w:tbl>
    <w:p w14:paraId="2A99D29B" w14:textId="66C3807B" w:rsidR="00B66169" w:rsidRPr="004B0BD9" w:rsidRDefault="00F666EE" w:rsidP="00DA18C7">
      <w:pPr>
        <w:pStyle w:val="texte1"/>
        <w:keepNext/>
        <w:spacing w:before="360"/>
        <w:ind w:left="141" w:hanging="425"/>
        <w:jc w:val="center"/>
        <w:rPr>
          <w:rFonts w:asciiTheme="minorHAnsi" w:hAnsiTheme="minorHAnsi" w:cstheme="minorHAnsi"/>
          <w:b/>
        </w:rPr>
      </w:pPr>
      <w:r w:rsidRPr="004B0BD9">
        <w:rPr>
          <w:rFonts w:asciiTheme="minorHAnsi" w:hAnsiTheme="minorHAnsi" w:cstheme="minorHAnsi"/>
          <w:b/>
        </w:rPr>
        <w:t>§</w:t>
      </w:r>
      <w:r w:rsidR="000C23E1" w:rsidRPr="004B0BD9">
        <w:rPr>
          <w:rFonts w:asciiTheme="minorHAnsi" w:hAnsiTheme="minorHAnsi" w:cstheme="minorHAnsi"/>
          <w:b/>
        </w:rPr>
        <w:t>2. Przedmiot Umowy</w:t>
      </w:r>
    </w:p>
    <w:p w14:paraId="1EF35074" w14:textId="12DC0026" w:rsidR="001E25C0" w:rsidRDefault="001E25C0" w:rsidP="00535767">
      <w:pPr>
        <w:numPr>
          <w:ilvl w:val="0"/>
          <w:numId w:val="19"/>
        </w:numPr>
        <w:tabs>
          <w:tab w:val="left" w:pos="284"/>
        </w:tabs>
        <w:spacing w:before="120"/>
        <w:ind w:left="284" w:hanging="284"/>
        <w:jc w:val="both"/>
        <w:rPr>
          <w:rFonts w:asciiTheme="minorHAnsi" w:hAnsiTheme="minorHAnsi" w:cstheme="minorHAnsi"/>
          <w:sz w:val="22"/>
          <w:szCs w:val="22"/>
        </w:rPr>
      </w:pPr>
      <w:r w:rsidRPr="001E25C0">
        <w:rPr>
          <w:rFonts w:asciiTheme="minorHAnsi" w:hAnsiTheme="minorHAnsi" w:cstheme="minorHAnsi"/>
          <w:sz w:val="22"/>
          <w:szCs w:val="22"/>
        </w:rPr>
        <w:t xml:space="preserve">Przedmiotem Umowy jest </w:t>
      </w:r>
      <w:r w:rsidR="009E44CC" w:rsidRPr="009E44CC">
        <w:rPr>
          <w:rFonts w:asciiTheme="minorHAnsi" w:hAnsiTheme="minorHAnsi" w:cstheme="minorHAnsi"/>
          <w:sz w:val="22"/>
          <w:szCs w:val="22"/>
        </w:rPr>
        <w:t xml:space="preserve">opracowanie założeń technicznych </w:t>
      </w:r>
      <w:r w:rsidR="009E44CC">
        <w:rPr>
          <w:rFonts w:asciiTheme="minorHAnsi" w:hAnsiTheme="minorHAnsi" w:cstheme="minorHAnsi"/>
          <w:sz w:val="22"/>
          <w:szCs w:val="22"/>
        </w:rPr>
        <w:t xml:space="preserve">związanych z fazą realizacji przedsięwzięcia </w:t>
      </w:r>
      <w:r w:rsidRPr="001E25C0">
        <w:rPr>
          <w:rFonts w:asciiTheme="minorHAnsi" w:hAnsiTheme="minorHAnsi" w:cstheme="minorHAnsi"/>
          <w:sz w:val="22"/>
          <w:szCs w:val="22"/>
        </w:rPr>
        <w:t>dla p</w:t>
      </w:r>
      <w:r w:rsidR="0069283D">
        <w:rPr>
          <w:rFonts w:asciiTheme="minorHAnsi" w:hAnsiTheme="minorHAnsi" w:cstheme="minorHAnsi"/>
          <w:sz w:val="22"/>
          <w:szCs w:val="22"/>
        </w:rPr>
        <w:t>lanowanej E</w:t>
      </w:r>
      <w:r w:rsidRPr="001E25C0">
        <w:rPr>
          <w:rFonts w:asciiTheme="minorHAnsi" w:hAnsiTheme="minorHAnsi" w:cstheme="minorHAnsi"/>
          <w:sz w:val="22"/>
          <w:szCs w:val="22"/>
        </w:rPr>
        <w:t xml:space="preserve">lektrowni </w:t>
      </w:r>
      <w:r w:rsidR="0069283D">
        <w:rPr>
          <w:rFonts w:asciiTheme="minorHAnsi" w:hAnsiTheme="minorHAnsi" w:cstheme="minorHAnsi"/>
          <w:sz w:val="22"/>
          <w:szCs w:val="22"/>
        </w:rPr>
        <w:t>S</w:t>
      </w:r>
      <w:r w:rsidRPr="001E25C0">
        <w:rPr>
          <w:rFonts w:asciiTheme="minorHAnsi" w:hAnsiTheme="minorHAnsi" w:cstheme="minorHAnsi"/>
          <w:sz w:val="22"/>
          <w:szCs w:val="22"/>
        </w:rPr>
        <w:t xml:space="preserve">zczytowo – </w:t>
      </w:r>
      <w:r w:rsidR="0069283D">
        <w:rPr>
          <w:rFonts w:asciiTheme="minorHAnsi" w:hAnsiTheme="minorHAnsi" w:cstheme="minorHAnsi"/>
          <w:sz w:val="22"/>
          <w:szCs w:val="22"/>
        </w:rPr>
        <w:t>P</w:t>
      </w:r>
      <w:r w:rsidRPr="001E25C0">
        <w:rPr>
          <w:rFonts w:asciiTheme="minorHAnsi" w:hAnsiTheme="minorHAnsi" w:cstheme="minorHAnsi"/>
          <w:sz w:val="22"/>
          <w:szCs w:val="22"/>
        </w:rPr>
        <w:t xml:space="preserve">ompowej </w:t>
      </w:r>
      <w:r w:rsidR="0069283D">
        <w:rPr>
          <w:rFonts w:asciiTheme="minorHAnsi" w:hAnsiTheme="minorHAnsi" w:cstheme="minorHAnsi"/>
          <w:sz w:val="22"/>
          <w:szCs w:val="22"/>
        </w:rPr>
        <w:t>„</w:t>
      </w:r>
      <w:r w:rsidRPr="001E25C0">
        <w:rPr>
          <w:rFonts w:asciiTheme="minorHAnsi" w:hAnsiTheme="minorHAnsi" w:cstheme="minorHAnsi"/>
          <w:sz w:val="22"/>
          <w:szCs w:val="22"/>
        </w:rPr>
        <w:t>Młoty</w:t>
      </w:r>
      <w:r w:rsidR="0069283D">
        <w:rPr>
          <w:rFonts w:asciiTheme="minorHAnsi" w:hAnsiTheme="minorHAnsi" w:cstheme="minorHAnsi"/>
          <w:sz w:val="22"/>
          <w:szCs w:val="22"/>
        </w:rPr>
        <w:t xml:space="preserve">” </w:t>
      </w:r>
      <w:r w:rsidRPr="001E25C0">
        <w:rPr>
          <w:rFonts w:asciiTheme="minorHAnsi" w:hAnsiTheme="minorHAnsi" w:cstheme="minorHAnsi"/>
          <w:sz w:val="22"/>
          <w:szCs w:val="22"/>
        </w:rPr>
        <w:t>niezbędn</w:t>
      </w:r>
      <w:r w:rsidR="00083F55">
        <w:rPr>
          <w:rFonts w:asciiTheme="minorHAnsi" w:hAnsiTheme="minorHAnsi" w:cstheme="minorHAnsi"/>
          <w:sz w:val="22"/>
          <w:szCs w:val="22"/>
        </w:rPr>
        <w:t>ych</w:t>
      </w:r>
      <w:r w:rsidRPr="001E25C0">
        <w:rPr>
          <w:rFonts w:asciiTheme="minorHAnsi" w:hAnsiTheme="minorHAnsi" w:cstheme="minorHAnsi"/>
          <w:sz w:val="22"/>
          <w:szCs w:val="22"/>
        </w:rPr>
        <w:t xml:space="preserve"> do przygotowania raportu oceny oddziaływania przedsięwzięcia na środowisko</w:t>
      </w:r>
      <w:r w:rsidR="008D5E65">
        <w:rPr>
          <w:rFonts w:asciiTheme="minorHAnsi" w:hAnsiTheme="minorHAnsi" w:cstheme="minorHAnsi"/>
          <w:sz w:val="22"/>
          <w:szCs w:val="22"/>
        </w:rPr>
        <w:t xml:space="preserve"> – </w:t>
      </w:r>
      <w:r w:rsidRPr="001E25C0">
        <w:rPr>
          <w:rFonts w:asciiTheme="minorHAnsi" w:hAnsiTheme="minorHAnsi" w:cstheme="minorHAnsi"/>
          <w:sz w:val="22"/>
          <w:szCs w:val="22"/>
        </w:rPr>
        <w:t>w dalszej części Umowy zwanego zamiennie „Przedmiotem Umowy” lub „Usługą”</w:t>
      </w:r>
      <w:r w:rsidR="00103035">
        <w:rPr>
          <w:rFonts w:asciiTheme="minorHAnsi" w:hAnsiTheme="minorHAnsi" w:cstheme="minorHAnsi"/>
          <w:sz w:val="22"/>
          <w:szCs w:val="22"/>
        </w:rPr>
        <w:t xml:space="preserve"> (lub, w danym kontekście, </w:t>
      </w:r>
      <w:r w:rsidR="001A5231">
        <w:rPr>
          <w:rFonts w:asciiTheme="minorHAnsi" w:hAnsiTheme="minorHAnsi" w:cstheme="minorHAnsi"/>
          <w:sz w:val="22"/>
          <w:szCs w:val="22"/>
        </w:rPr>
        <w:t xml:space="preserve">„Zadaniem” lub </w:t>
      </w:r>
      <w:r w:rsidR="00103035">
        <w:rPr>
          <w:rFonts w:asciiTheme="minorHAnsi" w:hAnsiTheme="minorHAnsi" w:cstheme="minorHAnsi"/>
          <w:sz w:val="22"/>
          <w:szCs w:val="22"/>
        </w:rPr>
        <w:t>„pracą”)</w:t>
      </w:r>
      <w:r w:rsidRPr="001E25C0">
        <w:rPr>
          <w:rFonts w:asciiTheme="minorHAnsi" w:hAnsiTheme="minorHAnsi" w:cstheme="minorHAnsi"/>
          <w:sz w:val="22"/>
          <w:szCs w:val="22"/>
        </w:rPr>
        <w:t xml:space="preserve">, na zasadach i w terminach określonych w Umowie, oraz przeniesienie autorskich praw majątkowych do utworów powstałych </w:t>
      </w:r>
      <w:r w:rsidR="001A5231">
        <w:rPr>
          <w:rFonts w:asciiTheme="minorHAnsi" w:hAnsiTheme="minorHAnsi" w:cstheme="minorHAnsi"/>
          <w:sz w:val="22"/>
          <w:szCs w:val="22"/>
        </w:rPr>
        <w:br/>
      </w:r>
      <w:r w:rsidRPr="001E25C0">
        <w:rPr>
          <w:rFonts w:asciiTheme="minorHAnsi" w:hAnsiTheme="minorHAnsi" w:cstheme="minorHAnsi"/>
          <w:sz w:val="22"/>
          <w:szCs w:val="22"/>
        </w:rPr>
        <w:t xml:space="preserve">lub dostarczonych w wyniku realizacji Umowy na zasadach określonych w niniejszej Umowie. </w:t>
      </w:r>
    </w:p>
    <w:p w14:paraId="3D02A119" w14:textId="79B045BF" w:rsidR="009E44CC" w:rsidRPr="00C53234" w:rsidRDefault="009E44CC" w:rsidP="009E44CC">
      <w:pPr>
        <w:numPr>
          <w:ilvl w:val="0"/>
          <w:numId w:val="19"/>
        </w:numPr>
        <w:tabs>
          <w:tab w:val="left" w:pos="284"/>
        </w:tabs>
        <w:spacing w:before="120"/>
        <w:ind w:left="284" w:hanging="284"/>
        <w:jc w:val="both"/>
        <w:rPr>
          <w:rFonts w:asciiTheme="minorHAnsi" w:eastAsia="Calibri" w:hAnsiTheme="minorHAnsi" w:cstheme="minorHAnsi"/>
          <w:sz w:val="22"/>
          <w:szCs w:val="22"/>
          <w:lang w:eastAsia="en-US"/>
        </w:rPr>
      </w:pPr>
      <w:r w:rsidRPr="001401E9">
        <w:rPr>
          <w:rFonts w:asciiTheme="minorHAnsi" w:hAnsiTheme="minorHAnsi" w:cstheme="minorHAnsi"/>
          <w:sz w:val="22"/>
          <w:szCs w:val="22"/>
        </w:rPr>
        <w:t xml:space="preserve">Przedmiot Umowy wskazany w ust. 1 powyżej dotyczy realizacji w szczególności (ale nie wyłącznie) następujących zadań 1, 2, 3  (dalej: </w:t>
      </w:r>
      <w:r w:rsidRPr="001401E9">
        <w:rPr>
          <w:rFonts w:asciiTheme="minorHAnsi" w:hAnsiTheme="minorHAnsi" w:cstheme="minorHAnsi"/>
          <w:b/>
          <w:sz w:val="22"/>
          <w:szCs w:val="22"/>
        </w:rPr>
        <w:t>„Zadania”</w:t>
      </w:r>
      <w:r w:rsidRPr="001401E9">
        <w:rPr>
          <w:rFonts w:asciiTheme="minorHAnsi" w:hAnsiTheme="minorHAnsi" w:cstheme="minorHAnsi"/>
          <w:sz w:val="22"/>
          <w:szCs w:val="22"/>
        </w:rPr>
        <w:t xml:space="preserve">) szczegółowo opisanych w Opisie Przedmiotu Zamówienia, stanowiącym </w:t>
      </w:r>
      <w:r w:rsidRPr="001401E9">
        <w:rPr>
          <w:rFonts w:asciiTheme="minorHAnsi" w:hAnsiTheme="minorHAnsi" w:cstheme="minorHAnsi"/>
          <w:b/>
          <w:bCs/>
          <w:sz w:val="22"/>
          <w:szCs w:val="22"/>
        </w:rPr>
        <w:t>Załącznik nr 1</w:t>
      </w:r>
      <w:r w:rsidRPr="001401E9">
        <w:rPr>
          <w:rFonts w:asciiTheme="minorHAnsi" w:hAnsiTheme="minorHAnsi" w:cstheme="minorHAnsi"/>
          <w:sz w:val="22"/>
          <w:szCs w:val="22"/>
        </w:rPr>
        <w:t xml:space="preserve"> do Umowy:</w:t>
      </w:r>
    </w:p>
    <w:p w14:paraId="28EB10D4" w14:textId="77777777" w:rsidR="009E44CC" w:rsidRPr="00C53234" w:rsidRDefault="009E44CC" w:rsidP="009E44CC">
      <w:pPr>
        <w:spacing w:before="240"/>
        <w:ind w:left="284"/>
        <w:jc w:val="both"/>
        <w:rPr>
          <w:rFonts w:asciiTheme="minorHAnsi" w:hAnsiTheme="minorHAnsi" w:cstheme="minorHAnsi"/>
          <w:b/>
          <w:sz w:val="22"/>
          <w:szCs w:val="22"/>
        </w:rPr>
      </w:pPr>
      <w:r w:rsidRPr="00C53234">
        <w:rPr>
          <w:rFonts w:asciiTheme="minorHAnsi" w:hAnsiTheme="minorHAnsi" w:cstheme="minorHAnsi"/>
          <w:b/>
          <w:sz w:val="22"/>
          <w:szCs w:val="22"/>
        </w:rPr>
        <w:t xml:space="preserve">Zadanie 1: </w:t>
      </w:r>
      <w:r w:rsidRPr="00C53234">
        <w:rPr>
          <w:rFonts w:asciiTheme="minorHAnsi" w:hAnsiTheme="minorHAnsi" w:cstheme="minorHAnsi"/>
          <w:bCs/>
          <w:sz w:val="22"/>
          <w:szCs w:val="22"/>
        </w:rPr>
        <w:t>Opracowanie założeń technicznych dla fazy realizacji przedsięwzięcia ESP Młoty.</w:t>
      </w:r>
    </w:p>
    <w:p w14:paraId="5CF15933" w14:textId="77777777" w:rsidR="009E44CC" w:rsidRPr="00C53234" w:rsidRDefault="009E44CC" w:rsidP="009E44CC">
      <w:pPr>
        <w:spacing w:before="240"/>
        <w:ind w:left="284"/>
        <w:jc w:val="both"/>
        <w:rPr>
          <w:rFonts w:asciiTheme="minorHAnsi" w:hAnsiTheme="minorHAnsi" w:cstheme="minorHAnsi"/>
          <w:b/>
          <w:sz w:val="22"/>
          <w:szCs w:val="22"/>
        </w:rPr>
      </w:pPr>
      <w:r w:rsidRPr="00C53234">
        <w:rPr>
          <w:rFonts w:asciiTheme="minorHAnsi" w:hAnsiTheme="minorHAnsi" w:cstheme="minorHAnsi"/>
          <w:b/>
          <w:sz w:val="22"/>
          <w:szCs w:val="22"/>
        </w:rPr>
        <w:t xml:space="preserve">Zadanie 2: </w:t>
      </w:r>
      <w:r w:rsidRPr="00C53234">
        <w:rPr>
          <w:rFonts w:asciiTheme="minorHAnsi" w:hAnsiTheme="minorHAnsi" w:cstheme="minorHAnsi"/>
          <w:bCs/>
          <w:sz w:val="22"/>
          <w:szCs w:val="22"/>
        </w:rPr>
        <w:t>Opracowanie danych dla wykonania analizy rozprzestrzeniania zanieczyszczeń w powietrzu.</w:t>
      </w:r>
    </w:p>
    <w:p w14:paraId="31F7DE9B" w14:textId="77777777" w:rsidR="009E44CC" w:rsidRPr="00C53234" w:rsidRDefault="009E44CC" w:rsidP="009E44CC">
      <w:pPr>
        <w:spacing w:before="240"/>
        <w:ind w:left="284"/>
        <w:jc w:val="both"/>
        <w:rPr>
          <w:rFonts w:asciiTheme="minorHAnsi" w:hAnsiTheme="minorHAnsi" w:cstheme="minorHAnsi"/>
          <w:b/>
          <w:sz w:val="22"/>
          <w:szCs w:val="22"/>
        </w:rPr>
      </w:pPr>
      <w:r w:rsidRPr="00C53234">
        <w:rPr>
          <w:rFonts w:asciiTheme="minorHAnsi" w:hAnsiTheme="minorHAnsi" w:cstheme="minorHAnsi"/>
          <w:b/>
          <w:sz w:val="22"/>
          <w:szCs w:val="22"/>
        </w:rPr>
        <w:t xml:space="preserve">Zadanie 3: </w:t>
      </w:r>
      <w:r w:rsidRPr="00C53234">
        <w:rPr>
          <w:rFonts w:asciiTheme="minorHAnsi" w:hAnsiTheme="minorHAnsi" w:cstheme="minorHAnsi"/>
          <w:bCs/>
          <w:sz w:val="22"/>
          <w:szCs w:val="22"/>
        </w:rPr>
        <w:t>Opracowanie danych dla wykonania analizy akustycznej.</w:t>
      </w:r>
    </w:p>
    <w:p w14:paraId="555528ED" w14:textId="77777777" w:rsidR="00CC6FAF" w:rsidRDefault="00C372B4" w:rsidP="00535767">
      <w:pPr>
        <w:numPr>
          <w:ilvl w:val="0"/>
          <w:numId w:val="19"/>
        </w:numPr>
        <w:tabs>
          <w:tab w:val="left" w:pos="284"/>
        </w:tabs>
        <w:spacing w:before="120"/>
        <w:ind w:left="284" w:hanging="284"/>
        <w:jc w:val="both"/>
        <w:rPr>
          <w:rFonts w:asciiTheme="minorHAnsi" w:hAnsiTheme="minorHAnsi" w:cstheme="minorHAnsi"/>
          <w:sz w:val="22"/>
          <w:szCs w:val="22"/>
        </w:rPr>
      </w:pPr>
      <w:r w:rsidRPr="00EB0373">
        <w:rPr>
          <w:rFonts w:asciiTheme="minorHAnsi" w:hAnsiTheme="minorHAnsi" w:cstheme="minorHAnsi"/>
          <w:sz w:val="22"/>
          <w:szCs w:val="22"/>
        </w:rPr>
        <w:t>Szczegółowy opis Przedmiotu Umowy do zrealizowania przez Wykonawcę został przedstawiony w Opisie Przedmiotu Zamówienia stanowiącym Załącznik nr 1 do Umowy.</w:t>
      </w:r>
      <w:r w:rsidRPr="006B3170">
        <w:rPr>
          <w:rFonts w:asciiTheme="minorHAnsi" w:hAnsiTheme="minorHAnsi" w:cstheme="minorHAnsi"/>
          <w:sz w:val="22"/>
          <w:szCs w:val="22"/>
        </w:rPr>
        <w:t xml:space="preserve"> </w:t>
      </w:r>
    </w:p>
    <w:p w14:paraId="4449ABF8" w14:textId="0D3EFA5F" w:rsidR="009E44CC" w:rsidRPr="00E8449C" w:rsidRDefault="00F666EE" w:rsidP="00E8449C">
      <w:pPr>
        <w:pStyle w:val="texte1"/>
        <w:keepNext/>
        <w:spacing w:before="360"/>
        <w:ind w:left="141" w:hanging="425"/>
        <w:jc w:val="center"/>
        <w:rPr>
          <w:rFonts w:asciiTheme="minorHAnsi" w:hAnsiTheme="minorHAnsi" w:cstheme="minorHAnsi"/>
          <w:b/>
        </w:rPr>
      </w:pPr>
      <w:r w:rsidRPr="009F316F">
        <w:rPr>
          <w:rFonts w:asciiTheme="minorHAnsi" w:hAnsiTheme="minorHAnsi" w:cstheme="minorHAnsi"/>
          <w:b/>
        </w:rPr>
        <w:t>§</w:t>
      </w:r>
      <w:r w:rsidR="000C23E1" w:rsidRPr="009F316F">
        <w:rPr>
          <w:rFonts w:asciiTheme="minorHAnsi" w:hAnsiTheme="minorHAnsi" w:cstheme="minorHAnsi"/>
          <w:b/>
        </w:rPr>
        <w:t>3.</w:t>
      </w:r>
      <w:r w:rsidR="00EF5B3E" w:rsidRPr="009F316F">
        <w:rPr>
          <w:rFonts w:asciiTheme="minorHAnsi" w:hAnsiTheme="minorHAnsi" w:cstheme="minorHAnsi"/>
          <w:b/>
        </w:rPr>
        <w:t xml:space="preserve"> </w:t>
      </w:r>
      <w:r w:rsidR="000C23E1" w:rsidRPr="009F316F">
        <w:rPr>
          <w:rFonts w:asciiTheme="minorHAnsi" w:hAnsiTheme="minorHAnsi" w:cstheme="minorHAnsi"/>
          <w:b/>
        </w:rPr>
        <w:t xml:space="preserve">Termin </w:t>
      </w:r>
      <w:r w:rsidR="00F2575B" w:rsidRPr="009F316F">
        <w:rPr>
          <w:rFonts w:asciiTheme="minorHAnsi" w:hAnsiTheme="minorHAnsi" w:cstheme="minorHAnsi"/>
          <w:b/>
        </w:rPr>
        <w:t xml:space="preserve">i miejsce </w:t>
      </w:r>
      <w:r w:rsidR="000C23E1" w:rsidRPr="009F316F">
        <w:rPr>
          <w:rFonts w:asciiTheme="minorHAnsi" w:hAnsiTheme="minorHAnsi" w:cstheme="minorHAnsi"/>
          <w:b/>
        </w:rPr>
        <w:t>wykonywania Umowy</w:t>
      </w:r>
    </w:p>
    <w:p w14:paraId="4342C535" w14:textId="3C6ECCC6" w:rsidR="00A4210B" w:rsidRPr="00CC6FAF" w:rsidRDefault="00A4210B" w:rsidP="009E44CC">
      <w:pPr>
        <w:widowControl w:val="0"/>
        <w:numPr>
          <w:ilvl w:val="0"/>
          <w:numId w:val="6"/>
        </w:numPr>
        <w:tabs>
          <w:tab w:val="left" w:pos="0"/>
        </w:tabs>
        <w:spacing w:before="120"/>
        <w:ind w:left="284" w:hanging="284"/>
        <w:jc w:val="both"/>
        <w:rPr>
          <w:rFonts w:asciiTheme="minorHAnsi" w:hAnsiTheme="minorHAnsi" w:cstheme="minorHAnsi"/>
          <w:sz w:val="22"/>
          <w:szCs w:val="22"/>
        </w:rPr>
      </w:pPr>
      <w:r w:rsidRPr="00CC6FAF">
        <w:rPr>
          <w:rFonts w:asciiTheme="minorHAnsi" w:hAnsiTheme="minorHAnsi" w:cstheme="minorHAnsi"/>
          <w:sz w:val="22"/>
          <w:szCs w:val="22"/>
        </w:rPr>
        <w:t xml:space="preserve">Wykonawca wykona Przedmiot Umowy w terminie </w:t>
      </w:r>
      <w:r w:rsidR="003C0311">
        <w:rPr>
          <w:rFonts w:asciiTheme="minorHAnsi" w:hAnsiTheme="minorHAnsi" w:cstheme="minorHAnsi"/>
          <w:sz w:val="22"/>
          <w:szCs w:val="22"/>
          <w:lang w:val="x-none"/>
        </w:rPr>
        <w:t xml:space="preserve"> …………….</w:t>
      </w:r>
      <w:r w:rsidR="00833F45">
        <w:rPr>
          <w:rFonts w:asciiTheme="minorHAnsi" w:hAnsiTheme="minorHAnsi" w:cstheme="minorHAnsi"/>
          <w:sz w:val="22"/>
          <w:szCs w:val="22"/>
        </w:rPr>
        <w:t xml:space="preserve"> tygodni od dnia zawarcia umowy</w:t>
      </w:r>
      <w:r w:rsidRPr="005F20DA">
        <w:rPr>
          <w:rFonts w:asciiTheme="minorHAnsi" w:hAnsiTheme="minorHAnsi" w:cstheme="minorHAnsi"/>
          <w:sz w:val="22"/>
          <w:szCs w:val="22"/>
        </w:rPr>
        <w:t>.</w:t>
      </w:r>
      <w:r w:rsidRPr="00CC6FAF">
        <w:rPr>
          <w:rFonts w:asciiTheme="minorHAnsi" w:hAnsiTheme="minorHAnsi" w:cstheme="minorHAnsi"/>
          <w:sz w:val="22"/>
          <w:szCs w:val="22"/>
        </w:rPr>
        <w:t xml:space="preserve"> Przez wykonanie Przedmiotu Umowy rozumie się zrealizowanie przez Wykonawcę przedmiotu Umowy w całości i potwierdzenie tego faktu przez Zamawiającego poprzez podpisanie </w:t>
      </w:r>
      <w:r w:rsidRPr="00CC6FAF">
        <w:rPr>
          <w:rFonts w:asciiTheme="minorHAnsi" w:hAnsiTheme="minorHAnsi" w:cstheme="minorHAnsi"/>
          <w:bCs/>
          <w:sz w:val="22"/>
          <w:szCs w:val="22"/>
        </w:rPr>
        <w:t>Protokoł</w:t>
      </w:r>
      <w:r w:rsidR="00D85709">
        <w:rPr>
          <w:rFonts w:asciiTheme="minorHAnsi" w:hAnsiTheme="minorHAnsi" w:cstheme="minorHAnsi"/>
          <w:bCs/>
          <w:sz w:val="22"/>
          <w:szCs w:val="22"/>
        </w:rPr>
        <w:t>ów</w:t>
      </w:r>
      <w:r w:rsidRPr="00CC6FAF">
        <w:rPr>
          <w:rFonts w:asciiTheme="minorHAnsi" w:hAnsiTheme="minorHAnsi" w:cstheme="minorHAnsi"/>
          <w:bCs/>
          <w:sz w:val="22"/>
          <w:szCs w:val="22"/>
        </w:rPr>
        <w:t xml:space="preserve"> Odbioru </w:t>
      </w:r>
      <w:r w:rsidR="00E8449C">
        <w:rPr>
          <w:rFonts w:asciiTheme="minorHAnsi" w:hAnsiTheme="minorHAnsi" w:cstheme="minorHAnsi"/>
          <w:bCs/>
          <w:sz w:val="22"/>
          <w:szCs w:val="22"/>
        </w:rPr>
        <w:t>Zadań</w:t>
      </w:r>
      <w:r w:rsidRPr="00CC6FAF">
        <w:rPr>
          <w:rFonts w:asciiTheme="minorHAnsi" w:hAnsiTheme="minorHAnsi" w:cstheme="minorHAnsi"/>
          <w:sz w:val="22"/>
          <w:szCs w:val="22"/>
        </w:rPr>
        <w:t xml:space="preserve"> </w:t>
      </w:r>
      <w:r w:rsidR="00D85709">
        <w:rPr>
          <w:rFonts w:asciiTheme="minorHAnsi" w:hAnsiTheme="minorHAnsi" w:cstheme="minorHAnsi"/>
          <w:sz w:val="22"/>
          <w:szCs w:val="22"/>
        </w:rPr>
        <w:t xml:space="preserve">1, 2, 3 </w:t>
      </w:r>
      <w:r w:rsidRPr="00CC6FAF">
        <w:rPr>
          <w:rFonts w:asciiTheme="minorHAnsi" w:hAnsiTheme="minorHAnsi" w:cstheme="minorHAnsi"/>
          <w:sz w:val="22"/>
          <w:szCs w:val="22"/>
        </w:rPr>
        <w:t>bez uwag i zastrzeżeń</w:t>
      </w:r>
      <w:r w:rsidRPr="00CC6FAF">
        <w:rPr>
          <w:rFonts w:asciiTheme="minorHAnsi" w:hAnsiTheme="minorHAnsi" w:cstheme="minorHAnsi"/>
          <w:bCs/>
          <w:sz w:val="22"/>
          <w:szCs w:val="22"/>
        </w:rPr>
        <w:t>.</w:t>
      </w:r>
    </w:p>
    <w:p w14:paraId="65A60580" w14:textId="136E41A7" w:rsidR="00191783" w:rsidRPr="001937AF" w:rsidRDefault="00191783" w:rsidP="00535767">
      <w:pPr>
        <w:numPr>
          <w:ilvl w:val="0"/>
          <w:numId w:val="6"/>
        </w:numPr>
        <w:tabs>
          <w:tab w:val="left" w:pos="284"/>
        </w:tabs>
        <w:spacing w:before="120"/>
        <w:ind w:left="284" w:hanging="284"/>
        <w:jc w:val="both"/>
        <w:rPr>
          <w:rFonts w:asciiTheme="minorHAnsi" w:hAnsiTheme="minorHAnsi" w:cstheme="minorHAnsi"/>
          <w:sz w:val="22"/>
          <w:szCs w:val="22"/>
        </w:rPr>
      </w:pPr>
      <w:r w:rsidRPr="001937AF">
        <w:rPr>
          <w:rFonts w:asciiTheme="minorHAnsi" w:hAnsiTheme="minorHAnsi" w:cstheme="minorHAnsi"/>
          <w:sz w:val="22"/>
          <w:szCs w:val="22"/>
        </w:rPr>
        <w:t>W przypadku zaistnienia okoliczności uniemożli</w:t>
      </w:r>
      <w:r w:rsidR="00316F85" w:rsidRPr="001937AF">
        <w:rPr>
          <w:rFonts w:asciiTheme="minorHAnsi" w:hAnsiTheme="minorHAnsi" w:cstheme="minorHAnsi"/>
          <w:sz w:val="22"/>
          <w:szCs w:val="22"/>
        </w:rPr>
        <w:t>wiających W</w:t>
      </w:r>
      <w:r w:rsidR="000B4A77" w:rsidRPr="001937AF">
        <w:rPr>
          <w:rFonts w:asciiTheme="minorHAnsi" w:hAnsiTheme="minorHAnsi" w:cstheme="minorHAnsi"/>
          <w:sz w:val="22"/>
          <w:szCs w:val="22"/>
        </w:rPr>
        <w:t>ykonawcy realizację Przedmiotu U</w:t>
      </w:r>
      <w:r w:rsidRPr="001937AF">
        <w:rPr>
          <w:rFonts w:asciiTheme="minorHAnsi" w:hAnsiTheme="minorHAnsi" w:cstheme="minorHAnsi"/>
          <w:sz w:val="22"/>
          <w:szCs w:val="22"/>
        </w:rPr>
        <w:t>mowy całkowicie lub w terminie</w:t>
      </w:r>
      <w:r w:rsidR="000B00F8">
        <w:rPr>
          <w:rFonts w:asciiTheme="minorHAnsi" w:hAnsiTheme="minorHAnsi" w:cstheme="minorHAnsi"/>
          <w:sz w:val="22"/>
          <w:szCs w:val="22"/>
        </w:rPr>
        <w:t xml:space="preserve"> określonym w ust. 1</w:t>
      </w:r>
      <w:r w:rsidR="00AE2BD9" w:rsidRPr="001937AF">
        <w:rPr>
          <w:rFonts w:asciiTheme="minorHAnsi" w:hAnsiTheme="minorHAnsi" w:cstheme="minorHAnsi"/>
          <w:sz w:val="22"/>
          <w:szCs w:val="22"/>
        </w:rPr>
        <w:t>,</w:t>
      </w:r>
      <w:r w:rsidRPr="001937AF">
        <w:rPr>
          <w:rFonts w:asciiTheme="minorHAnsi" w:hAnsiTheme="minorHAnsi" w:cstheme="minorHAnsi"/>
          <w:sz w:val="22"/>
          <w:szCs w:val="22"/>
        </w:rPr>
        <w:t xml:space="preserve"> Wykonawca zobowiązuje się do powiadomienia Zamawiającego o przyczynie opóźnienia lub przyczynie uniemożliwiającej św</w:t>
      </w:r>
      <w:r w:rsidR="002F3844" w:rsidRPr="001937AF">
        <w:rPr>
          <w:rFonts w:asciiTheme="minorHAnsi" w:hAnsiTheme="minorHAnsi" w:cstheme="minorHAnsi"/>
          <w:sz w:val="22"/>
          <w:szCs w:val="22"/>
        </w:rPr>
        <w:t>iadczenie Przedmiotu U</w:t>
      </w:r>
      <w:r w:rsidRPr="001937AF">
        <w:rPr>
          <w:rFonts w:asciiTheme="minorHAnsi" w:hAnsiTheme="minorHAnsi" w:cstheme="minorHAnsi"/>
          <w:sz w:val="22"/>
          <w:szCs w:val="22"/>
        </w:rPr>
        <w:t xml:space="preserve">mowy lub wykonywanie </w:t>
      </w:r>
      <w:r w:rsidR="00103035">
        <w:rPr>
          <w:rFonts w:asciiTheme="minorHAnsi" w:hAnsiTheme="minorHAnsi" w:cstheme="minorHAnsi"/>
          <w:sz w:val="22"/>
          <w:szCs w:val="22"/>
        </w:rPr>
        <w:t xml:space="preserve">poszczególnych </w:t>
      </w:r>
      <w:r w:rsidR="00EB23FD" w:rsidRPr="001937AF">
        <w:rPr>
          <w:rFonts w:asciiTheme="minorHAnsi" w:hAnsiTheme="minorHAnsi" w:cstheme="minorHAnsi"/>
          <w:sz w:val="22"/>
          <w:szCs w:val="22"/>
        </w:rPr>
        <w:t xml:space="preserve">prac </w:t>
      </w:r>
      <w:r w:rsidR="000B00F8">
        <w:rPr>
          <w:rFonts w:asciiTheme="minorHAnsi" w:hAnsiTheme="minorHAnsi" w:cstheme="minorHAnsi"/>
          <w:sz w:val="22"/>
          <w:szCs w:val="22"/>
        </w:rPr>
        <w:t>–</w:t>
      </w:r>
      <w:r w:rsidR="00EB23FD" w:rsidRPr="001937AF">
        <w:rPr>
          <w:rFonts w:asciiTheme="minorHAnsi" w:hAnsiTheme="minorHAnsi" w:cstheme="minorHAnsi"/>
          <w:sz w:val="22"/>
          <w:szCs w:val="22"/>
        </w:rPr>
        <w:t xml:space="preserve"> niezwłocznie</w:t>
      </w:r>
      <w:r w:rsidRPr="001937AF">
        <w:rPr>
          <w:rFonts w:asciiTheme="minorHAnsi" w:hAnsiTheme="minorHAnsi" w:cstheme="minorHAnsi"/>
          <w:sz w:val="22"/>
          <w:szCs w:val="22"/>
        </w:rPr>
        <w:t xml:space="preserve"> po jej wystąpieniu. W takim przypadku Strony mogą uzgodnić, że okres obowiązywania Umowy ulegnie odpowiedniemu wydłużeniu o</w:t>
      </w:r>
      <w:r w:rsidR="000A0906" w:rsidRPr="001937AF">
        <w:rPr>
          <w:rFonts w:asciiTheme="minorHAnsi" w:hAnsiTheme="minorHAnsi" w:cstheme="minorHAnsi"/>
          <w:sz w:val="22"/>
          <w:szCs w:val="22"/>
        </w:rPr>
        <w:t xml:space="preserve"> czas trwania tych przeszkód lub</w:t>
      </w:r>
      <w:r w:rsidRPr="001937AF">
        <w:rPr>
          <w:rFonts w:asciiTheme="minorHAnsi" w:hAnsiTheme="minorHAnsi" w:cstheme="minorHAnsi"/>
          <w:sz w:val="22"/>
          <w:szCs w:val="22"/>
        </w:rPr>
        <w:t xml:space="preserve"> ich bezpośrednich następstw. Obowiązek powiadomienia o przyczynie opóźnienia </w:t>
      </w:r>
      <w:r w:rsidR="00103035">
        <w:rPr>
          <w:rFonts w:asciiTheme="minorHAnsi" w:hAnsiTheme="minorHAnsi" w:cstheme="minorHAnsi"/>
          <w:sz w:val="22"/>
          <w:szCs w:val="22"/>
        </w:rPr>
        <w:br/>
      </w:r>
      <w:r w:rsidRPr="001937AF">
        <w:rPr>
          <w:rFonts w:asciiTheme="minorHAnsi" w:hAnsiTheme="minorHAnsi" w:cstheme="minorHAnsi"/>
          <w:sz w:val="22"/>
          <w:szCs w:val="22"/>
        </w:rPr>
        <w:t>lub przyczynie</w:t>
      </w:r>
      <w:r w:rsidR="00316F85" w:rsidRPr="001937AF">
        <w:rPr>
          <w:rFonts w:asciiTheme="minorHAnsi" w:hAnsiTheme="minorHAnsi" w:cstheme="minorHAnsi"/>
          <w:sz w:val="22"/>
          <w:szCs w:val="22"/>
        </w:rPr>
        <w:t xml:space="preserve"> uniemożliw</w:t>
      </w:r>
      <w:r w:rsidR="000B4A77" w:rsidRPr="001937AF">
        <w:rPr>
          <w:rFonts w:asciiTheme="minorHAnsi" w:hAnsiTheme="minorHAnsi" w:cstheme="minorHAnsi"/>
          <w:sz w:val="22"/>
          <w:szCs w:val="22"/>
        </w:rPr>
        <w:t>iającej świadczenie Przedmiotu U</w:t>
      </w:r>
      <w:r w:rsidRPr="001937AF">
        <w:rPr>
          <w:rFonts w:asciiTheme="minorHAnsi" w:hAnsiTheme="minorHAnsi" w:cstheme="minorHAnsi"/>
          <w:sz w:val="22"/>
          <w:szCs w:val="22"/>
        </w:rPr>
        <w:t xml:space="preserve">mowy lub wykonywanie </w:t>
      </w:r>
      <w:r w:rsidR="00103035">
        <w:rPr>
          <w:rFonts w:asciiTheme="minorHAnsi" w:hAnsiTheme="minorHAnsi" w:cstheme="minorHAnsi"/>
          <w:sz w:val="22"/>
          <w:szCs w:val="22"/>
        </w:rPr>
        <w:t xml:space="preserve">poszczególnych </w:t>
      </w:r>
      <w:r w:rsidRPr="001937AF">
        <w:rPr>
          <w:rFonts w:asciiTheme="minorHAnsi" w:hAnsiTheme="minorHAnsi" w:cstheme="minorHAnsi"/>
          <w:sz w:val="22"/>
          <w:szCs w:val="22"/>
        </w:rPr>
        <w:t xml:space="preserve">prac niezwłocznie po jej ustąpieniu nie zwalnia Wykonawcy z odpowiedzialności odszkodowawczej i powstałej </w:t>
      </w:r>
      <w:r w:rsidR="00103035">
        <w:rPr>
          <w:rFonts w:asciiTheme="minorHAnsi" w:hAnsiTheme="minorHAnsi" w:cstheme="minorHAnsi"/>
          <w:sz w:val="22"/>
          <w:szCs w:val="22"/>
        </w:rPr>
        <w:br/>
      </w:r>
      <w:r w:rsidRPr="001937AF">
        <w:rPr>
          <w:rFonts w:asciiTheme="minorHAnsi" w:hAnsiTheme="minorHAnsi" w:cstheme="minorHAnsi"/>
          <w:sz w:val="22"/>
          <w:szCs w:val="22"/>
        </w:rPr>
        <w:t xml:space="preserve">z tytułu opóźnienia konieczności </w:t>
      </w:r>
      <w:r w:rsidR="00EB23FD" w:rsidRPr="001937AF">
        <w:rPr>
          <w:rFonts w:asciiTheme="minorHAnsi" w:hAnsiTheme="minorHAnsi" w:cstheme="minorHAnsi"/>
          <w:sz w:val="22"/>
          <w:szCs w:val="22"/>
        </w:rPr>
        <w:t>zapłaty kar</w:t>
      </w:r>
      <w:r w:rsidRPr="001937AF">
        <w:rPr>
          <w:rFonts w:asciiTheme="minorHAnsi" w:hAnsiTheme="minorHAnsi" w:cstheme="minorHAnsi"/>
          <w:sz w:val="22"/>
          <w:szCs w:val="22"/>
        </w:rPr>
        <w:t xml:space="preserve"> umownych.</w:t>
      </w:r>
    </w:p>
    <w:p w14:paraId="2D2DE747" w14:textId="68FCB3C6" w:rsidR="00F2575B" w:rsidRPr="00EB0373" w:rsidRDefault="00F2575B" w:rsidP="00535767">
      <w:pPr>
        <w:numPr>
          <w:ilvl w:val="0"/>
          <w:numId w:val="6"/>
        </w:numPr>
        <w:tabs>
          <w:tab w:val="left" w:pos="284"/>
        </w:tabs>
        <w:spacing w:before="120"/>
        <w:ind w:left="284" w:hanging="284"/>
        <w:jc w:val="both"/>
        <w:rPr>
          <w:rFonts w:asciiTheme="minorHAnsi" w:hAnsiTheme="minorHAnsi" w:cstheme="minorHAnsi"/>
          <w:sz w:val="22"/>
          <w:szCs w:val="22"/>
        </w:rPr>
      </w:pPr>
      <w:r w:rsidRPr="00EB0373">
        <w:rPr>
          <w:rFonts w:asciiTheme="minorHAnsi" w:hAnsiTheme="minorHAnsi" w:cstheme="minorHAnsi"/>
          <w:sz w:val="22"/>
          <w:szCs w:val="22"/>
        </w:rPr>
        <w:lastRenderedPageBreak/>
        <w:t xml:space="preserve">Wykonawca będzie wykonywać Przedmiot Umowy w swojej siedzibie, a także w siedzibie Zamawiającego lub </w:t>
      </w:r>
      <w:r w:rsidR="001A47CF" w:rsidRPr="00EB0373">
        <w:rPr>
          <w:rFonts w:asciiTheme="minorHAnsi" w:hAnsiTheme="minorHAnsi" w:cstheme="minorHAnsi"/>
          <w:sz w:val="22"/>
          <w:szCs w:val="22"/>
        </w:rPr>
        <w:t xml:space="preserve">we </w:t>
      </w:r>
      <w:r w:rsidRPr="00EB0373">
        <w:rPr>
          <w:rFonts w:asciiTheme="minorHAnsi" w:hAnsiTheme="minorHAnsi" w:cstheme="minorHAnsi"/>
          <w:sz w:val="22"/>
          <w:szCs w:val="22"/>
        </w:rPr>
        <w:t>wskazanym przez niego miejscu na terenie Polski</w:t>
      </w:r>
      <w:r w:rsidR="00CB1A2A">
        <w:rPr>
          <w:rFonts w:asciiTheme="minorHAnsi" w:hAnsiTheme="minorHAnsi" w:cstheme="minorHAnsi"/>
          <w:sz w:val="22"/>
          <w:szCs w:val="22"/>
        </w:rPr>
        <w:t xml:space="preserve"> (w szczególności wskazanym</w:t>
      </w:r>
      <w:r w:rsidR="00DD6639">
        <w:rPr>
          <w:rFonts w:asciiTheme="minorHAnsi" w:hAnsiTheme="minorHAnsi" w:cstheme="minorHAnsi"/>
          <w:sz w:val="22"/>
          <w:szCs w:val="22"/>
        </w:rPr>
        <w:t xml:space="preserve"> </w:t>
      </w:r>
      <w:r w:rsidR="00CB1A2A">
        <w:rPr>
          <w:rFonts w:asciiTheme="minorHAnsi" w:hAnsiTheme="minorHAnsi" w:cstheme="minorHAnsi"/>
          <w:sz w:val="22"/>
          <w:szCs w:val="22"/>
        </w:rPr>
        <w:t xml:space="preserve">w </w:t>
      </w:r>
      <w:r w:rsidR="002943DA">
        <w:rPr>
          <w:rFonts w:asciiTheme="minorHAnsi" w:hAnsiTheme="minorHAnsi" w:cstheme="minorHAnsi"/>
          <w:sz w:val="22"/>
          <w:szCs w:val="22"/>
        </w:rPr>
        <w:t xml:space="preserve">§ 2 ust. 2 Umowy oraz w </w:t>
      </w:r>
      <w:r w:rsidR="00CB1A2A">
        <w:rPr>
          <w:rFonts w:asciiTheme="minorHAnsi" w:hAnsiTheme="minorHAnsi" w:cstheme="minorHAnsi"/>
          <w:sz w:val="22"/>
          <w:szCs w:val="22"/>
        </w:rPr>
        <w:t>Załączniku nr 1 do Umowy – Opis Przedmiotu Zamówienia)</w:t>
      </w:r>
      <w:r w:rsidRPr="00EB0373">
        <w:rPr>
          <w:rFonts w:asciiTheme="minorHAnsi" w:hAnsiTheme="minorHAnsi" w:cstheme="minorHAnsi"/>
          <w:sz w:val="22"/>
          <w:szCs w:val="22"/>
        </w:rPr>
        <w:t xml:space="preserve">, </w:t>
      </w:r>
      <w:r w:rsidR="000F0A8F" w:rsidRPr="00EB0373">
        <w:rPr>
          <w:rFonts w:asciiTheme="minorHAnsi" w:hAnsiTheme="minorHAnsi" w:cstheme="minorHAnsi"/>
          <w:sz w:val="22"/>
          <w:szCs w:val="22"/>
        </w:rPr>
        <w:t xml:space="preserve">również </w:t>
      </w:r>
      <w:r w:rsidRPr="00EB0373">
        <w:rPr>
          <w:rFonts w:asciiTheme="minorHAnsi" w:hAnsiTheme="minorHAnsi" w:cstheme="minorHAnsi"/>
          <w:sz w:val="22"/>
          <w:szCs w:val="22"/>
        </w:rPr>
        <w:t xml:space="preserve">poprzez udział w okresowych spotkaniach, odbywających się nie rzadziej niż raz </w:t>
      </w:r>
      <w:r w:rsidR="007E7E42" w:rsidRPr="00EB0373">
        <w:rPr>
          <w:rFonts w:asciiTheme="minorHAnsi" w:hAnsiTheme="minorHAnsi" w:cstheme="minorHAnsi"/>
          <w:sz w:val="22"/>
          <w:szCs w:val="22"/>
        </w:rPr>
        <w:t xml:space="preserve">na </w:t>
      </w:r>
      <w:r w:rsidR="006B3170" w:rsidRPr="00EB0373">
        <w:rPr>
          <w:rFonts w:asciiTheme="minorHAnsi" w:hAnsiTheme="minorHAnsi" w:cstheme="minorHAnsi"/>
          <w:sz w:val="22"/>
          <w:szCs w:val="22"/>
        </w:rPr>
        <w:t>miesiąc</w:t>
      </w:r>
      <w:r w:rsidR="004D7261">
        <w:rPr>
          <w:rFonts w:asciiTheme="minorHAnsi" w:hAnsiTheme="minorHAnsi" w:cstheme="minorHAnsi"/>
          <w:sz w:val="22"/>
          <w:szCs w:val="22"/>
        </w:rPr>
        <w:t xml:space="preserve"> w siedzibie Zamawiającego albo w innym wskazanym miejscu</w:t>
      </w:r>
      <w:r w:rsidRPr="00EB0373">
        <w:rPr>
          <w:rFonts w:asciiTheme="minorHAnsi" w:hAnsiTheme="minorHAnsi" w:cstheme="minorHAnsi"/>
          <w:sz w:val="22"/>
          <w:szCs w:val="22"/>
        </w:rPr>
        <w:t xml:space="preserve">, a także </w:t>
      </w:r>
      <w:r w:rsidR="005838F2" w:rsidRPr="00EB0373">
        <w:rPr>
          <w:rFonts w:asciiTheme="minorHAnsi" w:hAnsiTheme="minorHAnsi" w:cstheme="minorHAnsi"/>
          <w:sz w:val="22"/>
          <w:szCs w:val="22"/>
        </w:rPr>
        <w:t>innych spotkania</w:t>
      </w:r>
      <w:r w:rsidR="007E7E42" w:rsidRPr="00EB0373">
        <w:rPr>
          <w:rFonts w:asciiTheme="minorHAnsi" w:hAnsiTheme="minorHAnsi" w:cstheme="minorHAnsi"/>
          <w:sz w:val="22"/>
          <w:szCs w:val="22"/>
        </w:rPr>
        <w:t>ch</w:t>
      </w:r>
      <w:r w:rsidR="005838F2" w:rsidRPr="00EB0373">
        <w:rPr>
          <w:rFonts w:asciiTheme="minorHAnsi" w:hAnsiTheme="minorHAnsi" w:cstheme="minorHAnsi"/>
          <w:sz w:val="22"/>
          <w:szCs w:val="22"/>
        </w:rPr>
        <w:t xml:space="preserve"> </w:t>
      </w:r>
      <w:r w:rsidRPr="00EB0373">
        <w:rPr>
          <w:rFonts w:asciiTheme="minorHAnsi" w:hAnsiTheme="minorHAnsi" w:cstheme="minorHAnsi"/>
          <w:sz w:val="22"/>
          <w:szCs w:val="22"/>
        </w:rPr>
        <w:t>w razie zgłoszonej przez Zamawiającego uzasadnionej potrzeby</w:t>
      </w:r>
      <w:r w:rsidR="005838F2" w:rsidRPr="00EB0373">
        <w:rPr>
          <w:rFonts w:asciiTheme="minorHAnsi" w:hAnsiTheme="minorHAnsi" w:cstheme="minorHAnsi"/>
          <w:sz w:val="22"/>
          <w:szCs w:val="22"/>
        </w:rPr>
        <w:t>.</w:t>
      </w:r>
      <w:r w:rsidR="004453AD" w:rsidRPr="00EB0373">
        <w:rPr>
          <w:rFonts w:asciiTheme="minorHAnsi" w:hAnsiTheme="minorHAnsi" w:cstheme="minorHAnsi"/>
          <w:sz w:val="22"/>
          <w:szCs w:val="22"/>
        </w:rPr>
        <w:t xml:space="preserve"> Spotkania będą miały formę spotkań zdalnych lub formę spotkań poprzez osobistą obecność</w:t>
      </w:r>
      <w:r w:rsidR="002943DA">
        <w:rPr>
          <w:rFonts w:asciiTheme="minorHAnsi" w:hAnsiTheme="minorHAnsi" w:cstheme="minorHAnsi"/>
          <w:sz w:val="22"/>
          <w:szCs w:val="22"/>
        </w:rPr>
        <w:t>,</w:t>
      </w:r>
      <w:r w:rsidR="004453AD" w:rsidRPr="00EB0373">
        <w:rPr>
          <w:rFonts w:asciiTheme="minorHAnsi" w:hAnsiTheme="minorHAnsi" w:cstheme="minorHAnsi"/>
          <w:sz w:val="22"/>
          <w:szCs w:val="22"/>
        </w:rPr>
        <w:t xml:space="preserve"> stosownie do wytycznych Zamawiającego. </w:t>
      </w:r>
      <w:r w:rsidRPr="00EB0373">
        <w:rPr>
          <w:rFonts w:asciiTheme="minorHAnsi" w:hAnsiTheme="minorHAnsi" w:cstheme="minorHAnsi"/>
          <w:sz w:val="22"/>
          <w:szCs w:val="22"/>
        </w:rPr>
        <w:t>Niezależnie od spotkań</w:t>
      </w:r>
      <w:r w:rsidR="00D20C2C" w:rsidRPr="00EB0373">
        <w:rPr>
          <w:rFonts w:asciiTheme="minorHAnsi" w:hAnsiTheme="minorHAnsi" w:cstheme="minorHAnsi"/>
          <w:sz w:val="22"/>
          <w:szCs w:val="22"/>
        </w:rPr>
        <w:t>,</w:t>
      </w:r>
      <w:r w:rsidRPr="00EB0373">
        <w:rPr>
          <w:rFonts w:asciiTheme="minorHAnsi" w:hAnsiTheme="minorHAnsi" w:cstheme="minorHAnsi"/>
          <w:sz w:val="22"/>
          <w:szCs w:val="22"/>
        </w:rPr>
        <w:t xml:space="preserve"> o których mowa wyżej</w:t>
      </w:r>
      <w:r w:rsidR="00D20C2C" w:rsidRPr="00EB0373">
        <w:rPr>
          <w:rFonts w:asciiTheme="minorHAnsi" w:hAnsiTheme="minorHAnsi" w:cstheme="minorHAnsi"/>
          <w:sz w:val="22"/>
          <w:szCs w:val="22"/>
        </w:rPr>
        <w:t>,</w:t>
      </w:r>
      <w:r w:rsidRPr="00EB0373">
        <w:rPr>
          <w:rFonts w:asciiTheme="minorHAnsi" w:hAnsiTheme="minorHAnsi" w:cstheme="minorHAnsi"/>
          <w:sz w:val="22"/>
          <w:szCs w:val="22"/>
        </w:rPr>
        <w:t xml:space="preserve"> Strony dopuszczają kontakty telefoniczne oraz za pomocą poczty elektronicznej</w:t>
      </w:r>
      <w:r w:rsidR="007E7E42" w:rsidRPr="00EB0373">
        <w:rPr>
          <w:rFonts w:asciiTheme="minorHAnsi" w:hAnsiTheme="minorHAnsi" w:cstheme="minorHAnsi"/>
          <w:sz w:val="22"/>
          <w:szCs w:val="22"/>
        </w:rPr>
        <w:t xml:space="preserve"> lub wideokonferencji</w:t>
      </w:r>
      <w:r w:rsidRPr="00EB0373">
        <w:rPr>
          <w:rFonts w:asciiTheme="minorHAnsi" w:hAnsiTheme="minorHAnsi" w:cstheme="minorHAnsi"/>
          <w:sz w:val="22"/>
          <w:szCs w:val="22"/>
        </w:rPr>
        <w:t>.</w:t>
      </w:r>
    </w:p>
    <w:p w14:paraId="550E5839" w14:textId="77777777" w:rsidR="00F2575B" w:rsidRPr="00EB0373" w:rsidRDefault="00F2575B" w:rsidP="00535767">
      <w:pPr>
        <w:numPr>
          <w:ilvl w:val="0"/>
          <w:numId w:val="6"/>
        </w:numPr>
        <w:tabs>
          <w:tab w:val="left" w:pos="284"/>
        </w:tabs>
        <w:spacing w:before="120"/>
        <w:ind w:left="284" w:hanging="284"/>
        <w:jc w:val="both"/>
        <w:rPr>
          <w:rFonts w:asciiTheme="minorHAnsi" w:hAnsiTheme="minorHAnsi" w:cstheme="minorHAnsi"/>
          <w:sz w:val="22"/>
          <w:szCs w:val="22"/>
        </w:rPr>
      </w:pPr>
      <w:r w:rsidRPr="00EB0373">
        <w:rPr>
          <w:rFonts w:asciiTheme="minorHAnsi" w:hAnsiTheme="minorHAnsi" w:cstheme="minorHAnsi"/>
          <w:sz w:val="22"/>
          <w:szCs w:val="22"/>
        </w:rPr>
        <w:t>Z zastrzeżeniem odrębnych postanowień Umowy Zamawiający poinformuje o konieczności przybycia przedstawicieli Wykonawcy do siedziby Zamawiającego lub innego wskazanego miejsca najpóźniej na 3 dni robocze przed terminem planowanego spotkania.</w:t>
      </w:r>
    </w:p>
    <w:p w14:paraId="225B5CD9" w14:textId="77777777" w:rsidR="001F494A" w:rsidRPr="001937AF" w:rsidRDefault="00F666EE" w:rsidP="00DA18C7">
      <w:pPr>
        <w:pStyle w:val="texte1"/>
        <w:keepNext/>
        <w:spacing w:before="360"/>
        <w:ind w:left="141" w:hanging="425"/>
        <w:jc w:val="center"/>
        <w:rPr>
          <w:rFonts w:asciiTheme="minorHAnsi" w:hAnsiTheme="minorHAnsi" w:cstheme="minorHAnsi"/>
          <w:b/>
        </w:rPr>
      </w:pPr>
      <w:r w:rsidRPr="001937AF">
        <w:rPr>
          <w:rFonts w:asciiTheme="minorHAnsi" w:hAnsiTheme="minorHAnsi" w:cstheme="minorHAnsi"/>
          <w:b/>
        </w:rPr>
        <w:t>§</w:t>
      </w:r>
      <w:r w:rsidR="000C23E1" w:rsidRPr="001937AF">
        <w:rPr>
          <w:rFonts w:asciiTheme="minorHAnsi" w:hAnsiTheme="minorHAnsi" w:cstheme="minorHAnsi"/>
          <w:b/>
        </w:rPr>
        <w:t>4. Zobowiązania Wykonawcy</w:t>
      </w:r>
      <w:r w:rsidR="004453AD" w:rsidRPr="001937AF">
        <w:rPr>
          <w:rFonts w:asciiTheme="minorHAnsi" w:hAnsiTheme="minorHAnsi" w:cstheme="minorHAnsi"/>
          <w:b/>
        </w:rPr>
        <w:t xml:space="preserve"> </w:t>
      </w:r>
    </w:p>
    <w:p w14:paraId="2605B804" w14:textId="77777777" w:rsidR="003404ED" w:rsidRPr="00EB0373" w:rsidRDefault="003404ED" w:rsidP="00535767">
      <w:pPr>
        <w:numPr>
          <w:ilvl w:val="0"/>
          <w:numId w:val="7"/>
        </w:numPr>
        <w:tabs>
          <w:tab w:val="left" w:pos="284"/>
        </w:tabs>
        <w:spacing w:before="120"/>
        <w:ind w:left="284" w:hanging="284"/>
        <w:jc w:val="both"/>
        <w:rPr>
          <w:rFonts w:asciiTheme="minorHAnsi" w:eastAsia="Arial Unicode MS" w:hAnsiTheme="minorHAnsi" w:cstheme="minorHAnsi"/>
          <w:sz w:val="22"/>
          <w:szCs w:val="22"/>
        </w:rPr>
      </w:pPr>
      <w:r w:rsidRPr="00EB0373">
        <w:rPr>
          <w:rFonts w:asciiTheme="minorHAnsi" w:eastAsia="Arial Unicode MS" w:hAnsiTheme="minorHAnsi" w:cstheme="minorHAnsi"/>
          <w:sz w:val="22"/>
          <w:szCs w:val="22"/>
        </w:rPr>
        <w:t>Wykonawca oświadcza niniejszym, że:</w:t>
      </w:r>
    </w:p>
    <w:p w14:paraId="44713A5C" w14:textId="77777777" w:rsidR="003404ED" w:rsidRPr="00EB0373" w:rsidRDefault="003404ED" w:rsidP="00535767">
      <w:pPr>
        <w:widowControl w:val="0"/>
        <w:numPr>
          <w:ilvl w:val="0"/>
          <w:numId w:val="23"/>
        </w:numPr>
        <w:autoSpaceDE w:val="0"/>
        <w:ind w:left="709" w:hanging="283"/>
        <w:jc w:val="both"/>
        <w:rPr>
          <w:rFonts w:asciiTheme="minorHAnsi" w:eastAsia="Arial Unicode MS" w:hAnsiTheme="minorHAnsi" w:cstheme="minorHAnsi"/>
          <w:sz w:val="22"/>
          <w:szCs w:val="22"/>
        </w:rPr>
      </w:pPr>
      <w:r w:rsidRPr="00EB0373">
        <w:rPr>
          <w:rFonts w:asciiTheme="minorHAnsi" w:eastAsia="Arial Unicode MS" w:hAnsiTheme="minorHAnsi" w:cstheme="minorHAnsi"/>
          <w:sz w:val="22"/>
          <w:szCs w:val="22"/>
        </w:rPr>
        <w:t>posiada odpowiednie możliwości osobowe i techniczne, konieczne dla wykonania Przedmiotu Umowy,</w:t>
      </w:r>
    </w:p>
    <w:p w14:paraId="46D8AB25" w14:textId="77777777" w:rsidR="003404ED" w:rsidRPr="006B3170" w:rsidRDefault="003404ED" w:rsidP="00535767">
      <w:pPr>
        <w:widowControl w:val="0"/>
        <w:numPr>
          <w:ilvl w:val="0"/>
          <w:numId w:val="23"/>
        </w:numPr>
        <w:autoSpaceDE w:val="0"/>
        <w:ind w:left="709" w:hanging="283"/>
        <w:jc w:val="both"/>
        <w:rPr>
          <w:rFonts w:asciiTheme="minorHAnsi" w:eastAsia="Arial Unicode MS" w:hAnsiTheme="minorHAnsi" w:cstheme="minorHAnsi"/>
          <w:sz w:val="22"/>
          <w:szCs w:val="22"/>
        </w:rPr>
      </w:pPr>
      <w:r w:rsidRPr="00EB0373">
        <w:rPr>
          <w:rFonts w:asciiTheme="minorHAnsi" w:eastAsia="Arial Unicode MS" w:hAnsiTheme="minorHAnsi" w:cstheme="minorHAnsi"/>
          <w:sz w:val="22"/>
          <w:szCs w:val="22"/>
        </w:rPr>
        <w:t>posiada odpowiednie i wystarczające środki finansowe, zasoby infrastruktury sprzętowej, możliwości osobowe i techniczne, konieczne do wykonania Przedmiotu Umowy.</w:t>
      </w:r>
      <w:r w:rsidRPr="006B3170">
        <w:rPr>
          <w:rFonts w:asciiTheme="minorHAnsi" w:eastAsia="Arial Unicode MS" w:hAnsiTheme="minorHAnsi" w:cstheme="minorHAnsi"/>
          <w:sz w:val="22"/>
          <w:szCs w:val="22"/>
        </w:rPr>
        <w:t xml:space="preserve"> </w:t>
      </w:r>
    </w:p>
    <w:p w14:paraId="012A8E7A" w14:textId="77777777" w:rsidR="008321C7" w:rsidRDefault="008321C7" w:rsidP="00535767">
      <w:pPr>
        <w:numPr>
          <w:ilvl w:val="0"/>
          <w:numId w:val="7"/>
        </w:numPr>
        <w:tabs>
          <w:tab w:val="left" w:pos="284"/>
        </w:tabs>
        <w:spacing w:before="120"/>
        <w:ind w:left="284" w:hanging="284"/>
        <w:jc w:val="both"/>
        <w:rPr>
          <w:rFonts w:asciiTheme="minorHAnsi" w:hAnsiTheme="minorHAnsi" w:cstheme="minorHAnsi"/>
          <w:sz w:val="22"/>
          <w:szCs w:val="22"/>
        </w:rPr>
      </w:pPr>
      <w:r w:rsidRPr="008321C7">
        <w:rPr>
          <w:rFonts w:asciiTheme="minorHAnsi" w:hAnsiTheme="minorHAnsi" w:cstheme="minorHAnsi"/>
          <w:sz w:val="22"/>
          <w:szCs w:val="22"/>
        </w:rPr>
        <w:t>Wykonawca wykona Przedmiot Umowy z należytą starannością, zgodnie z najnowszą wiedzą i metodyką, wymaganą od podmiotów profesjonalnie prowadzących działalność w zakresie objętym postanowieniami Umowy i obowiązującymi przepisami.</w:t>
      </w:r>
    </w:p>
    <w:p w14:paraId="52FFD289" w14:textId="77777777" w:rsidR="00312869" w:rsidRPr="006B3170" w:rsidRDefault="00316F85" w:rsidP="00535767">
      <w:pPr>
        <w:numPr>
          <w:ilvl w:val="0"/>
          <w:numId w:val="7"/>
        </w:numPr>
        <w:tabs>
          <w:tab w:val="left" w:pos="284"/>
        </w:tabs>
        <w:spacing w:before="120"/>
        <w:ind w:left="284" w:hanging="284"/>
        <w:jc w:val="both"/>
        <w:rPr>
          <w:rFonts w:asciiTheme="minorHAnsi" w:hAnsiTheme="minorHAnsi" w:cstheme="minorHAnsi"/>
          <w:sz w:val="22"/>
          <w:szCs w:val="22"/>
        </w:rPr>
      </w:pPr>
      <w:r w:rsidRPr="00EB0373">
        <w:rPr>
          <w:rFonts w:asciiTheme="minorHAnsi" w:hAnsiTheme="minorHAnsi" w:cstheme="minorHAnsi"/>
          <w:sz w:val="22"/>
          <w:szCs w:val="22"/>
        </w:rPr>
        <w:t>Wykona</w:t>
      </w:r>
      <w:r w:rsidR="002F3844" w:rsidRPr="00EB0373">
        <w:rPr>
          <w:rFonts w:asciiTheme="minorHAnsi" w:hAnsiTheme="minorHAnsi" w:cstheme="minorHAnsi"/>
          <w:sz w:val="22"/>
          <w:szCs w:val="22"/>
        </w:rPr>
        <w:t>wca przy realizacji Przedmiotu U</w:t>
      </w:r>
      <w:r w:rsidR="00312869" w:rsidRPr="00EB0373">
        <w:rPr>
          <w:rFonts w:asciiTheme="minorHAnsi" w:hAnsiTheme="minorHAnsi" w:cstheme="minorHAnsi"/>
          <w:sz w:val="22"/>
          <w:szCs w:val="22"/>
        </w:rPr>
        <w:t>mowy posłuży się osobami posiadającymi odpowiednią wiedzę fachową, doświadczenie oraz kwalifikacje do należytego i zgodnego z obowiązu</w:t>
      </w:r>
      <w:r w:rsidRPr="00EB0373">
        <w:rPr>
          <w:rFonts w:asciiTheme="minorHAnsi" w:hAnsiTheme="minorHAnsi" w:cstheme="minorHAnsi"/>
          <w:sz w:val="22"/>
          <w:szCs w:val="22"/>
        </w:rPr>
        <w:t xml:space="preserve">jącymi standardami </w:t>
      </w:r>
      <w:r w:rsidR="002F3844" w:rsidRPr="00EB0373">
        <w:rPr>
          <w:rFonts w:asciiTheme="minorHAnsi" w:hAnsiTheme="minorHAnsi" w:cstheme="minorHAnsi"/>
          <w:sz w:val="22"/>
          <w:szCs w:val="22"/>
        </w:rPr>
        <w:t>wykonywania Przedmiotu U</w:t>
      </w:r>
      <w:r w:rsidR="00312869" w:rsidRPr="00EB0373">
        <w:rPr>
          <w:rFonts w:asciiTheme="minorHAnsi" w:hAnsiTheme="minorHAnsi" w:cstheme="minorHAnsi"/>
          <w:sz w:val="22"/>
          <w:szCs w:val="22"/>
        </w:rPr>
        <w:t xml:space="preserve">mowy </w:t>
      </w:r>
      <w:r w:rsidR="00653344" w:rsidRPr="00EB0373">
        <w:rPr>
          <w:rFonts w:asciiTheme="minorHAnsi" w:hAnsiTheme="minorHAnsi" w:cstheme="minorHAnsi"/>
          <w:sz w:val="22"/>
          <w:szCs w:val="22"/>
        </w:rPr>
        <w:t>(</w:t>
      </w:r>
      <w:r w:rsidR="00653344" w:rsidRPr="00EB0373">
        <w:rPr>
          <w:rFonts w:asciiTheme="minorHAnsi" w:hAnsiTheme="minorHAnsi" w:cstheme="minorHAnsi"/>
          <w:b/>
          <w:sz w:val="22"/>
          <w:szCs w:val="22"/>
        </w:rPr>
        <w:t>„Personel Wykonawcy”</w:t>
      </w:r>
      <w:r w:rsidR="00653344" w:rsidRPr="00EB0373">
        <w:rPr>
          <w:rFonts w:asciiTheme="minorHAnsi" w:hAnsiTheme="minorHAnsi" w:cstheme="minorHAnsi"/>
          <w:sz w:val="22"/>
          <w:szCs w:val="22"/>
        </w:rPr>
        <w:t xml:space="preserve">). </w:t>
      </w:r>
      <w:r w:rsidR="005838F2" w:rsidRPr="00EB0373">
        <w:rPr>
          <w:rFonts w:asciiTheme="minorHAnsi" w:hAnsiTheme="minorHAnsi" w:cstheme="minorHAnsi"/>
          <w:sz w:val="22"/>
          <w:szCs w:val="22"/>
        </w:rPr>
        <w:t>Personel przewidziany przy realizacji Umowy Wykonawca zatrudniać będzie w sposób legalny, zgodnie z obowiązującymi w tym zakresie przepisami prawa</w:t>
      </w:r>
      <w:r w:rsidR="005838F2" w:rsidRPr="006B3170">
        <w:rPr>
          <w:rFonts w:asciiTheme="minorHAnsi" w:hAnsiTheme="minorHAnsi" w:cstheme="minorHAnsi"/>
          <w:sz w:val="22"/>
          <w:szCs w:val="22"/>
        </w:rPr>
        <w:t xml:space="preserve">. </w:t>
      </w:r>
    </w:p>
    <w:p w14:paraId="4FAA5F4D" w14:textId="1580C34E" w:rsidR="00FA0CAF" w:rsidRPr="00FA0CAF" w:rsidRDefault="00FA0CAF" w:rsidP="00535767">
      <w:pPr>
        <w:numPr>
          <w:ilvl w:val="0"/>
          <w:numId w:val="7"/>
        </w:numPr>
        <w:tabs>
          <w:tab w:val="left" w:pos="284"/>
        </w:tabs>
        <w:spacing w:before="120"/>
        <w:ind w:left="284" w:hanging="284"/>
        <w:jc w:val="both"/>
        <w:rPr>
          <w:rFonts w:asciiTheme="minorHAnsi" w:hAnsiTheme="minorHAnsi" w:cstheme="minorHAnsi"/>
          <w:sz w:val="22"/>
          <w:szCs w:val="22"/>
        </w:rPr>
      </w:pPr>
      <w:r w:rsidRPr="00FA0CAF">
        <w:rPr>
          <w:rFonts w:asciiTheme="minorHAnsi" w:hAnsiTheme="minorHAnsi" w:cstheme="minorHAnsi"/>
          <w:sz w:val="22"/>
          <w:szCs w:val="22"/>
        </w:rPr>
        <w:t xml:space="preserve">Wykonawca zobowiązuje się nie zatrudniać pracowników </w:t>
      </w:r>
      <w:r w:rsidR="002943DA">
        <w:rPr>
          <w:rFonts w:asciiTheme="minorHAnsi" w:hAnsiTheme="minorHAnsi" w:cstheme="minorHAnsi"/>
          <w:sz w:val="22"/>
          <w:szCs w:val="22"/>
        </w:rPr>
        <w:t>s</w:t>
      </w:r>
      <w:r w:rsidRPr="00FA0CAF">
        <w:rPr>
          <w:rFonts w:asciiTheme="minorHAnsi" w:hAnsiTheme="minorHAnsi" w:cstheme="minorHAnsi"/>
          <w:sz w:val="22"/>
          <w:szCs w:val="22"/>
        </w:rPr>
        <w:t xml:space="preserve">półek Grupy Kapitałowej PGE przy realizacji przedmiotu Umowy, przy czym zakaz dotyczy zarówno zawarcia umowy o pracę lub innej umowy cywilnoprawnej – nazwanej lub nienazwanej, na podstawie której świadczona jest praca. W razie naruszenia tego obowiązku Zamawiający może naliczyć Wykonawcy karę umowną w wysokości </w:t>
      </w:r>
      <w:r w:rsidR="00493233">
        <w:rPr>
          <w:rFonts w:asciiTheme="minorHAnsi" w:hAnsiTheme="minorHAnsi" w:cstheme="minorHAnsi"/>
          <w:sz w:val="22"/>
          <w:szCs w:val="22"/>
        </w:rPr>
        <w:t xml:space="preserve">15 000 </w:t>
      </w:r>
      <w:r w:rsidRPr="00FA0CAF">
        <w:rPr>
          <w:rFonts w:asciiTheme="minorHAnsi" w:hAnsiTheme="minorHAnsi" w:cstheme="minorHAnsi"/>
          <w:sz w:val="22"/>
          <w:szCs w:val="22"/>
        </w:rPr>
        <w:t xml:space="preserve">zł </w:t>
      </w:r>
      <w:r w:rsidR="00141090">
        <w:rPr>
          <w:rFonts w:asciiTheme="minorHAnsi" w:hAnsiTheme="minorHAnsi" w:cstheme="minorHAnsi"/>
          <w:sz w:val="22"/>
          <w:szCs w:val="22"/>
        </w:rPr>
        <w:br/>
      </w:r>
      <w:r w:rsidRPr="00FA0CAF">
        <w:rPr>
          <w:rFonts w:asciiTheme="minorHAnsi" w:hAnsiTheme="minorHAnsi" w:cstheme="minorHAnsi"/>
          <w:sz w:val="22"/>
          <w:szCs w:val="22"/>
        </w:rPr>
        <w:t xml:space="preserve">(słownie: </w:t>
      </w:r>
      <w:r w:rsidR="00493233">
        <w:rPr>
          <w:rFonts w:asciiTheme="minorHAnsi" w:hAnsiTheme="minorHAnsi" w:cstheme="minorHAnsi"/>
          <w:sz w:val="22"/>
          <w:szCs w:val="22"/>
        </w:rPr>
        <w:t>piętnaście</w:t>
      </w:r>
      <w:r w:rsidR="00DD6639">
        <w:rPr>
          <w:rFonts w:asciiTheme="minorHAnsi" w:hAnsiTheme="minorHAnsi" w:cstheme="minorHAnsi"/>
          <w:sz w:val="22"/>
          <w:szCs w:val="22"/>
        </w:rPr>
        <w:t xml:space="preserve"> tysięcy</w:t>
      </w:r>
      <w:r w:rsidRPr="00FA0CAF">
        <w:rPr>
          <w:rFonts w:asciiTheme="minorHAnsi" w:hAnsiTheme="minorHAnsi" w:cstheme="minorHAnsi"/>
          <w:sz w:val="22"/>
          <w:szCs w:val="22"/>
        </w:rPr>
        <w:t>) złotych netto za każdy przypadek stwierdzonego naruszenia.</w:t>
      </w:r>
    </w:p>
    <w:p w14:paraId="42836746" w14:textId="3549B591" w:rsidR="00FA0CAF" w:rsidRPr="002166D7" w:rsidRDefault="00FA0CAF" w:rsidP="00535767">
      <w:pPr>
        <w:numPr>
          <w:ilvl w:val="0"/>
          <w:numId w:val="7"/>
        </w:numPr>
        <w:tabs>
          <w:tab w:val="left" w:pos="284"/>
        </w:tabs>
        <w:spacing w:before="120"/>
        <w:ind w:left="284" w:hanging="284"/>
        <w:jc w:val="both"/>
        <w:rPr>
          <w:rFonts w:asciiTheme="minorHAnsi" w:hAnsiTheme="minorHAnsi" w:cstheme="minorHAnsi"/>
          <w:sz w:val="22"/>
          <w:szCs w:val="22"/>
        </w:rPr>
      </w:pPr>
      <w:r w:rsidRPr="00FA0CAF">
        <w:rPr>
          <w:rFonts w:asciiTheme="minorHAnsi" w:hAnsiTheme="minorHAnsi" w:cstheme="minorHAnsi"/>
          <w:sz w:val="22"/>
          <w:szCs w:val="22"/>
        </w:rPr>
        <w:t xml:space="preserve">Wykonawca zobowiązuje się, iż postanowienie dotyczące zakazu zatrudniania pracowników </w:t>
      </w:r>
      <w:r w:rsidR="002943DA">
        <w:rPr>
          <w:rFonts w:asciiTheme="minorHAnsi" w:hAnsiTheme="minorHAnsi" w:cstheme="minorHAnsi"/>
          <w:sz w:val="22"/>
          <w:szCs w:val="22"/>
        </w:rPr>
        <w:t>s</w:t>
      </w:r>
      <w:r w:rsidRPr="00FA0CAF">
        <w:rPr>
          <w:rFonts w:asciiTheme="minorHAnsi" w:hAnsiTheme="minorHAnsi" w:cstheme="minorHAnsi"/>
          <w:sz w:val="22"/>
          <w:szCs w:val="22"/>
        </w:rPr>
        <w:t xml:space="preserve">półek Grupy Kapitałowej PGE, o którym mowa w ust. </w:t>
      </w:r>
      <w:r w:rsidR="002943DA">
        <w:rPr>
          <w:rFonts w:asciiTheme="minorHAnsi" w:hAnsiTheme="minorHAnsi" w:cstheme="minorHAnsi"/>
          <w:sz w:val="22"/>
          <w:szCs w:val="22"/>
        </w:rPr>
        <w:t xml:space="preserve">4 </w:t>
      </w:r>
      <w:r w:rsidRPr="00FA0CAF">
        <w:rPr>
          <w:rFonts w:asciiTheme="minorHAnsi" w:hAnsiTheme="minorHAnsi" w:cstheme="minorHAnsi"/>
          <w:sz w:val="22"/>
          <w:szCs w:val="22"/>
        </w:rPr>
        <w:t>powyżej zostanie wprowadzony również do umów zawieranych przez Wykonawcę z podwykonawcami lub innymi osobami trzecimi.</w:t>
      </w:r>
    </w:p>
    <w:p w14:paraId="461DB754" w14:textId="14546365" w:rsidR="00FA0CAF" w:rsidRDefault="00FA0CAF" w:rsidP="00535767">
      <w:pPr>
        <w:numPr>
          <w:ilvl w:val="0"/>
          <w:numId w:val="7"/>
        </w:numPr>
        <w:tabs>
          <w:tab w:val="left" w:pos="284"/>
        </w:tabs>
        <w:spacing w:before="120"/>
        <w:ind w:left="284" w:hanging="284"/>
        <w:jc w:val="both"/>
        <w:rPr>
          <w:rFonts w:asciiTheme="minorHAnsi" w:hAnsiTheme="minorHAnsi" w:cstheme="minorHAnsi"/>
          <w:sz w:val="22"/>
          <w:szCs w:val="22"/>
        </w:rPr>
      </w:pPr>
      <w:r w:rsidRPr="00FA0CAF">
        <w:rPr>
          <w:rFonts w:asciiTheme="minorHAnsi" w:hAnsiTheme="minorHAnsi" w:cstheme="minorHAnsi"/>
          <w:sz w:val="22"/>
          <w:szCs w:val="22"/>
        </w:rPr>
        <w:t xml:space="preserve">Wykonawca nie może wykonywać prac za pomocą pracowników </w:t>
      </w:r>
      <w:r w:rsidR="00C20241">
        <w:rPr>
          <w:rFonts w:asciiTheme="minorHAnsi" w:hAnsiTheme="minorHAnsi" w:cstheme="minorHAnsi"/>
          <w:sz w:val="22"/>
          <w:szCs w:val="22"/>
        </w:rPr>
        <w:t>s</w:t>
      </w:r>
      <w:r w:rsidRPr="00FA0CAF">
        <w:rPr>
          <w:rFonts w:asciiTheme="minorHAnsi" w:hAnsiTheme="minorHAnsi" w:cstheme="minorHAnsi"/>
          <w:sz w:val="22"/>
          <w:szCs w:val="22"/>
        </w:rPr>
        <w:t xml:space="preserve">półek Grupy Kapitałowej PGE, chyba że Zamawiający wyrazi na to zgodę na piśmie pod rygorem nieważności. Zgoda Zamawiającego udzielana będzie przez osobę wskazaną zgodnie z </w:t>
      </w:r>
      <w:r w:rsidR="00D211BD">
        <w:rPr>
          <w:rFonts w:asciiTheme="minorHAnsi" w:hAnsiTheme="minorHAnsi" w:cstheme="minorHAnsi"/>
          <w:sz w:val="22"/>
          <w:szCs w:val="22"/>
        </w:rPr>
        <w:t>reprezentacją.</w:t>
      </w:r>
      <w:r w:rsidRPr="00FA0CAF">
        <w:rPr>
          <w:rFonts w:asciiTheme="minorHAnsi" w:hAnsiTheme="minorHAnsi" w:cstheme="minorHAnsi"/>
          <w:sz w:val="22"/>
          <w:szCs w:val="22"/>
        </w:rPr>
        <w:t xml:space="preserve"> </w:t>
      </w:r>
    </w:p>
    <w:p w14:paraId="02D4300A" w14:textId="77777777" w:rsidR="00556A52" w:rsidRDefault="00556A52" w:rsidP="00556A52">
      <w:pPr>
        <w:numPr>
          <w:ilvl w:val="0"/>
          <w:numId w:val="7"/>
        </w:numPr>
        <w:tabs>
          <w:tab w:val="left" w:pos="284"/>
        </w:tabs>
        <w:spacing w:before="120"/>
        <w:ind w:left="284" w:hanging="284"/>
        <w:jc w:val="both"/>
        <w:rPr>
          <w:rFonts w:asciiTheme="minorHAnsi" w:hAnsiTheme="minorHAnsi" w:cstheme="minorHAnsi"/>
          <w:sz w:val="22"/>
          <w:szCs w:val="22"/>
        </w:rPr>
      </w:pPr>
      <w:r w:rsidRPr="00990C16">
        <w:rPr>
          <w:rFonts w:asciiTheme="minorHAnsi" w:hAnsiTheme="minorHAnsi" w:cstheme="minorHAnsi"/>
          <w:sz w:val="22"/>
          <w:szCs w:val="22"/>
        </w:rPr>
        <w:t>Zamawiający dopuszcza, na pisemny wniosek Wykonawcy, możliwość zmiany osoby wykonującej umowę, na osobę posiadającą kwalifikacje zawodowe i doświadczenie nie niższe niż doświadczenie osoby zastępowanej określone w pkt 5.1.</w:t>
      </w:r>
      <w:r>
        <w:rPr>
          <w:rFonts w:asciiTheme="minorHAnsi" w:hAnsiTheme="minorHAnsi" w:cstheme="minorHAnsi"/>
          <w:sz w:val="22"/>
          <w:szCs w:val="22"/>
        </w:rPr>
        <w:t>3</w:t>
      </w:r>
      <w:r w:rsidRPr="00990C16">
        <w:rPr>
          <w:rFonts w:asciiTheme="minorHAnsi" w:hAnsiTheme="minorHAnsi" w:cstheme="minorHAnsi"/>
          <w:sz w:val="22"/>
          <w:szCs w:val="22"/>
        </w:rPr>
        <w:t xml:space="preserve">.1 </w:t>
      </w:r>
      <w:r>
        <w:rPr>
          <w:rFonts w:asciiTheme="minorHAnsi" w:hAnsiTheme="minorHAnsi" w:cstheme="minorHAnsi"/>
          <w:sz w:val="22"/>
          <w:szCs w:val="22"/>
        </w:rPr>
        <w:t xml:space="preserve">lit. b </w:t>
      </w:r>
      <w:r w:rsidRPr="00990C16">
        <w:rPr>
          <w:rFonts w:asciiTheme="minorHAnsi" w:hAnsiTheme="minorHAnsi" w:cstheme="minorHAnsi"/>
          <w:sz w:val="22"/>
          <w:szCs w:val="22"/>
        </w:rPr>
        <w:t>SWZ</w:t>
      </w:r>
      <w:r>
        <w:rPr>
          <w:rFonts w:asciiTheme="minorHAnsi" w:hAnsiTheme="minorHAnsi" w:cstheme="minorHAnsi"/>
          <w:sz w:val="22"/>
          <w:szCs w:val="22"/>
        </w:rPr>
        <w:t>.</w:t>
      </w:r>
    </w:p>
    <w:p w14:paraId="2143AE80" w14:textId="77777777" w:rsidR="00556A52" w:rsidRPr="00FA0CAF" w:rsidRDefault="00556A52" w:rsidP="00556A52">
      <w:pPr>
        <w:numPr>
          <w:ilvl w:val="0"/>
          <w:numId w:val="7"/>
        </w:numPr>
        <w:tabs>
          <w:tab w:val="left" w:pos="284"/>
        </w:tabs>
        <w:spacing w:before="120"/>
        <w:ind w:left="284" w:hanging="284"/>
        <w:jc w:val="both"/>
        <w:rPr>
          <w:rFonts w:asciiTheme="minorHAnsi" w:hAnsiTheme="minorHAnsi" w:cstheme="minorHAnsi"/>
          <w:sz w:val="22"/>
          <w:szCs w:val="22"/>
        </w:rPr>
      </w:pPr>
      <w:r w:rsidRPr="00652D86">
        <w:rPr>
          <w:rFonts w:asciiTheme="minorHAnsi" w:hAnsiTheme="minorHAnsi" w:cstheme="minorHAnsi"/>
          <w:sz w:val="22"/>
          <w:szCs w:val="22"/>
        </w:rPr>
        <w:t>Zmiana osoby wymaga powiadomienia Zamawiającego za pośrednictwem e-mail, nie później niż w terminie 14 dni roboczych przed datą dokonania zmiany, w którym to powiadomieniu Wykonawca uzasadnia proponowaną zmianę oraz przedstawia kwalifikacje i doświadczenie osoby, która ma zostać dedykowana do realizacji Umowy. Zmiana osoby następuje w chwili akceptacji przez Zamawiającego osoby delegowanej do wykonania Umowy przez Wykonawcę i nie wymaga zmiany Umowy</w:t>
      </w:r>
      <w:r>
        <w:rPr>
          <w:rFonts w:asciiTheme="minorHAnsi" w:hAnsiTheme="minorHAnsi" w:cstheme="minorHAnsi"/>
          <w:sz w:val="22"/>
          <w:szCs w:val="22"/>
        </w:rPr>
        <w:t>.</w:t>
      </w:r>
    </w:p>
    <w:p w14:paraId="497E774E" w14:textId="6C65FF2E" w:rsidR="000C23E1" w:rsidRDefault="000C23E1" w:rsidP="00535767">
      <w:pPr>
        <w:numPr>
          <w:ilvl w:val="0"/>
          <w:numId w:val="7"/>
        </w:numPr>
        <w:tabs>
          <w:tab w:val="left" w:pos="284"/>
        </w:tabs>
        <w:spacing w:before="120"/>
        <w:ind w:left="284" w:hanging="284"/>
        <w:jc w:val="both"/>
        <w:rPr>
          <w:rFonts w:asciiTheme="minorHAnsi" w:hAnsiTheme="minorHAnsi" w:cstheme="minorHAnsi"/>
          <w:sz w:val="22"/>
          <w:szCs w:val="22"/>
        </w:rPr>
      </w:pPr>
      <w:r w:rsidRPr="00CB3E88">
        <w:rPr>
          <w:rFonts w:asciiTheme="minorHAnsi" w:hAnsiTheme="minorHAnsi" w:cstheme="minorHAnsi"/>
          <w:sz w:val="22"/>
          <w:szCs w:val="22"/>
        </w:rPr>
        <w:t>Zamawiający ze swojej strony ustanawia</w:t>
      </w:r>
      <w:r w:rsidR="0051735C">
        <w:rPr>
          <w:rFonts w:asciiTheme="minorHAnsi" w:hAnsiTheme="minorHAnsi" w:cstheme="minorHAnsi"/>
          <w:sz w:val="22"/>
          <w:szCs w:val="22"/>
        </w:rPr>
        <w:t>ją</w:t>
      </w:r>
      <w:r w:rsidRPr="00CB3E88">
        <w:rPr>
          <w:rFonts w:asciiTheme="minorHAnsi" w:hAnsiTheme="minorHAnsi" w:cstheme="minorHAnsi"/>
          <w:sz w:val="22"/>
          <w:szCs w:val="22"/>
        </w:rPr>
        <w:t xml:space="preserve"> </w:t>
      </w:r>
      <w:r w:rsidR="00D940F8" w:rsidRPr="00CB3E88">
        <w:rPr>
          <w:rFonts w:asciiTheme="minorHAnsi" w:hAnsiTheme="minorHAnsi" w:cstheme="minorHAnsi"/>
          <w:sz w:val="22"/>
          <w:szCs w:val="22"/>
        </w:rPr>
        <w:t>Przedstawiciel</w:t>
      </w:r>
      <w:r w:rsidR="0051735C">
        <w:rPr>
          <w:rFonts w:asciiTheme="minorHAnsi" w:hAnsiTheme="minorHAnsi" w:cstheme="minorHAnsi"/>
          <w:sz w:val="22"/>
          <w:szCs w:val="22"/>
        </w:rPr>
        <w:t>i</w:t>
      </w:r>
      <w:r w:rsidR="00D940F8" w:rsidRPr="00CB3E88">
        <w:rPr>
          <w:rFonts w:asciiTheme="minorHAnsi" w:hAnsiTheme="minorHAnsi" w:cstheme="minorHAnsi"/>
          <w:sz w:val="22"/>
          <w:szCs w:val="22"/>
        </w:rPr>
        <w:t xml:space="preserve"> - </w:t>
      </w:r>
      <w:r w:rsidRPr="00CB3E88">
        <w:rPr>
          <w:rFonts w:asciiTheme="minorHAnsi" w:hAnsiTheme="minorHAnsi" w:cstheme="minorHAnsi"/>
          <w:sz w:val="22"/>
          <w:szCs w:val="22"/>
        </w:rPr>
        <w:t>osob</w:t>
      </w:r>
      <w:r w:rsidR="0051735C">
        <w:rPr>
          <w:rFonts w:asciiTheme="minorHAnsi" w:hAnsiTheme="minorHAnsi" w:cstheme="minorHAnsi"/>
          <w:sz w:val="22"/>
          <w:szCs w:val="22"/>
        </w:rPr>
        <w:t>y</w:t>
      </w:r>
      <w:r w:rsidRPr="00CB3E88">
        <w:rPr>
          <w:rFonts w:asciiTheme="minorHAnsi" w:hAnsiTheme="minorHAnsi" w:cstheme="minorHAnsi"/>
          <w:sz w:val="22"/>
          <w:szCs w:val="22"/>
        </w:rPr>
        <w:t xml:space="preserve"> odpowiedzialn</w:t>
      </w:r>
      <w:r w:rsidR="00B43D7C">
        <w:rPr>
          <w:rFonts w:asciiTheme="minorHAnsi" w:hAnsiTheme="minorHAnsi" w:cstheme="minorHAnsi"/>
          <w:sz w:val="22"/>
          <w:szCs w:val="22"/>
        </w:rPr>
        <w:t>e</w:t>
      </w:r>
      <w:r w:rsidRPr="00CB3E88">
        <w:rPr>
          <w:rFonts w:asciiTheme="minorHAnsi" w:hAnsiTheme="minorHAnsi" w:cstheme="minorHAnsi"/>
          <w:sz w:val="22"/>
          <w:szCs w:val="22"/>
        </w:rPr>
        <w:t xml:space="preserve"> za realizację </w:t>
      </w:r>
      <w:r w:rsidR="00141090">
        <w:rPr>
          <w:rFonts w:asciiTheme="minorHAnsi" w:hAnsiTheme="minorHAnsi" w:cstheme="minorHAnsi"/>
          <w:sz w:val="22"/>
          <w:szCs w:val="22"/>
        </w:rPr>
        <w:t>U</w:t>
      </w:r>
      <w:r w:rsidRPr="00CB3E88">
        <w:rPr>
          <w:rFonts w:asciiTheme="minorHAnsi" w:hAnsiTheme="minorHAnsi" w:cstheme="minorHAnsi"/>
          <w:sz w:val="22"/>
          <w:szCs w:val="22"/>
        </w:rPr>
        <w:t xml:space="preserve">mowy: </w:t>
      </w:r>
    </w:p>
    <w:p w14:paraId="52634509" w14:textId="1D509EE3" w:rsidR="0051735C" w:rsidRPr="00CB3E88" w:rsidRDefault="0051735C" w:rsidP="0051735C">
      <w:pPr>
        <w:tabs>
          <w:tab w:val="left" w:pos="284"/>
        </w:tabs>
        <w:spacing w:before="120"/>
        <w:ind w:left="284"/>
        <w:jc w:val="both"/>
        <w:rPr>
          <w:rFonts w:asciiTheme="minorHAnsi" w:hAnsiTheme="minorHAnsi" w:cstheme="minorHAnsi"/>
          <w:sz w:val="22"/>
          <w:szCs w:val="22"/>
        </w:rPr>
      </w:pPr>
      <w:r w:rsidRPr="00E0794B">
        <w:rPr>
          <w:rFonts w:asciiTheme="minorHAnsi" w:hAnsiTheme="minorHAnsi" w:cstheme="minorHAnsi"/>
          <w:sz w:val="22"/>
          <w:szCs w:val="22"/>
        </w:rPr>
        <w:t xml:space="preserve">Marek Kaźmierczak, e-mail: </w:t>
      </w:r>
      <w:hyperlink r:id="rId11" w:history="1">
        <w:r w:rsidRPr="00E0794B">
          <w:rPr>
            <w:rStyle w:val="Hipercze"/>
            <w:rFonts w:asciiTheme="minorHAnsi" w:hAnsiTheme="minorHAnsi" w:cstheme="minorHAnsi"/>
            <w:sz w:val="22"/>
            <w:szCs w:val="22"/>
          </w:rPr>
          <w:t>marek_kazmierczak@gkpge.pl</w:t>
        </w:r>
      </w:hyperlink>
      <w:r w:rsidRPr="00E0794B">
        <w:rPr>
          <w:rFonts w:asciiTheme="minorHAnsi" w:hAnsiTheme="minorHAnsi" w:cstheme="minorHAnsi"/>
          <w:sz w:val="22"/>
          <w:szCs w:val="22"/>
        </w:rPr>
        <w:t>, tel. +48 887 334</w:t>
      </w:r>
      <w:r>
        <w:rPr>
          <w:rFonts w:asciiTheme="minorHAnsi" w:hAnsiTheme="minorHAnsi" w:cstheme="minorHAnsi"/>
          <w:sz w:val="22"/>
          <w:szCs w:val="22"/>
        </w:rPr>
        <w:t> </w:t>
      </w:r>
      <w:r w:rsidRPr="00E0794B">
        <w:rPr>
          <w:rFonts w:asciiTheme="minorHAnsi" w:hAnsiTheme="minorHAnsi" w:cstheme="minorHAnsi"/>
          <w:sz w:val="22"/>
          <w:szCs w:val="22"/>
        </w:rPr>
        <w:t>419,</w:t>
      </w:r>
    </w:p>
    <w:p w14:paraId="13B3D450" w14:textId="1E060D5A" w:rsidR="0079613C" w:rsidRPr="001C532E" w:rsidRDefault="00CB3E88" w:rsidP="001C532E">
      <w:pPr>
        <w:tabs>
          <w:tab w:val="left" w:pos="284"/>
        </w:tabs>
        <w:spacing w:before="120"/>
        <w:ind w:left="284"/>
        <w:jc w:val="both"/>
        <w:rPr>
          <w:rFonts w:asciiTheme="minorHAnsi" w:hAnsiTheme="minorHAnsi" w:cstheme="minorHAnsi"/>
          <w:sz w:val="22"/>
          <w:szCs w:val="22"/>
        </w:rPr>
      </w:pPr>
      <w:r>
        <w:rPr>
          <w:rFonts w:asciiTheme="minorHAnsi" w:hAnsiTheme="minorHAnsi" w:cstheme="minorHAnsi"/>
          <w:sz w:val="22"/>
          <w:szCs w:val="22"/>
        </w:rPr>
        <w:t>Mariusz Adamski</w:t>
      </w:r>
      <w:r w:rsidRPr="00CB3E88">
        <w:rPr>
          <w:rFonts w:asciiTheme="minorHAnsi" w:hAnsiTheme="minorHAnsi" w:cstheme="minorHAnsi"/>
          <w:sz w:val="22"/>
          <w:szCs w:val="22"/>
        </w:rPr>
        <w:t xml:space="preserve">, e-mail: </w:t>
      </w:r>
      <w:r>
        <w:rPr>
          <w:rStyle w:val="Hipercze"/>
          <w:rFonts w:asciiTheme="minorHAnsi" w:hAnsiTheme="minorHAnsi" w:cstheme="minorHAnsi"/>
          <w:sz w:val="22"/>
          <w:szCs w:val="22"/>
        </w:rPr>
        <w:t>m</w:t>
      </w:r>
      <w:r w:rsidRPr="00CB3E88">
        <w:rPr>
          <w:rStyle w:val="Hipercze"/>
          <w:rFonts w:asciiTheme="minorHAnsi" w:hAnsiTheme="minorHAnsi" w:cstheme="minorHAnsi"/>
          <w:sz w:val="22"/>
          <w:szCs w:val="22"/>
        </w:rPr>
        <w:t>ariusz.</w:t>
      </w:r>
      <w:r>
        <w:rPr>
          <w:rStyle w:val="Hipercze"/>
          <w:rFonts w:asciiTheme="minorHAnsi" w:hAnsiTheme="minorHAnsi" w:cstheme="minorHAnsi"/>
          <w:sz w:val="22"/>
          <w:szCs w:val="22"/>
        </w:rPr>
        <w:t>a</w:t>
      </w:r>
      <w:r w:rsidRPr="00CB3E88">
        <w:rPr>
          <w:rStyle w:val="Hipercze"/>
          <w:rFonts w:asciiTheme="minorHAnsi" w:hAnsiTheme="minorHAnsi" w:cstheme="minorHAnsi"/>
          <w:sz w:val="22"/>
          <w:szCs w:val="22"/>
        </w:rPr>
        <w:t>damski@nfosigw.gov.pl</w:t>
      </w:r>
      <w:r w:rsidR="00EA1B9E" w:rsidRPr="00CB3E88">
        <w:rPr>
          <w:rFonts w:asciiTheme="minorHAnsi" w:hAnsiTheme="minorHAnsi" w:cstheme="minorHAnsi"/>
          <w:sz w:val="22"/>
          <w:szCs w:val="22"/>
        </w:rPr>
        <w:t>, tel. +48</w:t>
      </w:r>
      <w:r w:rsidRPr="00CB3E88">
        <w:rPr>
          <w:rFonts w:asciiTheme="minorHAnsi" w:hAnsiTheme="minorHAnsi" w:cstheme="minorHAnsi"/>
          <w:sz w:val="22"/>
          <w:szCs w:val="22"/>
        </w:rPr>
        <w:t> 513 310</w:t>
      </w:r>
      <w:r>
        <w:rPr>
          <w:rFonts w:asciiTheme="minorHAnsi" w:hAnsiTheme="minorHAnsi" w:cstheme="minorHAnsi"/>
          <w:sz w:val="22"/>
          <w:szCs w:val="22"/>
        </w:rPr>
        <w:t> </w:t>
      </w:r>
      <w:r w:rsidRPr="00CB3E88">
        <w:rPr>
          <w:rFonts w:asciiTheme="minorHAnsi" w:hAnsiTheme="minorHAnsi" w:cstheme="minorHAnsi"/>
          <w:sz w:val="22"/>
          <w:szCs w:val="22"/>
        </w:rPr>
        <w:t>791</w:t>
      </w:r>
      <w:r>
        <w:rPr>
          <w:rFonts w:asciiTheme="minorHAnsi" w:hAnsiTheme="minorHAnsi" w:cstheme="minorHAnsi"/>
          <w:sz w:val="22"/>
          <w:szCs w:val="22"/>
        </w:rPr>
        <w:t>.</w:t>
      </w:r>
    </w:p>
    <w:p w14:paraId="74E4C6E5" w14:textId="6D42BBDB" w:rsidR="000C23E1" w:rsidRPr="001937AF" w:rsidRDefault="000C23E1" w:rsidP="00535767">
      <w:pPr>
        <w:numPr>
          <w:ilvl w:val="0"/>
          <w:numId w:val="7"/>
        </w:numPr>
        <w:tabs>
          <w:tab w:val="left" w:pos="284"/>
        </w:tabs>
        <w:spacing w:before="120"/>
        <w:ind w:left="284" w:hanging="284"/>
        <w:jc w:val="both"/>
        <w:rPr>
          <w:rFonts w:asciiTheme="minorHAnsi" w:hAnsiTheme="minorHAnsi" w:cstheme="minorHAnsi"/>
          <w:sz w:val="22"/>
          <w:szCs w:val="22"/>
        </w:rPr>
      </w:pPr>
      <w:r w:rsidRPr="001937AF">
        <w:rPr>
          <w:rFonts w:asciiTheme="minorHAnsi" w:hAnsiTheme="minorHAnsi" w:cstheme="minorHAnsi"/>
          <w:sz w:val="22"/>
          <w:szCs w:val="22"/>
        </w:rPr>
        <w:lastRenderedPageBreak/>
        <w:t xml:space="preserve">Wykonawca ze swojej strony ustanawia </w:t>
      </w:r>
      <w:r w:rsidR="00D940F8" w:rsidRPr="001937AF">
        <w:rPr>
          <w:rFonts w:asciiTheme="minorHAnsi" w:hAnsiTheme="minorHAnsi" w:cstheme="minorHAnsi"/>
          <w:sz w:val="22"/>
          <w:szCs w:val="22"/>
        </w:rPr>
        <w:t xml:space="preserve">Przedstawiciela - </w:t>
      </w:r>
      <w:r w:rsidRPr="001937AF">
        <w:rPr>
          <w:rFonts w:asciiTheme="minorHAnsi" w:hAnsiTheme="minorHAnsi" w:cstheme="minorHAnsi"/>
          <w:sz w:val="22"/>
          <w:szCs w:val="22"/>
        </w:rPr>
        <w:t xml:space="preserve">osobę </w:t>
      </w:r>
      <w:r w:rsidR="00EB23FD" w:rsidRPr="001937AF">
        <w:rPr>
          <w:rFonts w:asciiTheme="minorHAnsi" w:hAnsiTheme="minorHAnsi" w:cstheme="minorHAnsi"/>
          <w:sz w:val="22"/>
          <w:szCs w:val="22"/>
        </w:rPr>
        <w:t>odpowiedzialną za</w:t>
      </w:r>
      <w:r w:rsidRPr="001937AF">
        <w:rPr>
          <w:rFonts w:asciiTheme="minorHAnsi" w:hAnsiTheme="minorHAnsi" w:cstheme="minorHAnsi"/>
          <w:sz w:val="22"/>
          <w:szCs w:val="22"/>
        </w:rPr>
        <w:t xml:space="preserve"> realizację </w:t>
      </w:r>
      <w:r w:rsidR="00141090">
        <w:rPr>
          <w:rFonts w:asciiTheme="minorHAnsi" w:hAnsiTheme="minorHAnsi" w:cstheme="minorHAnsi"/>
          <w:sz w:val="22"/>
          <w:szCs w:val="22"/>
        </w:rPr>
        <w:t>U</w:t>
      </w:r>
      <w:r w:rsidRPr="001937AF">
        <w:rPr>
          <w:rFonts w:asciiTheme="minorHAnsi" w:hAnsiTheme="minorHAnsi" w:cstheme="minorHAnsi"/>
          <w:sz w:val="22"/>
          <w:szCs w:val="22"/>
        </w:rPr>
        <w:t xml:space="preserve">mowy: </w:t>
      </w:r>
    </w:p>
    <w:p w14:paraId="07AF2420" w14:textId="735EE299" w:rsidR="00E75F74" w:rsidRPr="00E0794B" w:rsidRDefault="0051735C" w:rsidP="001334B3">
      <w:pPr>
        <w:tabs>
          <w:tab w:val="left" w:pos="284"/>
        </w:tabs>
        <w:spacing w:before="120"/>
        <w:ind w:left="568" w:hanging="284"/>
        <w:jc w:val="both"/>
        <w:rPr>
          <w:rFonts w:asciiTheme="minorHAnsi" w:hAnsiTheme="minorHAnsi" w:cstheme="minorHAnsi"/>
          <w:i/>
          <w:sz w:val="22"/>
          <w:szCs w:val="22"/>
          <w:lang w:val="en-GB"/>
        </w:rPr>
      </w:pPr>
      <w:r w:rsidRPr="0051735C">
        <w:rPr>
          <w:rFonts w:asciiTheme="minorHAnsi" w:hAnsiTheme="minorHAnsi" w:cstheme="minorHAnsi"/>
          <w:bCs/>
          <w:kern w:val="20"/>
          <w:sz w:val="22"/>
          <w:szCs w:val="22"/>
          <w:highlight w:val="yellow"/>
          <w:lang w:val="en-GB"/>
        </w:rPr>
        <w:t>…………………………………………………</w:t>
      </w:r>
    </w:p>
    <w:p w14:paraId="4D7A7337" w14:textId="3CAD520D" w:rsidR="005C7CE0" w:rsidRPr="00E0794B" w:rsidRDefault="005C7CE0" w:rsidP="00535767">
      <w:pPr>
        <w:numPr>
          <w:ilvl w:val="0"/>
          <w:numId w:val="7"/>
        </w:numPr>
        <w:tabs>
          <w:tab w:val="left" w:pos="284"/>
        </w:tabs>
        <w:spacing w:before="120"/>
        <w:ind w:left="284" w:hanging="284"/>
        <w:jc w:val="both"/>
        <w:rPr>
          <w:rFonts w:asciiTheme="minorHAnsi" w:hAnsiTheme="minorHAnsi" w:cstheme="minorHAnsi"/>
          <w:sz w:val="22"/>
          <w:szCs w:val="22"/>
        </w:rPr>
      </w:pPr>
      <w:r w:rsidRPr="00E0794B">
        <w:rPr>
          <w:rFonts w:asciiTheme="minorHAnsi" w:hAnsiTheme="minorHAnsi" w:cstheme="minorHAnsi"/>
          <w:sz w:val="22"/>
          <w:szCs w:val="22"/>
        </w:rPr>
        <w:t>Strony postanawiają, iż osobami uprawniony do dokonywania odbioru prac realizowanych na podstawie Umowy przez Wykonawcę ze strony Zamawiającego, w tym do podpisania Protokoł</w:t>
      </w:r>
      <w:r w:rsidR="00240ADB">
        <w:rPr>
          <w:rFonts w:asciiTheme="minorHAnsi" w:hAnsiTheme="minorHAnsi" w:cstheme="minorHAnsi"/>
          <w:sz w:val="22"/>
          <w:szCs w:val="22"/>
        </w:rPr>
        <w:t>ów</w:t>
      </w:r>
      <w:r w:rsidRPr="00E0794B">
        <w:rPr>
          <w:rFonts w:asciiTheme="minorHAnsi" w:hAnsiTheme="minorHAnsi" w:cstheme="minorHAnsi"/>
          <w:sz w:val="22"/>
          <w:szCs w:val="22"/>
        </w:rPr>
        <w:t xml:space="preserve"> Odbioru są następujące osoby:</w:t>
      </w:r>
    </w:p>
    <w:p w14:paraId="42FCD3E8" w14:textId="110C6765" w:rsidR="005C7CE0" w:rsidRPr="00E0794B" w:rsidRDefault="005C7CE0" w:rsidP="005C7CE0">
      <w:pPr>
        <w:tabs>
          <w:tab w:val="left" w:pos="284"/>
        </w:tabs>
        <w:spacing w:before="120"/>
        <w:ind w:left="284"/>
        <w:jc w:val="both"/>
        <w:rPr>
          <w:rFonts w:asciiTheme="minorHAnsi" w:hAnsiTheme="minorHAnsi" w:cstheme="minorHAnsi"/>
          <w:sz w:val="22"/>
          <w:szCs w:val="22"/>
        </w:rPr>
      </w:pPr>
      <w:r w:rsidRPr="00E0794B">
        <w:rPr>
          <w:rFonts w:asciiTheme="minorHAnsi" w:hAnsiTheme="minorHAnsi" w:cstheme="minorHAnsi"/>
          <w:sz w:val="22"/>
          <w:szCs w:val="22"/>
        </w:rPr>
        <w:t xml:space="preserve">Marek Kaźmierczak, e-mail: </w:t>
      </w:r>
      <w:hyperlink r:id="rId12" w:history="1">
        <w:r w:rsidR="00CB3E88" w:rsidRPr="00E0794B">
          <w:rPr>
            <w:rStyle w:val="Hipercze"/>
            <w:rFonts w:asciiTheme="minorHAnsi" w:hAnsiTheme="minorHAnsi" w:cstheme="minorHAnsi"/>
            <w:sz w:val="22"/>
            <w:szCs w:val="22"/>
          </w:rPr>
          <w:t>marek_kazmierczak@gkpge.pl</w:t>
        </w:r>
      </w:hyperlink>
      <w:r w:rsidRPr="00E0794B">
        <w:rPr>
          <w:rFonts w:asciiTheme="minorHAnsi" w:hAnsiTheme="minorHAnsi" w:cstheme="minorHAnsi"/>
          <w:sz w:val="22"/>
          <w:szCs w:val="22"/>
        </w:rPr>
        <w:t>, tel. +48 887 334</w:t>
      </w:r>
      <w:r w:rsidR="00CB3E88" w:rsidRPr="00E0794B">
        <w:rPr>
          <w:rFonts w:asciiTheme="minorHAnsi" w:hAnsiTheme="minorHAnsi" w:cstheme="minorHAnsi"/>
          <w:sz w:val="22"/>
          <w:szCs w:val="22"/>
        </w:rPr>
        <w:t> </w:t>
      </w:r>
      <w:r w:rsidRPr="00E0794B">
        <w:rPr>
          <w:rFonts w:asciiTheme="minorHAnsi" w:hAnsiTheme="minorHAnsi" w:cstheme="minorHAnsi"/>
          <w:sz w:val="22"/>
          <w:szCs w:val="22"/>
        </w:rPr>
        <w:t>419</w:t>
      </w:r>
      <w:r w:rsidR="00CB3E88" w:rsidRPr="00E0794B">
        <w:rPr>
          <w:rFonts w:asciiTheme="minorHAnsi" w:hAnsiTheme="minorHAnsi" w:cstheme="minorHAnsi"/>
          <w:sz w:val="22"/>
          <w:szCs w:val="22"/>
        </w:rPr>
        <w:t>,</w:t>
      </w:r>
    </w:p>
    <w:p w14:paraId="483C06CB" w14:textId="65045D29" w:rsidR="00CB3E88" w:rsidRPr="00E0794B" w:rsidRDefault="00CB3E88" w:rsidP="005C7CE0">
      <w:pPr>
        <w:tabs>
          <w:tab w:val="left" w:pos="284"/>
        </w:tabs>
        <w:spacing w:before="120"/>
        <w:ind w:left="284"/>
        <w:jc w:val="both"/>
        <w:rPr>
          <w:rFonts w:asciiTheme="minorHAnsi" w:hAnsiTheme="minorHAnsi" w:cstheme="minorHAnsi"/>
          <w:sz w:val="22"/>
          <w:szCs w:val="22"/>
        </w:rPr>
      </w:pPr>
      <w:r w:rsidRPr="00E0794B">
        <w:rPr>
          <w:rFonts w:asciiTheme="minorHAnsi" w:hAnsiTheme="minorHAnsi" w:cstheme="minorHAnsi"/>
          <w:sz w:val="22"/>
          <w:szCs w:val="22"/>
        </w:rPr>
        <w:t xml:space="preserve">Mariusz Adamski, e-mail: </w:t>
      </w:r>
      <w:r w:rsidRPr="00E0794B">
        <w:rPr>
          <w:rStyle w:val="Hipercze"/>
          <w:rFonts w:asciiTheme="minorHAnsi" w:hAnsiTheme="minorHAnsi" w:cstheme="minorHAnsi"/>
          <w:sz w:val="22"/>
          <w:szCs w:val="22"/>
        </w:rPr>
        <w:t>mariusz.adamski@nfosigw.gov.pl</w:t>
      </w:r>
      <w:r w:rsidRPr="00E0794B">
        <w:rPr>
          <w:rFonts w:asciiTheme="minorHAnsi" w:hAnsiTheme="minorHAnsi" w:cstheme="minorHAnsi"/>
          <w:sz w:val="22"/>
          <w:szCs w:val="22"/>
        </w:rPr>
        <w:t>, tel. +48 513 310 791.</w:t>
      </w:r>
    </w:p>
    <w:p w14:paraId="65098683" w14:textId="64E3554B" w:rsidR="00327CFA" w:rsidRPr="00E0794B" w:rsidRDefault="00144424" w:rsidP="00535767">
      <w:pPr>
        <w:numPr>
          <w:ilvl w:val="0"/>
          <w:numId w:val="7"/>
        </w:numPr>
        <w:tabs>
          <w:tab w:val="left" w:pos="284"/>
        </w:tabs>
        <w:spacing w:before="120"/>
        <w:ind w:left="284" w:hanging="284"/>
        <w:jc w:val="both"/>
        <w:rPr>
          <w:rFonts w:asciiTheme="minorHAnsi" w:hAnsiTheme="minorHAnsi" w:cstheme="minorHAnsi"/>
          <w:sz w:val="22"/>
          <w:szCs w:val="22"/>
        </w:rPr>
      </w:pPr>
      <w:r w:rsidRPr="00E0794B">
        <w:rPr>
          <w:rFonts w:asciiTheme="minorHAnsi" w:hAnsiTheme="minorHAnsi" w:cstheme="minorHAnsi"/>
          <w:sz w:val="22"/>
          <w:szCs w:val="22"/>
        </w:rPr>
        <w:t>S</w:t>
      </w:r>
      <w:r w:rsidR="002568D9" w:rsidRPr="00E0794B">
        <w:rPr>
          <w:rFonts w:asciiTheme="minorHAnsi" w:hAnsiTheme="minorHAnsi" w:cstheme="minorHAnsi"/>
          <w:sz w:val="22"/>
          <w:szCs w:val="22"/>
        </w:rPr>
        <w:t xml:space="preserve">trony postanawiają, iż osobami uprawniony do dokonywania odbioru prac realizowanych na podstawie Umowy przez Wykonawcę ze strony Wykonawcy, w tym do podpisania </w:t>
      </w:r>
      <w:r w:rsidR="00E5533C" w:rsidRPr="00E0794B">
        <w:rPr>
          <w:rFonts w:asciiTheme="minorHAnsi" w:hAnsiTheme="minorHAnsi" w:cstheme="minorHAnsi"/>
          <w:sz w:val="22"/>
          <w:szCs w:val="22"/>
        </w:rPr>
        <w:t>Protokoł</w:t>
      </w:r>
      <w:r w:rsidR="00240ADB">
        <w:rPr>
          <w:rFonts w:asciiTheme="minorHAnsi" w:hAnsiTheme="minorHAnsi" w:cstheme="minorHAnsi"/>
          <w:sz w:val="22"/>
          <w:szCs w:val="22"/>
        </w:rPr>
        <w:t>ów</w:t>
      </w:r>
      <w:r w:rsidR="00E5533C" w:rsidRPr="00E0794B">
        <w:rPr>
          <w:rFonts w:asciiTheme="minorHAnsi" w:hAnsiTheme="minorHAnsi" w:cstheme="minorHAnsi"/>
          <w:sz w:val="22"/>
          <w:szCs w:val="22"/>
        </w:rPr>
        <w:t xml:space="preserve"> Odbioru </w:t>
      </w:r>
      <w:r w:rsidR="002568D9" w:rsidRPr="00E0794B">
        <w:rPr>
          <w:rFonts w:asciiTheme="minorHAnsi" w:hAnsiTheme="minorHAnsi" w:cstheme="minorHAnsi"/>
          <w:sz w:val="22"/>
          <w:szCs w:val="22"/>
        </w:rPr>
        <w:t>są następujące osoby</w:t>
      </w:r>
      <w:r w:rsidR="00327CFA" w:rsidRPr="00E0794B">
        <w:rPr>
          <w:rFonts w:asciiTheme="minorHAnsi" w:hAnsiTheme="minorHAnsi" w:cstheme="minorHAnsi"/>
          <w:sz w:val="22"/>
          <w:szCs w:val="22"/>
        </w:rPr>
        <w:t>:</w:t>
      </w:r>
    </w:p>
    <w:p w14:paraId="397A33D8" w14:textId="45EF3250" w:rsidR="002568D9" w:rsidRPr="008B5E4D" w:rsidRDefault="0051735C" w:rsidP="0078545F">
      <w:pPr>
        <w:tabs>
          <w:tab w:val="left" w:pos="284"/>
        </w:tabs>
        <w:ind w:left="284"/>
        <w:jc w:val="both"/>
        <w:rPr>
          <w:rFonts w:asciiTheme="minorHAnsi" w:hAnsiTheme="minorHAnsi" w:cstheme="minorHAnsi"/>
          <w:sz w:val="22"/>
          <w:szCs w:val="22"/>
          <w:lang w:val="en-GB"/>
        </w:rPr>
      </w:pPr>
      <w:r w:rsidRPr="0051735C">
        <w:rPr>
          <w:rFonts w:asciiTheme="minorHAnsi" w:hAnsiTheme="minorHAnsi" w:cstheme="minorHAnsi"/>
          <w:bCs/>
          <w:kern w:val="20"/>
          <w:sz w:val="22"/>
          <w:szCs w:val="22"/>
          <w:highlight w:val="yellow"/>
          <w:lang w:val="en-GB"/>
        </w:rPr>
        <w:t>…………………………………………………</w:t>
      </w:r>
    </w:p>
    <w:p w14:paraId="7E0786EE" w14:textId="29798474" w:rsidR="000C23E1" w:rsidRDefault="000C23E1" w:rsidP="00535767">
      <w:pPr>
        <w:numPr>
          <w:ilvl w:val="0"/>
          <w:numId w:val="7"/>
        </w:numPr>
        <w:tabs>
          <w:tab w:val="left" w:pos="284"/>
        </w:tabs>
        <w:spacing w:before="120"/>
        <w:ind w:left="284" w:hanging="284"/>
        <w:jc w:val="both"/>
        <w:rPr>
          <w:rFonts w:asciiTheme="minorHAnsi" w:hAnsiTheme="minorHAnsi" w:cstheme="minorHAnsi"/>
          <w:sz w:val="22"/>
          <w:szCs w:val="22"/>
        </w:rPr>
      </w:pPr>
      <w:r w:rsidRPr="001937AF">
        <w:rPr>
          <w:rFonts w:asciiTheme="minorHAnsi" w:hAnsiTheme="minorHAnsi" w:cstheme="minorHAnsi"/>
          <w:sz w:val="22"/>
          <w:szCs w:val="22"/>
        </w:rPr>
        <w:t>Zmiany osób pełniących funkcje Przedstawicieli Stron Umowy</w:t>
      </w:r>
      <w:r w:rsidR="006E79C7" w:rsidRPr="001937AF">
        <w:rPr>
          <w:rFonts w:asciiTheme="minorHAnsi" w:hAnsiTheme="minorHAnsi" w:cstheme="minorHAnsi"/>
          <w:sz w:val="22"/>
          <w:szCs w:val="22"/>
        </w:rPr>
        <w:t xml:space="preserve"> oraz osób uprawionych do podpisywania protokołów</w:t>
      </w:r>
      <w:r w:rsidRPr="001937AF">
        <w:rPr>
          <w:rFonts w:asciiTheme="minorHAnsi" w:hAnsiTheme="minorHAnsi" w:cstheme="minorHAnsi"/>
          <w:sz w:val="22"/>
          <w:szCs w:val="22"/>
        </w:rPr>
        <w:t>, nie wymagają aneksu do Umowy. Powyższe zmiany wymagają pisemnego powiadomienia drugiej Strony Umowy.</w:t>
      </w:r>
    </w:p>
    <w:p w14:paraId="01D053CC" w14:textId="004C02F4" w:rsidR="000C23E1" w:rsidRPr="001937AF" w:rsidRDefault="000C23E1" w:rsidP="00535767">
      <w:pPr>
        <w:numPr>
          <w:ilvl w:val="0"/>
          <w:numId w:val="7"/>
        </w:numPr>
        <w:tabs>
          <w:tab w:val="left" w:pos="284"/>
        </w:tabs>
        <w:spacing w:before="120"/>
        <w:ind w:left="284" w:hanging="284"/>
        <w:jc w:val="both"/>
        <w:rPr>
          <w:rFonts w:asciiTheme="minorHAnsi" w:hAnsiTheme="minorHAnsi" w:cstheme="minorHAnsi"/>
          <w:sz w:val="22"/>
          <w:szCs w:val="22"/>
        </w:rPr>
      </w:pPr>
      <w:r w:rsidRPr="001937AF">
        <w:rPr>
          <w:rFonts w:asciiTheme="minorHAnsi" w:hAnsiTheme="minorHAnsi" w:cstheme="minorHAnsi"/>
          <w:sz w:val="22"/>
          <w:szCs w:val="22"/>
        </w:rPr>
        <w:t>Wykonawca nie jest upoważniony do zawierania umów lub zaciągania zobowiązań w imieniu</w:t>
      </w:r>
      <w:r w:rsidR="004C0018">
        <w:rPr>
          <w:rFonts w:asciiTheme="minorHAnsi" w:hAnsiTheme="minorHAnsi" w:cstheme="minorHAnsi"/>
          <w:sz w:val="22"/>
          <w:szCs w:val="22"/>
        </w:rPr>
        <w:t xml:space="preserve"> </w:t>
      </w:r>
      <w:r w:rsidRPr="001937AF">
        <w:rPr>
          <w:rFonts w:asciiTheme="minorHAnsi" w:hAnsiTheme="minorHAnsi" w:cstheme="minorHAnsi"/>
          <w:sz w:val="22"/>
          <w:szCs w:val="22"/>
        </w:rPr>
        <w:t xml:space="preserve">Zamawiającego. </w:t>
      </w:r>
    </w:p>
    <w:p w14:paraId="302B6BFD" w14:textId="77777777" w:rsidR="00E5533C" w:rsidRPr="001937AF" w:rsidRDefault="00316F85" w:rsidP="00535767">
      <w:pPr>
        <w:numPr>
          <w:ilvl w:val="0"/>
          <w:numId w:val="7"/>
        </w:numPr>
        <w:tabs>
          <w:tab w:val="left" w:pos="284"/>
        </w:tabs>
        <w:spacing w:before="120"/>
        <w:ind w:left="284" w:hanging="284"/>
        <w:jc w:val="both"/>
        <w:rPr>
          <w:rFonts w:asciiTheme="minorHAnsi" w:hAnsiTheme="minorHAnsi" w:cstheme="minorHAnsi"/>
          <w:sz w:val="22"/>
          <w:szCs w:val="22"/>
        </w:rPr>
      </w:pPr>
      <w:r w:rsidRPr="001937AF">
        <w:rPr>
          <w:rFonts w:asciiTheme="minorHAnsi" w:hAnsiTheme="minorHAnsi" w:cstheme="minorHAnsi"/>
          <w:sz w:val="22"/>
          <w:szCs w:val="22"/>
        </w:rPr>
        <w:t>Wykona</w:t>
      </w:r>
      <w:r w:rsidR="006E79C7" w:rsidRPr="001937AF">
        <w:rPr>
          <w:rFonts w:asciiTheme="minorHAnsi" w:hAnsiTheme="minorHAnsi" w:cstheme="minorHAnsi"/>
          <w:sz w:val="22"/>
          <w:szCs w:val="22"/>
        </w:rPr>
        <w:t>wca przy realizacji Przedmiotu U</w:t>
      </w:r>
      <w:r w:rsidR="000C23E1" w:rsidRPr="001937AF">
        <w:rPr>
          <w:rFonts w:asciiTheme="minorHAnsi" w:hAnsiTheme="minorHAnsi" w:cstheme="minorHAnsi"/>
          <w:sz w:val="22"/>
          <w:szCs w:val="22"/>
        </w:rPr>
        <w:t>mowy jest zobowiązany uwzględnić wskazówki Zamawiającego, a</w:t>
      </w:r>
      <w:r w:rsidR="00652779" w:rsidRPr="001937AF">
        <w:rPr>
          <w:rFonts w:asciiTheme="minorHAnsi" w:hAnsiTheme="minorHAnsi" w:cstheme="minorHAnsi"/>
          <w:sz w:val="22"/>
          <w:szCs w:val="22"/>
        </w:rPr>
        <w:t> </w:t>
      </w:r>
      <w:r w:rsidR="000C23E1" w:rsidRPr="001937AF">
        <w:rPr>
          <w:rFonts w:asciiTheme="minorHAnsi" w:hAnsiTheme="minorHAnsi" w:cstheme="minorHAnsi"/>
          <w:sz w:val="22"/>
          <w:szCs w:val="22"/>
        </w:rPr>
        <w:t>jeżeli miałoby to w</w:t>
      </w:r>
      <w:r w:rsidR="0049370C" w:rsidRPr="001937AF">
        <w:rPr>
          <w:rFonts w:asciiTheme="minorHAnsi" w:hAnsiTheme="minorHAnsi" w:cstheme="minorHAnsi"/>
          <w:sz w:val="22"/>
          <w:szCs w:val="22"/>
        </w:rPr>
        <w:t xml:space="preserve">pływ na koszty </w:t>
      </w:r>
      <w:r w:rsidR="00BF75F2" w:rsidRPr="001937AF">
        <w:rPr>
          <w:rFonts w:asciiTheme="minorHAnsi" w:hAnsiTheme="minorHAnsi" w:cstheme="minorHAnsi"/>
          <w:sz w:val="22"/>
          <w:szCs w:val="22"/>
        </w:rPr>
        <w:t xml:space="preserve">realizacji </w:t>
      </w:r>
      <w:r w:rsidRPr="001937AF">
        <w:rPr>
          <w:rFonts w:asciiTheme="minorHAnsi" w:hAnsiTheme="minorHAnsi" w:cstheme="minorHAnsi"/>
          <w:sz w:val="22"/>
          <w:szCs w:val="22"/>
        </w:rPr>
        <w:t>P</w:t>
      </w:r>
      <w:r w:rsidR="0049370C" w:rsidRPr="001937AF">
        <w:rPr>
          <w:rFonts w:asciiTheme="minorHAnsi" w:hAnsiTheme="minorHAnsi" w:cstheme="minorHAnsi"/>
          <w:sz w:val="22"/>
          <w:szCs w:val="22"/>
        </w:rPr>
        <w:t>rzedm</w:t>
      </w:r>
      <w:r w:rsidR="006E79C7" w:rsidRPr="001937AF">
        <w:rPr>
          <w:rFonts w:asciiTheme="minorHAnsi" w:hAnsiTheme="minorHAnsi" w:cstheme="minorHAnsi"/>
          <w:sz w:val="22"/>
          <w:szCs w:val="22"/>
        </w:rPr>
        <w:t>iotu U</w:t>
      </w:r>
      <w:r w:rsidR="0049370C" w:rsidRPr="001937AF">
        <w:rPr>
          <w:rFonts w:asciiTheme="minorHAnsi" w:hAnsiTheme="minorHAnsi" w:cstheme="minorHAnsi"/>
          <w:sz w:val="22"/>
          <w:szCs w:val="22"/>
        </w:rPr>
        <w:t>mowy</w:t>
      </w:r>
      <w:r w:rsidR="000C23E1" w:rsidRPr="001937AF">
        <w:rPr>
          <w:rFonts w:asciiTheme="minorHAnsi" w:hAnsiTheme="minorHAnsi" w:cstheme="minorHAnsi"/>
          <w:sz w:val="22"/>
          <w:szCs w:val="22"/>
        </w:rPr>
        <w:t>, Strony zobowiązane są do renegocjacji Umowy.</w:t>
      </w:r>
    </w:p>
    <w:p w14:paraId="36CE5487" w14:textId="77777777" w:rsidR="00EB6328" w:rsidRDefault="00EB6328" w:rsidP="00535767">
      <w:pPr>
        <w:numPr>
          <w:ilvl w:val="0"/>
          <w:numId w:val="7"/>
        </w:numPr>
        <w:tabs>
          <w:tab w:val="left" w:pos="284"/>
        </w:tabs>
        <w:spacing w:before="120"/>
        <w:ind w:left="284" w:hanging="284"/>
        <w:jc w:val="both"/>
        <w:rPr>
          <w:rFonts w:asciiTheme="minorHAnsi" w:hAnsiTheme="minorHAnsi" w:cstheme="minorHAnsi"/>
          <w:sz w:val="22"/>
          <w:szCs w:val="22"/>
        </w:rPr>
      </w:pPr>
      <w:r w:rsidRPr="00EB6328">
        <w:rPr>
          <w:rFonts w:asciiTheme="minorHAnsi" w:hAnsiTheme="minorHAnsi" w:cstheme="minorHAnsi"/>
          <w:sz w:val="22"/>
          <w:szCs w:val="22"/>
        </w:rPr>
        <w:t>Wykonawca nie może zlecić wykonywania Przedmiotu Umowy lub jego części podwykonawcom bez uprzedniej zgody Zamawiającego wyrażonej na piśmie pod rygorem nieważności.</w:t>
      </w:r>
    </w:p>
    <w:p w14:paraId="7BCB3674" w14:textId="53440140" w:rsidR="002166D7" w:rsidRPr="002166D7" w:rsidRDefault="00CB1A2A" w:rsidP="00535767">
      <w:pPr>
        <w:numPr>
          <w:ilvl w:val="0"/>
          <w:numId w:val="7"/>
        </w:numPr>
        <w:tabs>
          <w:tab w:val="left" w:pos="284"/>
        </w:tabs>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Wykonawca</w:t>
      </w:r>
      <w:r w:rsidR="002166D7" w:rsidRPr="002166D7">
        <w:rPr>
          <w:rFonts w:asciiTheme="minorHAnsi" w:hAnsiTheme="minorHAnsi" w:cstheme="minorHAnsi"/>
          <w:sz w:val="22"/>
          <w:szCs w:val="22"/>
        </w:rPr>
        <w:t xml:space="preserve"> oświadcza, że prowadzi działalność w sposób odpowiedzialny, zgodny z przepisami prawa, </w:t>
      </w:r>
      <w:r w:rsidR="00AD34F1">
        <w:rPr>
          <w:rFonts w:asciiTheme="minorHAnsi" w:hAnsiTheme="minorHAnsi" w:cstheme="minorHAnsi"/>
          <w:sz w:val="22"/>
          <w:szCs w:val="22"/>
        </w:rPr>
        <w:br/>
      </w:r>
      <w:r w:rsidR="002166D7" w:rsidRPr="002166D7">
        <w:rPr>
          <w:rFonts w:asciiTheme="minorHAnsi" w:hAnsiTheme="minorHAnsi" w:cstheme="minorHAnsi"/>
          <w:sz w:val="22"/>
          <w:szCs w:val="22"/>
        </w:rPr>
        <w:t xml:space="preserve">w tym w szczególności przestrzega przepisów dotyczących: przeciwdziałania korupcji, prania pieniędzy </w:t>
      </w:r>
      <w:r w:rsidR="00AD34F1">
        <w:rPr>
          <w:rFonts w:asciiTheme="minorHAnsi" w:hAnsiTheme="minorHAnsi" w:cstheme="minorHAnsi"/>
          <w:sz w:val="22"/>
          <w:szCs w:val="22"/>
        </w:rPr>
        <w:br/>
      </w:r>
      <w:r w:rsidR="002166D7" w:rsidRPr="002166D7">
        <w:rPr>
          <w:rFonts w:asciiTheme="minorHAnsi" w:hAnsiTheme="minorHAnsi" w:cstheme="minorHAnsi"/>
          <w:sz w:val="22"/>
          <w:szCs w:val="22"/>
        </w:rPr>
        <w:t xml:space="preserve">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w:t>
      </w:r>
      <w:r w:rsidR="00C20241">
        <w:rPr>
          <w:rFonts w:asciiTheme="minorHAnsi" w:hAnsiTheme="minorHAnsi" w:cstheme="minorHAnsi"/>
          <w:sz w:val="22"/>
          <w:szCs w:val="22"/>
        </w:rPr>
        <w:br/>
      </w:r>
      <w:r w:rsidR="002166D7" w:rsidRPr="002166D7">
        <w:rPr>
          <w:rFonts w:asciiTheme="minorHAnsi" w:hAnsiTheme="minorHAnsi" w:cstheme="minorHAnsi"/>
          <w:sz w:val="22"/>
          <w:szCs w:val="22"/>
        </w:rPr>
        <w:t xml:space="preserve">lub osoby, przy pomocy których będzie świadczyć usługi/dostawy/roboty budowlane na rzecz </w:t>
      </w:r>
      <w:r w:rsidR="008A70F1">
        <w:rPr>
          <w:rFonts w:asciiTheme="minorHAnsi" w:hAnsiTheme="minorHAnsi" w:cstheme="minorHAnsi"/>
          <w:sz w:val="22"/>
          <w:szCs w:val="22"/>
        </w:rPr>
        <w:t>s</w:t>
      </w:r>
      <w:r w:rsidR="002166D7" w:rsidRPr="002166D7">
        <w:rPr>
          <w:rFonts w:asciiTheme="minorHAnsi" w:hAnsiTheme="minorHAnsi" w:cstheme="minorHAnsi"/>
          <w:sz w:val="22"/>
          <w:szCs w:val="22"/>
        </w:rPr>
        <w:t xml:space="preserve">półek </w:t>
      </w:r>
      <w:r w:rsidR="00C20241">
        <w:rPr>
          <w:rFonts w:asciiTheme="minorHAnsi" w:hAnsiTheme="minorHAnsi" w:cstheme="minorHAnsi"/>
          <w:sz w:val="22"/>
          <w:szCs w:val="22"/>
        </w:rPr>
        <w:br/>
      </w:r>
      <w:r w:rsidR="002166D7" w:rsidRPr="002166D7">
        <w:rPr>
          <w:rFonts w:asciiTheme="minorHAnsi" w:hAnsiTheme="minorHAnsi" w:cstheme="minorHAnsi"/>
          <w:sz w:val="22"/>
          <w:szCs w:val="22"/>
        </w:rPr>
        <w:t xml:space="preserve">GK PGE, również stosowali się do ww. przepisów prawa. </w:t>
      </w:r>
    </w:p>
    <w:p w14:paraId="3DF4EF8F" w14:textId="09376F57" w:rsidR="002166D7" w:rsidRPr="002166D7" w:rsidRDefault="00CB1A2A" w:rsidP="00535767">
      <w:pPr>
        <w:numPr>
          <w:ilvl w:val="0"/>
          <w:numId w:val="7"/>
        </w:numPr>
        <w:tabs>
          <w:tab w:val="left" w:pos="284"/>
        </w:tabs>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 xml:space="preserve">Wykonawca </w:t>
      </w:r>
      <w:r w:rsidR="002166D7" w:rsidRPr="002166D7">
        <w:rPr>
          <w:rFonts w:asciiTheme="minorHAnsi" w:hAnsiTheme="minorHAnsi" w:cstheme="minorHAnsi"/>
          <w:sz w:val="22"/>
          <w:szCs w:val="22"/>
        </w:rPr>
        <w:t xml:space="preserve">oświadcza, że zapoznał się z treścią Kodeksu Postępowania dla Partnerów Biznesowych </w:t>
      </w:r>
      <w:r w:rsidR="008A70F1">
        <w:rPr>
          <w:rFonts w:asciiTheme="minorHAnsi" w:hAnsiTheme="minorHAnsi" w:cstheme="minorHAnsi"/>
          <w:sz w:val="22"/>
          <w:szCs w:val="22"/>
        </w:rPr>
        <w:t>s</w:t>
      </w:r>
      <w:r w:rsidR="002166D7" w:rsidRPr="002166D7">
        <w:rPr>
          <w:rFonts w:asciiTheme="minorHAnsi" w:hAnsiTheme="minorHAnsi" w:cstheme="minorHAnsi"/>
          <w:sz w:val="22"/>
          <w:szCs w:val="22"/>
        </w:rPr>
        <w:t xml:space="preserve">półek GK PGE (http://www.gkpge.pl/compliance) i jako Partner Biznesowy </w:t>
      </w:r>
      <w:r w:rsidR="008A70F1">
        <w:rPr>
          <w:rFonts w:asciiTheme="minorHAnsi" w:hAnsiTheme="minorHAnsi" w:cstheme="minorHAnsi"/>
          <w:sz w:val="22"/>
          <w:szCs w:val="22"/>
        </w:rPr>
        <w:t>s</w:t>
      </w:r>
      <w:r w:rsidR="002166D7" w:rsidRPr="002166D7">
        <w:rPr>
          <w:rFonts w:asciiTheme="minorHAnsi" w:hAnsiTheme="minorHAnsi" w:cstheme="minorHAnsi"/>
          <w:sz w:val="22"/>
          <w:szCs w:val="22"/>
        </w:rPr>
        <w:t xml:space="preserve">półki GK PGE, w rozumieniu tego Kodeksu, w sprawach związanych z realizacją umów na rzecz </w:t>
      </w:r>
      <w:r w:rsidR="008A70F1">
        <w:rPr>
          <w:rFonts w:asciiTheme="minorHAnsi" w:hAnsiTheme="minorHAnsi" w:cstheme="minorHAnsi"/>
          <w:sz w:val="22"/>
          <w:szCs w:val="22"/>
        </w:rPr>
        <w:t>s</w:t>
      </w:r>
      <w:r w:rsidR="002166D7" w:rsidRPr="002166D7">
        <w:rPr>
          <w:rFonts w:asciiTheme="minorHAnsi" w:hAnsiTheme="minorHAnsi" w:cstheme="minorHAnsi"/>
          <w:sz w:val="22"/>
          <w:szCs w:val="22"/>
        </w:rPr>
        <w:t xml:space="preserve">półek GK PGE,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 </w:t>
      </w:r>
    </w:p>
    <w:p w14:paraId="78971EAE" w14:textId="55D8A9F1" w:rsidR="002166D7" w:rsidRPr="002166D7" w:rsidRDefault="002166D7" w:rsidP="00535767">
      <w:pPr>
        <w:numPr>
          <w:ilvl w:val="0"/>
          <w:numId w:val="7"/>
        </w:numPr>
        <w:tabs>
          <w:tab w:val="left" w:pos="284"/>
        </w:tabs>
        <w:spacing w:before="120"/>
        <w:ind w:left="284" w:hanging="284"/>
        <w:jc w:val="both"/>
        <w:rPr>
          <w:rFonts w:asciiTheme="minorHAnsi" w:hAnsiTheme="minorHAnsi" w:cstheme="minorHAnsi"/>
          <w:sz w:val="22"/>
          <w:szCs w:val="22"/>
        </w:rPr>
      </w:pPr>
      <w:r w:rsidRPr="002166D7">
        <w:rPr>
          <w:rFonts w:asciiTheme="minorHAnsi" w:hAnsiTheme="minorHAnsi" w:cstheme="minorHAnsi"/>
          <w:sz w:val="22"/>
          <w:szCs w:val="22"/>
        </w:rPr>
        <w:t xml:space="preserve">W razie zgłoszenia przez </w:t>
      </w:r>
      <w:r w:rsidR="0071554F">
        <w:rPr>
          <w:rFonts w:asciiTheme="minorHAnsi" w:hAnsiTheme="minorHAnsi" w:cstheme="minorHAnsi"/>
          <w:sz w:val="22"/>
          <w:szCs w:val="22"/>
        </w:rPr>
        <w:t>Zamawiającego</w:t>
      </w:r>
      <w:r w:rsidRPr="002166D7">
        <w:rPr>
          <w:rFonts w:asciiTheme="minorHAnsi" w:hAnsiTheme="minorHAnsi" w:cstheme="minorHAnsi"/>
          <w:sz w:val="22"/>
          <w:szCs w:val="22"/>
        </w:rPr>
        <w:t xml:space="preserve"> wątpliwości odnośnie przestrzegania zasad określ</w:t>
      </w:r>
      <w:r w:rsidR="00CB1A2A">
        <w:rPr>
          <w:rFonts w:asciiTheme="minorHAnsi" w:hAnsiTheme="minorHAnsi" w:cstheme="minorHAnsi"/>
          <w:sz w:val="22"/>
          <w:szCs w:val="22"/>
        </w:rPr>
        <w:t xml:space="preserve">onych </w:t>
      </w:r>
      <w:r w:rsidR="00E500C7">
        <w:rPr>
          <w:rFonts w:asciiTheme="minorHAnsi" w:hAnsiTheme="minorHAnsi" w:cstheme="minorHAnsi"/>
          <w:sz w:val="22"/>
          <w:szCs w:val="22"/>
        </w:rPr>
        <w:br/>
      </w:r>
      <w:r w:rsidR="00CB1A2A">
        <w:rPr>
          <w:rFonts w:asciiTheme="minorHAnsi" w:hAnsiTheme="minorHAnsi" w:cstheme="minorHAnsi"/>
          <w:sz w:val="22"/>
          <w:szCs w:val="22"/>
        </w:rPr>
        <w:t>w ustępach powyżej przez Wykonawcę</w:t>
      </w:r>
      <w:r w:rsidRPr="002166D7">
        <w:rPr>
          <w:rFonts w:asciiTheme="minorHAnsi" w:hAnsiTheme="minorHAnsi" w:cstheme="minorHAnsi"/>
          <w:sz w:val="22"/>
          <w:szCs w:val="22"/>
        </w:rPr>
        <w:t xml:space="preserve"> lub jego pracowników, współpracowników, podwykonawców </w:t>
      </w:r>
      <w:r w:rsidR="008A70F1">
        <w:rPr>
          <w:rFonts w:asciiTheme="minorHAnsi" w:hAnsiTheme="minorHAnsi" w:cstheme="minorHAnsi"/>
          <w:sz w:val="22"/>
          <w:szCs w:val="22"/>
        </w:rPr>
        <w:br/>
      </w:r>
      <w:r w:rsidRPr="002166D7">
        <w:rPr>
          <w:rFonts w:asciiTheme="minorHAnsi" w:hAnsiTheme="minorHAnsi" w:cstheme="minorHAnsi"/>
          <w:sz w:val="22"/>
          <w:szCs w:val="22"/>
        </w:rPr>
        <w:t xml:space="preserve">lub osób przy pomocy których świadczy on usługi/dostawy/roboty </w:t>
      </w:r>
      <w:r w:rsidR="00CB1A2A">
        <w:rPr>
          <w:rFonts w:asciiTheme="minorHAnsi" w:hAnsiTheme="minorHAnsi" w:cstheme="minorHAnsi"/>
          <w:sz w:val="22"/>
          <w:szCs w:val="22"/>
        </w:rPr>
        <w:t>budowlane zasad, Wykonawca</w:t>
      </w:r>
      <w:r w:rsidRPr="002166D7">
        <w:rPr>
          <w:rFonts w:asciiTheme="minorHAnsi" w:hAnsiTheme="minorHAnsi" w:cstheme="minorHAnsi"/>
          <w:sz w:val="22"/>
          <w:szCs w:val="22"/>
        </w:rPr>
        <w:t xml:space="preserve"> podejmie działania naprawcze mające na celu ich usunięcie / podejmie działania mające na celu ich usunięcie / podejmie rozmowy w celu usunięcia takich wątpliwości. </w:t>
      </w:r>
    </w:p>
    <w:p w14:paraId="013797C1" w14:textId="1BB0AFF5" w:rsidR="00535767" w:rsidRPr="00A77199" w:rsidRDefault="0014625B" w:rsidP="00A77199">
      <w:pPr>
        <w:pStyle w:val="Tekstpodstawowy"/>
        <w:numPr>
          <w:ilvl w:val="0"/>
          <w:numId w:val="7"/>
        </w:numPr>
        <w:suppressAutoHyphens w:val="0"/>
        <w:spacing w:before="120"/>
        <w:ind w:left="284" w:hanging="284"/>
        <w:rPr>
          <w:rFonts w:asciiTheme="minorHAnsi" w:hAnsiTheme="minorHAnsi" w:cstheme="minorHAnsi"/>
          <w:sz w:val="22"/>
          <w:szCs w:val="22"/>
          <w:lang w:val="pl-PL"/>
        </w:rPr>
      </w:pPr>
      <w:r w:rsidRPr="00A77199">
        <w:rPr>
          <w:rFonts w:asciiTheme="minorHAnsi" w:hAnsiTheme="minorHAnsi" w:cstheme="minorHAnsi"/>
          <w:sz w:val="22"/>
          <w:szCs w:val="22"/>
          <w:lang w:val="pl-PL"/>
        </w:rPr>
        <w:t>Wykonawca, przystępując do realizacji Umowy, zobowiązany jest do zapewnienia na własny koszt ochrony ubezpieczeniowej w zakresie następujących ubezpieczeń:</w:t>
      </w:r>
      <w:bookmarkStart w:id="8" w:name="_Hlk187399911"/>
    </w:p>
    <w:p w14:paraId="24BA660C" w14:textId="3B31B25C" w:rsidR="00535767" w:rsidRPr="00535767" w:rsidRDefault="0014625B" w:rsidP="00535767">
      <w:pPr>
        <w:pStyle w:val="Tekstpodstawowy"/>
        <w:numPr>
          <w:ilvl w:val="0"/>
          <w:numId w:val="24"/>
        </w:numPr>
        <w:suppressAutoHyphens w:val="0"/>
        <w:spacing w:before="120"/>
        <w:rPr>
          <w:rFonts w:asciiTheme="minorHAnsi" w:hAnsiTheme="minorHAnsi" w:cstheme="minorHAnsi"/>
          <w:sz w:val="22"/>
          <w:szCs w:val="22"/>
          <w:lang w:val="pl-PL"/>
        </w:rPr>
      </w:pPr>
      <w:r w:rsidRPr="00535767">
        <w:rPr>
          <w:rFonts w:asciiTheme="minorHAnsi" w:hAnsiTheme="minorHAnsi" w:cstheme="minorHAnsi"/>
          <w:sz w:val="22"/>
          <w:szCs w:val="22"/>
          <w:lang w:val="pl-PL"/>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w:t>
      </w:r>
      <w:r w:rsidR="00092A40">
        <w:rPr>
          <w:rFonts w:asciiTheme="minorHAnsi" w:hAnsiTheme="minorHAnsi" w:cstheme="minorHAnsi"/>
          <w:sz w:val="22"/>
          <w:szCs w:val="22"/>
          <w:lang w:val="pl-PL"/>
        </w:rPr>
        <w:br/>
      </w:r>
      <w:r w:rsidRPr="00535767">
        <w:rPr>
          <w:rFonts w:asciiTheme="minorHAnsi" w:hAnsiTheme="minorHAnsi" w:cstheme="minorHAnsi"/>
          <w:sz w:val="22"/>
          <w:szCs w:val="22"/>
          <w:lang w:val="pl-PL"/>
        </w:rPr>
        <w:t xml:space="preserve">lub nienależytego wykonania niniejszej Umowy, z sumą gwarancyjną nie niższą </w:t>
      </w:r>
      <w:r w:rsidRPr="00655CC0">
        <w:rPr>
          <w:rFonts w:asciiTheme="minorHAnsi" w:hAnsiTheme="minorHAnsi" w:cstheme="minorHAnsi"/>
          <w:sz w:val="22"/>
          <w:szCs w:val="22"/>
          <w:lang w:val="pl-PL"/>
        </w:rPr>
        <w:t xml:space="preserve">niż </w:t>
      </w:r>
      <w:r w:rsidR="00655CC0" w:rsidRPr="00655CC0">
        <w:rPr>
          <w:rFonts w:asciiTheme="minorHAnsi" w:hAnsiTheme="minorHAnsi" w:cstheme="minorHAnsi"/>
          <w:sz w:val="22"/>
          <w:szCs w:val="22"/>
          <w:lang w:val="pl-PL"/>
        </w:rPr>
        <w:t>5</w:t>
      </w:r>
      <w:r w:rsidR="0088054C" w:rsidRPr="00655CC0">
        <w:rPr>
          <w:rFonts w:asciiTheme="minorHAnsi" w:hAnsiTheme="minorHAnsi" w:cstheme="minorHAnsi"/>
          <w:sz w:val="22"/>
          <w:szCs w:val="22"/>
          <w:lang w:val="pl-PL"/>
        </w:rPr>
        <w:t>00</w:t>
      </w:r>
      <w:r w:rsidR="00AE7E9B" w:rsidRPr="00655CC0">
        <w:rPr>
          <w:rFonts w:asciiTheme="minorHAnsi" w:hAnsiTheme="minorHAnsi" w:cstheme="minorHAnsi"/>
          <w:sz w:val="22"/>
          <w:szCs w:val="22"/>
          <w:lang w:val="pl-PL"/>
        </w:rPr>
        <w:t> </w:t>
      </w:r>
      <w:r w:rsidR="0088054C" w:rsidRPr="00655CC0">
        <w:rPr>
          <w:rFonts w:asciiTheme="minorHAnsi" w:hAnsiTheme="minorHAnsi" w:cstheme="minorHAnsi"/>
          <w:sz w:val="22"/>
          <w:szCs w:val="22"/>
          <w:lang w:val="pl-PL"/>
        </w:rPr>
        <w:t>000</w:t>
      </w:r>
      <w:r w:rsidR="00AE7E9B" w:rsidRPr="00655CC0">
        <w:rPr>
          <w:rFonts w:asciiTheme="minorHAnsi" w:hAnsiTheme="minorHAnsi" w:cstheme="minorHAnsi"/>
          <w:sz w:val="22"/>
          <w:szCs w:val="22"/>
          <w:lang w:val="pl-PL"/>
        </w:rPr>
        <w:t>,00</w:t>
      </w:r>
      <w:r w:rsidRPr="00655CC0">
        <w:rPr>
          <w:rFonts w:asciiTheme="minorHAnsi" w:hAnsiTheme="minorHAnsi" w:cstheme="minorHAnsi"/>
          <w:sz w:val="22"/>
          <w:szCs w:val="22"/>
          <w:lang w:val="pl-PL"/>
        </w:rPr>
        <w:t xml:space="preserve"> zł</w:t>
      </w:r>
      <w:r w:rsidRPr="00535767">
        <w:rPr>
          <w:rFonts w:asciiTheme="minorHAnsi" w:hAnsiTheme="minorHAnsi" w:cstheme="minorHAnsi"/>
          <w:sz w:val="22"/>
          <w:szCs w:val="22"/>
          <w:lang w:val="pl-PL"/>
        </w:rPr>
        <w:t xml:space="preserve"> na jedno i wszystkie zdarzenia, w okresie ubezpieczenia</w:t>
      </w:r>
      <w:bookmarkEnd w:id="8"/>
      <w:r w:rsidRPr="00535767">
        <w:rPr>
          <w:rFonts w:asciiTheme="minorHAnsi" w:hAnsiTheme="minorHAnsi" w:cstheme="minorHAnsi"/>
          <w:sz w:val="22"/>
          <w:szCs w:val="22"/>
          <w:lang w:val="pl-PL"/>
        </w:rPr>
        <w:t>,</w:t>
      </w:r>
    </w:p>
    <w:p w14:paraId="53BC823F" w14:textId="77777777" w:rsidR="00535767" w:rsidRDefault="0014625B" w:rsidP="00535767">
      <w:pPr>
        <w:pStyle w:val="Tekstpodstawowy"/>
        <w:numPr>
          <w:ilvl w:val="0"/>
          <w:numId w:val="24"/>
        </w:numPr>
        <w:suppressAutoHyphens w:val="0"/>
        <w:spacing w:before="120"/>
        <w:rPr>
          <w:rFonts w:asciiTheme="minorHAnsi" w:hAnsiTheme="minorHAnsi" w:cstheme="minorHAnsi"/>
          <w:sz w:val="22"/>
          <w:szCs w:val="22"/>
          <w:lang w:val="pl-PL"/>
        </w:rPr>
      </w:pPr>
      <w:r w:rsidRPr="00535767">
        <w:rPr>
          <w:rFonts w:asciiTheme="minorHAnsi" w:hAnsiTheme="minorHAnsi" w:cstheme="minorHAnsi"/>
          <w:sz w:val="22"/>
          <w:szCs w:val="22"/>
          <w:lang w:val="pl-PL"/>
        </w:rPr>
        <w:lastRenderedPageBreak/>
        <w:t xml:space="preserve">w przypadku wykonywania Umowy za pomocą innych podmiotów, ubezpieczenie powinno obejmować także podmioty, za pomocą których Wykonawca wykonuje Umowę, </w:t>
      </w:r>
    </w:p>
    <w:p w14:paraId="3890A05A" w14:textId="77777777" w:rsidR="00535767" w:rsidRDefault="0014625B" w:rsidP="00535767">
      <w:pPr>
        <w:pStyle w:val="Tekstpodstawowy"/>
        <w:numPr>
          <w:ilvl w:val="0"/>
          <w:numId w:val="24"/>
        </w:numPr>
        <w:suppressAutoHyphens w:val="0"/>
        <w:spacing w:before="120"/>
        <w:rPr>
          <w:rFonts w:asciiTheme="minorHAnsi" w:hAnsiTheme="minorHAnsi" w:cstheme="minorHAnsi"/>
          <w:sz w:val="22"/>
          <w:szCs w:val="22"/>
          <w:lang w:val="pl-PL"/>
        </w:rPr>
      </w:pPr>
      <w:r w:rsidRPr="00535767">
        <w:rPr>
          <w:rFonts w:asciiTheme="minorHAnsi" w:hAnsiTheme="minorHAnsi" w:cstheme="minorHAnsi"/>
          <w:sz w:val="22"/>
          <w:szCs w:val="22"/>
          <w:lang w:val="pl-PL"/>
        </w:rPr>
        <w:t xml:space="preserve">ubezpieczeń obowiązkowych, do których posiadania zobowiązany jest na podstawie powszechnie obowiązujących przepisów prawa, </w:t>
      </w:r>
    </w:p>
    <w:p w14:paraId="3289C63A" w14:textId="1F772344" w:rsidR="0014625B" w:rsidRPr="00535767" w:rsidRDefault="0014625B" w:rsidP="00535767">
      <w:pPr>
        <w:pStyle w:val="Tekstpodstawowy"/>
        <w:numPr>
          <w:ilvl w:val="0"/>
          <w:numId w:val="24"/>
        </w:numPr>
        <w:suppressAutoHyphens w:val="0"/>
        <w:spacing w:before="120"/>
        <w:rPr>
          <w:rFonts w:asciiTheme="minorHAnsi" w:hAnsiTheme="minorHAnsi" w:cstheme="minorHAnsi"/>
          <w:sz w:val="22"/>
          <w:szCs w:val="22"/>
          <w:lang w:val="pl-PL"/>
        </w:rPr>
      </w:pPr>
      <w:r w:rsidRPr="00535767">
        <w:rPr>
          <w:rFonts w:asciiTheme="minorHAnsi" w:hAnsiTheme="minorHAnsi" w:cstheme="minorHAnsi"/>
          <w:sz w:val="22"/>
          <w:szCs w:val="22"/>
          <w:lang w:val="pl-PL"/>
        </w:rPr>
        <w:t xml:space="preserve">innych, uzgodnionych indywidualnie przez Strony (w zależności od potrzeb zaistniałych podczas realizacji niniejszej Umowy).  </w:t>
      </w:r>
    </w:p>
    <w:p w14:paraId="6A866533" w14:textId="77777777" w:rsidR="0014625B" w:rsidRPr="00EB0373" w:rsidRDefault="0014625B" w:rsidP="00535767">
      <w:pPr>
        <w:pStyle w:val="Tekstpodstawowy"/>
        <w:numPr>
          <w:ilvl w:val="0"/>
          <w:numId w:val="7"/>
        </w:numPr>
        <w:suppressAutoHyphens w:val="0"/>
        <w:spacing w:before="120"/>
        <w:ind w:left="284" w:hanging="284"/>
        <w:rPr>
          <w:rFonts w:asciiTheme="minorHAnsi" w:hAnsiTheme="minorHAnsi" w:cstheme="minorHAnsi"/>
          <w:sz w:val="22"/>
          <w:szCs w:val="22"/>
          <w:lang w:val="pl-PL"/>
        </w:rPr>
      </w:pPr>
      <w:r w:rsidRPr="00EB0373">
        <w:rPr>
          <w:rFonts w:asciiTheme="minorHAnsi" w:hAnsiTheme="minorHAnsi" w:cstheme="minorHAnsi"/>
          <w:sz w:val="22"/>
          <w:szCs w:val="22"/>
          <w:lang w:val="pl-PL"/>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E55654" w14:textId="0BE5D611" w:rsidR="0014625B" w:rsidRPr="00EB0373" w:rsidRDefault="0014625B" w:rsidP="00535767">
      <w:pPr>
        <w:pStyle w:val="Tekstpodstawowy"/>
        <w:numPr>
          <w:ilvl w:val="0"/>
          <w:numId w:val="7"/>
        </w:numPr>
        <w:suppressAutoHyphens w:val="0"/>
        <w:spacing w:before="120"/>
        <w:ind w:left="284" w:hanging="284"/>
        <w:rPr>
          <w:rFonts w:asciiTheme="minorHAnsi" w:hAnsiTheme="minorHAnsi" w:cstheme="minorHAnsi"/>
          <w:sz w:val="22"/>
          <w:szCs w:val="22"/>
          <w:lang w:val="pl-PL"/>
        </w:rPr>
      </w:pPr>
      <w:r w:rsidRPr="00EB0373">
        <w:rPr>
          <w:rFonts w:asciiTheme="minorHAnsi" w:hAnsiTheme="minorHAnsi" w:cstheme="minorHAnsi"/>
          <w:sz w:val="22"/>
          <w:szCs w:val="22"/>
          <w:lang w:val="pl-PL"/>
        </w:rPr>
        <w:t xml:space="preserve">Zamawiający zastrzega sobie prawo do weryfikacji dokumentów ubezpieczeniowych pod kątem spełnienia przez Wykonawcę wymogu posiadania ochrony ubezpieczeniowej </w:t>
      </w:r>
      <w:r w:rsidR="009266E8" w:rsidRPr="009266E8">
        <w:rPr>
          <w:rFonts w:asciiTheme="minorHAnsi" w:hAnsiTheme="minorHAnsi" w:cstheme="minorHAnsi"/>
          <w:sz w:val="22"/>
          <w:szCs w:val="22"/>
          <w:lang w:val="pl-PL"/>
        </w:rPr>
        <w:t xml:space="preserve">wg wymagań z §4 pkt </w:t>
      </w:r>
      <w:r w:rsidR="00556A52">
        <w:rPr>
          <w:rFonts w:asciiTheme="minorHAnsi" w:hAnsiTheme="minorHAnsi" w:cstheme="minorHAnsi"/>
          <w:sz w:val="22"/>
          <w:szCs w:val="22"/>
          <w:lang w:val="pl-PL"/>
        </w:rPr>
        <w:t>20</w:t>
      </w:r>
      <w:r w:rsidRPr="00EB0373">
        <w:rPr>
          <w:rFonts w:asciiTheme="minorHAnsi" w:hAnsiTheme="minorHAnsi" w:cstheme="minorHAnsi"/>
          <w:sz w:val="22"/>
          <w:szCs w:val="22"/>
          <w:lang w:val="pl-PL"/>
        </w:rPr>
        <w:t xml:space="preserve"> do przedmiotu Umowy oraz zgłaszania uwag, które Wykonawca zobowiązuje się uwzględnić.</w:t>
      </w:r>
    </w:p>
    <w:p w14:paraId="392DB792" w14:textId="5E7C8A4C" w:rsidR="0014625B" w:rsidRPr="00EB0373" w:rsidRDefault="0014625B" w:rsidP="00535767">
      <w:pPr>
        <w:pStyle w:val="Tekstpodstawowy"/>
        <w:numPr>
          <w:ilvl w:val="0"/>
          <w:numId w:val="7"/>
        </w:numPr>
        <w:suppressAutoHyphens w:val="0"/>
        <w:spacing w:before="120"/>
        <w:ind w:left="284" w:hanging="284"/>
        <w:rPr>
          <w:rFonts w:asciiTheme="minorHAnsi" w:hAnsiTheme="minorHAnsi" w:cstheme="minorHAnsi"/>
          <w:sz w:val="22"/>
          <w:szCs w:val="22"/>
          <w:lang w:val="pl-PL"/>
        </w:rPr>
      </w:pPr>
      <w:r w:rsidRPr="00EB0373">
        <w:rPr>
          <w:rFonts w:asciiTheme="minorHAnsi" w:hAnsiTheme="minorHAnsi" w:cstheme="minorHAnsi"/>
          <w:sz w:val="22"/>
          <w:szCs w:val="22"/>
          <w:lang w:val="pl-PL"/>
        </w:rPr>
        <w:t xml:space="preserve">Niezależnie od innych postanowień Umowy, w przypadku, gdy Wykonawca uchybi obowiązkowi zawarcia umów ubezpieczenia lub utrzymania ochrony ubezpieczeniowej przewidzianych Umową lub nie przedstawi wymaganych dokumentów potwierdzających ochronę ubezpieczeniową w dacie rozpoczęcia </w:t>
      </w:r>
      <w:r w:rsidR="004F333C">
        <w:rPr>
          <w:rFonts w:asciiTheme="minorHAnsi" w:hAnsiTheme="minorHAnsi" w:cstheme="minorHAnsi"/>
          <w:sz w:val="22"/>
          <w:szCs w:val="22"/>
          <w:lang w:val="pl-PL"/>
        </w:rPr>
        <w:t>wykonywania Usług</w:t>
      </w:r>
      <w:r w:rsidRPr="00EB0373">
        <w:rPr>
          <w:rFonts w:asciiTheme="minorHAnsi" w:hAnsiTheme="minorHAnsi" w:cstheme="minorHAnsi"/>
          <w:sz w:val="22"/>
          <w:szCs w:val="22"/>
          <w:lang w:val="pl-PL"/>
        </w:rPr>
        <w:t xml:space="preserve"> lub - na żądanie Zamawiającego zgodnie z ust. </w:t>
      </w:r>
      <w:r w:rsidR="004A555E">
        <w:rPr>
          <w:rFonts w:asciiTheme="minorHAnsi" w:hAnsiTheme="minorHAnsi" w:cstheme="minorHAnsi"/>
          <w:sz w:val="22"/>
          <w:szCs w:val="22"/>
          <w:lang w:val="pl-PL"/>
        </w:rPr>
        <w:t>20</w:t>
      </w:r>
      <w:r w:rsidR="004A555E" w:rsidRPr="00EB0373">
        <w:rPr>
          <w:rFonts w:asciiTheme="minorHAnsi" w:hAnsiTheme="minorHAnsi" w:cstheme="minorHAnsi"/>
          <w:sz w:val="22"/>
          <w:szCs w:val="22"/>
          <w:lang w:val="pl-PL"/>
        </w:rPr>
        <w:t xml:space="preserve"> </w:t>
      </w:r>
      <w:r w:rsidRPr="00EB0373">
        <w:rPr>
          <w:rFonts w:asciiTheme="minorHAnsi" w:hAnsiTheme="minorHAnsi" w:cstheme="minorHAnsi"/>
          <w:sz w:val="22"/>
          <w:szCs w:val="22"/>
          <w:lang w:val="pl-PL"/>
        </w:rPr>
        <w:t xml:space="preserve">powyżej – w okresie wykonywania Umowy, Zamawiający ma prawo do: </w:t>
      </w:r>
    </w:p>
    <w:p w14:paraId="29E83AD3" w14:textId="77777777" w:rsidR="0014625B" w:rsidRDefault="0014625B" w:rsidP="00535767">
      <w:pPr>
        <w:pStyle w:val="Tekstpodstawowy"/>
        <w:numPr>
          <w:ilvl w:val="0"/>
          <w:numId w:val="34"/>
        </w:numPr>
        <w:suppressAutoHyphens w:val="0"/>
        <w:spacing w:before="120"/>
        <w:rPr>
          <w:rFonts w:asciiTheme="minorHAnsi" w:hAnsiTheme="minorHAnsi" w:cstheme="minorHAnsi"/>
          <w:sz w:val="22"/>
          <w:szCs w:val="22"/>
          <w:lang w:val="pl-PL"/>
        </w:rPr>
      </w:pPr>
      <w:r w:rsidRPr="00EB0373">
        <w:rPr>
          <w:rFonts w:asciiTheme="minorHAnsi" w:hAnsiTheme="minorHAnsi" w:cstheme="minorHAnsi"/>
          <w:sz w:val="22"/>
          <w:szCs w:val="22"/>
          <w:lang w:val="pl-PL"/>
        </w:rPr>
        <w:t>zawarcia umowy ubezpieczenia z wybranym przez siebie ubezpieczycielem, na warunkach określonych niniejszą Umową, na koszt Wykonawcy; lub</w:t>
      </w:r>
    </w:p>
    <w:p w14:paraId="153242A6" w14:textId="2DDF39B2" w:rsidR="004A555E" w:rsidRPr="00EB0373" w:rsidRDefault="004A555E" w:rsidP="00535767">
      <w:pPr>
        <w:pStyle w:val="Tekstpodstawowy"/>
        <w:numPr>
          <w:ilvl w:val="0"/>
          <w:numId w:val="34"/>
        </w:numPr>
        <w:suppressAutoHyphens w:val="0"/>
        <w:spacing w:before="120"/>
        <w:rPr>
          <w:rFonts w:asciiTheme="minorHAnsi" w:hAnsiTheme="minorHAnsi" w:cstheme="minorHAnsi"/>
          <w:sz w:val="22"/>
          <w:szCs w:val="22"/>
          <w:lang w:val="pl-PL"/>
        </w:rPr>
      </w:pPr>
      <w:r w:rsidRPr="00EB0373">
        <w:rPr>
          <w:rFonts w:asciiTheme="minorHAnsi" w:hAnsiTheme="minorHAnsi" w:cstheme="minorHAnsi"/>
          <w:sz w:val="22"/>
          <w:szCs w:val="22"/>
          <w:lang w:val="pl-PL"/>
        </w:rPr>
        <w:t xml:space="preserve">skorzystania z uprawnienia do </w:t>
      </w:r>
      <w:r>
        <w:rPr>
          <w:rFonts w:asciiTheme="minorHAnsi" w:hAnsiTheme="minorHAnsi" w:cstheme="minorHAnsi"/>
          <w:sz w:val="22"/>
          <w:szCs w:val="22"/>
          <w:lang w:val="pl-PL"/>
        </w:rPr>
        <w:t>naliczenia kar umownych</w:t>
      </w:r>
      <w:r w:rsidRPr="00EB0373">
        <w:rPr>
          <w:rFonts w:asciiTheme="minorHAnsi" w:hAnsiTheme="minorHAnsi" w:cstheme="minorHAnsi"/>
          <w:sz w:val="22"/>
          <w:szCs w:val="22"/>
          <w:lang w:val="pl-PL"/>
        </w:rPr>
        <w:t xml:space="preserve"> wskazan</w:t>
      </w:r>
      <w:r>
        <w:rPr>
          <w:rFonts w:asciiTheme="minorHAnsi" w:hAnsiTheme="minorHAnsi" w:cstheme="minorHAnsi"/>
          <w:sz w:val="22"/>
          <w:szCs w:val="22"/>
          <w:lang w:val="pl-PL"/>
        </w:rPr>
        <w:t>ych</w:t>
      </w:r>
      <w:r w:rsidRPr="00EB0373">
        <w:rPr>
          <w:rFonts w:asciiTheme="minorHAnsi" w:hAnsiTheme="minorHAnsi" w:cstheme="minorHAnsi"/>
          <w:sz w:val="22"/>
          <w:szCs w:val="22"/>
          <w:lang w:val="pl-PL"/>
        </w:rPr>
        <w:t xml:space="preserve"> w § 1</w:t>
      </w:r>
      <w:r>
        <w:rPr>
          <w:rFonts w:asciiTheme="minorHAnsi" w:hAnsiTheme="minorHAnsi" w:cstheme="minorHAnsi"/>
          <w:sz w:val="22"/>
          <w:szCs w:val="22"/>
          <w:lang w:val="pl-PL"/>
        </w:rPr>
        <w:t>5</w:t>
      </w:r>
      <w:r w:rsidRPr="00EB0373">
        <w:rPr>
          <w:rFonts w:asciiTheme="minorHAnsi" w:hAnsiTheme="minorHAnsi" w:cstheme="minorHAnsi"/>
          <w:sz w:val="22"/>
          <w:szCs w:val="22"/>
          <w:lang w:val="pl-PL"/>
        </w:rPr>
        <w:t xml:space="preserve"> ust. 1.</w:t>
      </w:r>
      <w:r>
        <w:rPr>
          <w:rFonts w:asciiTheme="minorHAnsi" w:hAnsiTheme="minorHAnsi" w:cstheme="minorHAnsi"/>
          <w:sz w:val="22"/>
          <w:szCs w:val="22"/>
          <w:lang w:val="pl-PL"/>
        </w:rPr>
        <w:t>6</w:t>
      </w:r>
      <w:r w:rsidRPr="00EB0373">
        <w:rPr>
          <w:rFonts w:asciiTheme="minorHAnsi" w:hAnsiTheme="minorHAnsi" w:cstheme="minorHAnsi"/>
          <w:sz w:val="22"/>
          <w:szCs w:val="22"/>
          <w:lang w:val="pl-PL"/>
        </w:rPr>
        <w:t xml:space="preserve"> Umowy</w:t>
      </w:r>
    </w:p>
    <w:p w14:paraId="4D2581E0" w14:textId="3DC6AD9B" w:rsidR="0014625B" w:rsidRPr="006B3170" w:rsidRDefault="00FB7CC4" w:rsidP="00535767">
      <w:pPr>
        <w:pStyle w:val="Tekstpodstawowy"/>
        <w:numPr>
          <w:ilvl w:val="0"/>
          <w:numId w:val="34"/>
        </w:numPr>
        <w:suppressAutoHyphens w:val="0"/>
        <w:spacing w:before="120"/>
        <w:rPr>
          <w:rFonts w:asciiTheme="minorHAnsi" w:hAnsiTheme="minorHAnsi" w:cstheme="minorHAnsi"/>
          <w:sz w:val="22"/>
          <w:szCs w:val="22"/>
          <w:lang w:val="pl-PL"/>
        </w:rPr>
      </w:pPr>
      <w:r w:rsidRPr="00EB0373">
        <w:rPr>
          <w:rFonts w:asciiTheme="minorHAnsi" w:hAnsiTheme="minorHAnsi" w:cstheme="minorHAnsi"/>
          <w:sz w:val="22"/>
          <w:szCs w:val="22"/>
          <w:lang w:val="pl-PL"/>
        </w:rPr>
        <w:t xml:space="preserve">skorzystania z uprawnienia do wypowiedzenia Umowy wskazanego w § </w:t>
      </w:r>
      <w:r w:rsidR="004A555E" w:rsidRPr="00EB0373">
        <w:rPr>
          <w:rFonts w:asciiTheme="minorHAnsi" w:hAnsiTheme="minorHAnsi" w:cstheme="minorHAnsi"/>
          <w:sz w:val="22"/>
          <w:szCs w:val="22"/>
          <w:lang w:val="pl-PL"/>
        </w:rPr>
        <w:t>1</w:t>
      </w:r>
      <w:r w:rsidR="004A555E">
        <w:rPr>
          <w:rFonts w:asciiTheme="minorHAnsi" w:hAnsiTheme="minorHAnsi" w:cstheme="minorHAnsi"/>
          <w:sz w:val="22"/>
          <w:szCs w:val="22"/>
          <w:lang w:val="pl-PL"/>
        </w:rPr>
        <w:t>6</w:t>
      </w:r>
      <w:r w:rsidR="004A555E" w:rsidRPr="00EB0373">
        <w:rPr>
          <w:rFonts w:asciiTheme="minorHAnsi" w:hAnsiTheme="minorHAnsi" w:cstheme="minorHAnsi"/>
          <w:sz w:val="22"/>
          <w:szCs w:val="22"/>
          <w:lang w:val="pl-PL"/>
        </w:rPr>
        <w:t xml:space="preserve"> </w:t>
      </w:r>
      <w:r w:rsidRPr="00EB0373">
        <w:rPr>
          <w:rFonts w:asciiTheme="minorHAnsi" w:hAnsiTheme="minorHAnsi" w:cstheme="minorHAnsi"/>
          <w:sz w:val="22"/>
          <w:szCs w:val="22"/>
          <w:lang w:val="pl-PL"/>
        </w:rPr>
        <w:t>ust. 1.</w:t>
      </w:r>
      <w:r w:rsidR="004A555E">
        <w:rPr>
          <w:rFonts w:asciiTheme="minorHAnsi" w:hAnsiTheme="minorHAnsi" w:cstheme="minorHAnsi"/>
          <w:sz w:val="22"/>
          <w:szCs w:val="22"/>
          <w:lang w:val="pl-PL"/>
        </w:rPr>
        <w:t>8</w:t>
      </w:r>
      <w:r w:rsidR="004A555E" w:rsidRPr="00EB0373">
        <w:rPr>
          <w:rFonts w:asciiTheme="minorHAnsi" w:hAnsiTheme="minorHAnsi" w:cstheme="minorHAnsi"/>
          <w:sz w:val="22"/>
          <w:szCs w:val="22"/>
          <w:lang w:val="pl-PL"/>
        </w:rPr>
        <w:t xml:space="preserve"> </w:t>
      </w:r>
      <w:r w:rsidRPr="00EB0373">
        <w:rPr>
          <w:rFonts w:asciiTheme="minorHAnsi" w:hAnsiTheme="minorHAnsi" w:cstheme="minorHAnsi"/>
          <w:sz w:val="22"/>
          <w:szCs w:val="22"/>
          <w:lang w:val="pl-PL"/>
        </w:rPr>
        <w:t>Umowy</w:t>
      </w:r>
      <w:r w:rsidR="0014625B" w:rsidRPr="00EB0373">
        <w:rPr>
          <w:rFonts w:asciiTheme="minorHAnsi" w:hAnsiTheme="minorHAnsi" w:cstheme="minorHAnsi"/>
          <w:sz w:val="22"/>
          <w:szCs w:val="22"/>
          <w:lang w:val="pl-PL"/>
        </w:rPr>
        <w:t>.</w:t>
      </w:r>
    </w:p>
    <w:p w14:paraId="5FEDBE60" w14:textId="77777777" w:rsidR="002A7377" w:rsidRPr="009F316F" w:rsidRDefault="00F666EE" w:rsidP="00DA18C7">
      <w:pPr>
        <w:pStyle w:val="texte1"/>
        <w:keepNext/>
        <w:spacing w:before="360"/>
        <w:ind w:left="141" w:hanging="425"/>
        <w:jc w:val="center"/>
        <w:rPr>
          <w:rFonts w:asciiTheme="minorHAnsi" w:hAnsiTheme="minorHAnsi" w:cstheme="minorHAnsi"/>
          <w:b/>
        </w:rPr>
      </w:pPr>
      <w:r w:rsidRPr="009F316F">
        <w:rPr>
          <w:rFonts w:asciiTheme="minorHAnsi" w:hAnsiTheme="minorHAnsi" w:cstheme="minorHAnsi"/>
          <w:b/>
        </w:rPr>
        <w:t>§</w:t>
      </w:r>
      <w:r w:rsidR="002A7377" w:rsidRPr="009F316F">
        <w:rPr>
          <w:rFonts w:asciiTheme="minorHAnsi" w:hAnsiTheme="minorHAnsi" w:cstheme="minorHAnsi"/>
          <w:b/>
        </w:rPr>
        <w:t>5. Prawa autorskie</w:t>
      </w:r>
    </w:p>
    <w:p w14:paraId="57D96C8C" w14:textId="5F74D8D9" w:rsidR="00560E75" w:rsidRPr="00560E75" w:rsidRDefault="00A80D19" w:rsidP="00535767">
      <w:pPr>
        <w:numPr>
          <w:ilvl w:val="0"/>
          <w:numId w:val="21"/>
        </w:numPr>
        <w:tabs>
          <w:tab w:val="left" w:pos="284"/>
        </w:tabs>
        <w:spacing w:before="120"/>
        <w:jc w:val="both"/>
        <w:rPr>
          <w:rFonts w:asciiTheme="minorHAnsi" w:hAnsiTheme="minorHAnsi" w:cstheme="minorHAnsi"/>
          <w:sz w:val="22"/>
          <w:szCs w:val="22"/>
        </w:rPr>
      </w:pPr>
      <w:r w:rsidRPr="00A80D19">
        <w:rPr>
          <w:rFonts w:asciiTheme="minorHAnsi" w:hAnsiTheme="minorHAnsi" w:cstheme="minorHAnsi"/>
          <w:sz w:val="22"/>
          <w:szCs w:val="22"/>
        </w:rPr>
        <w:t xml:space="preserve"> </w:t>
      </w:r>
      <w:r w:rsidR="00560E75" w:rsidRPr="00560E75">
        <w:rPr>
          <w:rFonts w:asciiTheme="minorHAnsi" w:hAnsiTheme="minorHAnsi" w:cstheme="minorHAnsi"/>
          <w:sz w:val="22"/>
          <w:szCs w:val="22"/>
        </w:rPr>
        <w:t>W ramach niniejszej Umowy i przewidzianego w §1</w:t>
      </w:r>
      <w:r w:rsidR="00560E75">
        <w:rPr>
          <w:rFonts w:asciiTheme="minorHAnsi" w:hAnsiTheme="minorHAnsi" w:cstheme="minorHAnsi"/>
          <w:sz w:val="22"/>
          <w:szCs w:val="22"/>
        </w:rPr>
        <w:t>1</w:t>
      </w:r>
      <w:r w:rsidR="00560E75" w:rsidRPr="00560E75">
        <w:rPr>
          <w:rFonts w:asciiTheme="minorHAnsi" w:hAnsiTheme="minorHAnsi" w:cstheme="minorHAnsi"/>
          <w:sz w:val="22"/>
          <w:szCs w:val="22"/>
        </w:rPr>
        <w:t xml:space="preserve"> Umowy wynagrodzenia, Wykonawca przenosi na Zamawiającego majątkowe prawa autorskie do prac i dokumentacji będących utworem w rozumieniu ustawy dnia 4 lutego 1994 roku o prawie autorskim i prawach pokrewnych, powstałych w wyniku realizacji Umowy, w szczególności do Opracowań. </w:t>
      </w:r>
    </w:p>
    <w:p w14:paraId="4B2622D5" w14:textId="46757966"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Wykonawca gwarantuje, że przy wykonywaniu Umowy nie będzie naruszać praw własności intelektualnej Zamawiającego lub osób trzecich, ani też wykonywanie umowy nie będzie stanowić czynu nieuczciwej konkurencji. W przypadku wystąpienia jakichkolwiek osób trzecich z roszczeniami związanymi </w:t>
      </w:r>
      <w:r>
        <w:rPr>
          <w:rFonts w:asciiTheme="minorHAnsi" w:hAnsiTheme="minorHAnsi" w:cstheme="minorHAnsi"/>
          <w:sz w:val="22"/>
          <w:szCs w:val="22"/>
        </w:rPr>
        <w:br/>
      </w:r>
      <w:r w:rsidRPr="00560E75">
        <w:rPr>
          <w:rFonts w:asciiTheme="minorHAnsi" w:hAnsiTheme="minorHAnsi" w:cstheme="minorHAnsi"/>
          <w:sz w:val="22"/>
          <w:szCs w:val="22"/>
        </w:rPr>
        <w:t xml:space="preserve">z prawidłowym i zgodnym z Umową korzystaniem przez Zamawiającego z praw własności intelektualnej, do korzystania z których Wykonawca wg. jego oświadczenia jest uprawniony na podstawie Umowy, Wykonawca zobowiązuje się do zwolnienia Zamawiającego z odpowiedzialności, tj. zwolnienia Zamawiającego od obowiązku świadczenia. W razie jakichkolwiek roszczeń z tego tytułu, skierowanych przez osoby trzecie do Zamawiającego, Wykonawca zobowiązuje się niezwłocznie po otrzymaniu informacji od Zamawiającego przejąć obowiązki z tymi roszczeniami związane, zwłaszcza zobowiązuje się, w zakresie dozwolonym obowiązującymi przepisami, wstąpić do sporu w miejsce Zamawiającego </w:t>
      </w:r>
      <w:r w:rsidR="00F06AE3">
        <w:rPr>
          <w:rFonts w:asciiTheme="minorHAnsi" w:hAnsiTheme="minorHAnsi" w:cstheme="minorHAnsi"/>
          <w:sz w:val="22"/>
          <w:szCs w:val="22"/>
        </w:rPr>
        <w:br/>
      </w:r>
      <w:r w:rsidRPr="00560E75">
        <w:rPr>
          <w:rFonts w:asciiTheme="minorHAnsi" w:hAnsiTheme="minorHAnsi" w:cstheme="minorHAnsi"/>
          <w:sz w:val="22"/>
          <w:szCs w:val="22"/>
        </w:rPr>
        <w:t xml:space="preserve">lub występować wspólnie z nim w postępowaniu sądowym, arbitrażowym lub ugodowym. Wykonawca zobowiązuje się nadto do przystąpienia na swój koszt, w zakresie dozwolonym obowiązującymi przepisami, na wezwanie Zamawiającego lub kompetentnego organu, do jakiegokolwiek postępowania sądowego </w:t>
      </w:r>
      <w:r w:rsidR="00F06AE3">
        <w:rPr>
          <w:rFonts w:asciiTheme="minorHAnsi" w:hAnsiTheme="minorHAnsi" w:cstheme="minorHAnsi"/>
          <w:sz w:val="22"/>
          <w:szCs w:val="22"/>
        </w:rPr>
        <w:br/>
      </w:r>
      <w:r w:rsidRPr="00560E75">
        <w:rPr>
          <w:rFonts w:asciiTheme="minorHAnsi" w:hAnsiTheme="minorHAnsi" w:cstheme="minorHAnsi"/>
          <w:sz w:val="22"/>
          <w:szCs w:val="22"/>
        </w:rPr>
        <w:t xml:space="preserve">lub pozasądowego toczącego się z udziałem Zamawiającego a dotyczącego roszczeń, o których mowa powyżej. W przypadku braku doprowadzenia do zwolnienia Zamawiającego z odpowiedzialności, </w:t>
      </w:r>
      <w:r w:rsidR="00F06AE3">
        <w:rPr>
          <w:rFonts w:asciiTheme="minorHAnsi" w:hAnsiTheme="minorHAnsi" w:cstheme="minorHAnsi"/>
          <w:sz w:val="22"/>
          <w:szCs w:val="22"/>
        </w:rPr>
        <w:br/>
      </w:r>
      <w:r w:rsidRPr="00560E75">
        <w:rPr>
          <w:rFonts w:asciiTheme="minorHAnsi" w:hAnsiTheme="minorHAnsi" w:cstheme="minorHAnsi"/>
          <w:sz w:val="22"/>
          <w:szCs w:val="22"/>
        </w:rPr>
        <w:t xml:space="preserve">o której mowa w niniejszym ustępie, Wykonawca zwolni Zamawiającego od obowiązku świadczenia </w:t>
      </w:r>
      <w:r w:rsidR="00F06AE3">
        <w:rPr>
          <w:rFonts w:asciiTheme="minorHAnsi" w:hAnsiTheme="minorHAnsi" w:cstheme="minorHAnsi"/>
          <w:sz w:val="22"/>
          <w:szCs w:val="22"/>
        </w:rPr>
        <w:br/>
      </w:r>
      <w:r w:rsidRPr="00560E75">
        <w:rPr>
          <w:rFonts w:asciiTheme="minorHAnsi" w:hAnsiTheme="minorHAnsi" w:cstheme="minorHAnsi"/>
          <w:sz w:val="22"/>
          <w:szCs w:val="22"/>
        </w:rPr>
        <w:t>oraz pokryje koszty poniesione przez Zamawiającego celem obrony jego praw. Dotyczy to zwłaszcza faktycznie poniesionych kosztów pomocy prawnej oraz opłat i kosztów sądowych.</w:t>
      </w:r>
    </w:p>
    <w:p w14:paraId="11131568" w14:textId="4E298090"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W przypadku wystąpienia naruszenia praw własności intelektualnej, wynikającego z naruszenia przez Wykonawcę praw osób trzecich w związku ze sporządzeniem Opracowań lub innych rezultatów Usług, </w:t>
      </w:r>
      <w:r w:rsidRPr="00560E75">
        <w:rPr>
          <w:rFonts w:asciiTheme="minorHAnsi" w:hAnsiTheme="minorHAnsi" w:cstheme="minorHAnsi"/>
          <w:sz w:val="22"/>
          <w:szCs w:val="22"/>
        </w:rPr>
        <w:lastRenderedPageBreak/>
        <w:t>Wykonawca zobowiązuje się do usunięcia na własny koszt stanu takiej bezprawności, w terminie wyznaczonym przez Zamawiającego, tj. do:</w:t>
      </w:r>
    </w:p>
    <w:p w14:paraId="2428E9F6" w14:textId="2935FEF0" w:rsidR="00560E75" w:rsidRPr="00560E75" w:rsidRDefault="00560E75" w:rsidP="00535767">
      <w:pPr>
        <w:numPr>
          <w:ilvl w:val="1"/>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zapewnienia Zamawiającemu prawa do dalszego legalnego korzystania z Opracowań lub innych rezultatów Usług, albo</w:t>
      </w:r>
    </w:p>
    <w:p w14:paraId="50A4382A" w14:textId="77777777" w:rsidR="00560E75" w:rsidRPr="00560E75" w:rsidRDefault="00560E75" w:rsidP="00535767">
      <w:pPr>
        <w:numPr>
          <w:ilvl w:val="1"/>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ich wymiany lub zmodyfikowania w celu uniknięcia naruszenia takich praw,</w:t>
      </w:r>
    </w:p>
    <w:p w14:paraId="470B8D22" w14:textId="178202E0" w:rsidR="00560E75" w:rsidRPr="00560E75" w:rsidRDefault="00560E75" w:rsidP="00560E75">
      <w:pPr>
        <w:tabs>
          <w:tab w:val="left" w:pos="284"/>
        </w:tabs>
        <w:spacing w:before="120"/>
        <w:ind w:left="360"/>
        <w:jc w:val="both"/>
        <w:rPr>
          <w:rFonts w:asciiTheme="minorHAnsi" w:hAnsiTheme="minorHAnsi" w:cstheme="minorHAnsi"/>
          <w:sz w:val="22"/>
          <w:szCs w:val="22"/>
        </w:rPr>
      </w:pPr>
      <w:r w:rsidRPr="00560E75">
        <w:rPr>
          <w:rFonts w:asciiTheme="minorHAnsi" w:hAnsiTheme="minorHAnsi" w:cstheme="minorHAnsi"/>
          <w:sz w:val="22"/>
          <w:szCs w:val="22"/>
        </w:rPr>
        <w:t>pod rygorem odmowy przyjęcia Opracowań lub innych rezultatów Usług i prawa Zamawiającego do naliczenia kary umownej wskazanej w § 15 ust. 1.4 Umowy.</w:t>
      </w:r>
    </w:p>
    <w:p w14:paraId="21321E15" w14:textId="08E364B3"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Zamawiający może bez ograniczeń powoływać się na Wykonawcę w związku z wykonanymi Usługami </w:t>
      </w:r>
      <w:r>
        <w:rPr>
          <w:rFonts w:asciiTheme="minorHAnsi" w:hAnsiTheme="minorHAnsi" w:cstheme="minorHAnsi"/>
          <w:sz w:val="22"/>
          <w:szCs w:val="22"/>
        </w:rPr>
        <w:br/>
      </w:r>
      <w:r w:rsidRPr="00560E75">
        <w:rPr>
          <w:rFonts w:asciiTheme="minorHAnsi" w:hAnsiTheme="minorHAnsi" w:cstheme="minorHAnsi"/>
          <w:sz w:val="22"/>
          <w:szCs w:val="22"/>
        </w:rPr>
        <w:t>i będących ich wynikiem Opracowaniami, każdorazowo podając Wykonawcę, jako źródło pochodzenia danych.</w:t>
      </w:r>
    </w:p>
    <w:p w14:paraId="1AB8BF1B" w14:textId="77777777"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Jeżeli wskutek orzeczenia sądu Zamawiający nie będzie mógł korzystać z rezultatów Usług wykonanych przez Wykonawcę w ramach Umowy na skutek naruszenia przez Wykonawcę praw własności intelektualnej, Wykonawca zobowiązany jest do uzyskania na swój koszt wymaganych licencji lub nabycia praw bądź dokonania odpowiedniej modyfikacji lub ponownego wykonania dodatkowych prac pozwalających na takie korzystanie zgodnie z prawem. Żadne z powyższych postanowień nie wyłącza możliwości dochodzenia przez Zamawiającego odszkodowania na zasadach ogólnych Kodeksu Cywilnego.</w:t>
      </w:r>
    </w:p>
    <w:p w14:paraId="521E8813" w14:textId="35DB58BD"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Wraz z przeniesieniem autorskich praw majątkowych na podstawie niniejszego § 5, Wykonawca przenosi na Zamawiającego prawo do zezwalania na wykonywanie praw zależnych do utworów przez Zamawiającego lub inne podmioty, w tym w szczególności podmioty powiązane z Grupy Kapitałowej PGE, na wskazanych w ust. 8 polach eksploatacji. Dla uniknięcia wątpliwości Zamawiający oraz – za jego zgodą – podmioty z Grupy Kapitałowej PGE mają prawo do swobodnej modyfikacji Opracowań i korzystania </w:t>
      </w:r>
      <w:r>
        <w:rPr>
          <w:rFonts w:asciiTheme="minorHAnsi" w:hAnsiTheme="minorHAnsi" w:cstheme="minorHAnsi"/>
          <w:sz w:val="22"/>
          <w:szCs w:val="22"/>
        </w:rPr>
        <w:br/>
      </w:r>
      <w:r w:rsidRPr="00560E75">
        <w:rPr>
          <w:rFonts w:asciiTheme="minorHAnsi" w:hAnsiTheme="minorHAnsi" w:cstheme="minorHAnsi"/>
          <w:sz w:val="22"/>
          <w:szCs w:val="22"/>
        </w:rPr>
        <w:t>z Opracowań jak i innych rezultatów Usług.</w:t>
      </w:r>
    </w:p>
    <w:p w14:paraId="0A6D8B62" w14:textId="26182F82" w:rsid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Wykonawca udziela bezwarunkowej zgody do dokonywanie przez Zamawiającego bez ograniczeń zmian </w:t>
      </w:r>
      <w:r>
        <w:rPr>
          <w:rFonts w:asciiTheme="minorHAnsi" w:hAnsiTheme="minorHAnsi" w:cstheme="minorHAnsi"/>
          <w:sz w:val="22"/>
          <w:szCs w:val="22"/>
        </w:rPr>
        <w:br/>
      </w:r>
      <w:r w:rsidRPr="00560E75">
        <w:rPr>
          <w:rFonts w:asciiTheme="minorHAnsi" w:hAnsiTheme="minorHAnsi" w:cstheme="minorHAnsi"/>
          <w:sz w:val="22"/>
          <w:szCs w:val="22"/>
        </w:rPr>
        <w:t>w utworze, które wynikać będą z zaistniałej po stronie Zamawiającego potrzeby ich dokonania. Uprawnienie, o którym mowa w zdaniu pierwszym obejmuje przeniesienie na Zamawiającego prawa do udzielania dalszej zgody na dokonywanie modyfikacji wobec podmiotów trzecich w zakresie, w jakim jest uprawniony do tego Zamawiający.</w:t>
      </w:r>
    </w:p>
    <w:p w14:paraId="3EEC30BE" w14:textId="23998A05"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Z chwilą odbioru odpowiedniej części Przedmiotu Umowy, w ramach którego został dostarczony utwór, Wykonawca przenosi na Zamawiającego, w ramach wynagrodzenia umownego przewidzianego w §</w:t>
      </w:r>
      <w:r w:rsidR="00D82F6A" w:rsidRPr="00560E75">
        <w:rPr>
          <w:rFonts w:asciiTheme="minorHAnsi" w:hAnsiTheme="minorHAnsi" w:cstheme="minorHAnsi"/>
          <w:sz w:val="22"/>
          <w:szCs w:val="22"/>
        </w:rPr>
        <w:t>1</w:t>
      </w:r>
      <w:r w:rsidR="00D82F6A">
        <w:rPr>
          <w:rFonts w:asciiTheme="minorHAnsi" w:hAnsiTheme="minorHAnsi" w:cstheme="minorHAnsi"/>
          <w:sz w:val="22"/>
          <w:szCs w:val="22"/>
        </w:rPr>
        <w:t>1</w:t>
      </w:r>
      <w:r w:rsidR="00D82F6A" w:rsidRPr="00560E75">
        <w:rPr>
          <w:rFonts w:asciiTheme="minorHAnsi" w:hAnsiTheme="minorHAnsi" w:cstheme="minorHAnsi"/>
          <w:sz w:val="22"/>
          <w:szCs w:val="22"/>
        </w:rPr>
        <w:t xml:space="preserve"> </w:t>
      </w:r>
      <w:r w:rsidRPr="00560E75">
        <w:rPr>
          <w:rFonts w:asciiTheme="minorHAnsi" w:hAnsiTheme="minorHAnsi" w:cstheme="minorHAnsi"/>
          <w:sz w:val="22"/>
          <w:szCs w:val="22"/>
        </w:rPr>
        <w:t>Umowy, całość majątkowych praw autorskich do utworów nie będących programami komputerowymi, wraz z nośnikami, na których utwór został utrwalony, na następujących polach eksploatacji:</w:t>
      </w:r>
    </w:p>
    <w:p w14:paraId="0616B514" w14:textId="77777777" w:rsidR="00560E75" w:rsidRPr="00560E75" w:rsidRDefault="00560E75" w:rsidP="00C62F3B">
      <w:pPr>
        <w:numPr>
          <w:ilvl w:val="1"/>
          <w:numId w:val="21"/>
        </w:numPr>
        <w:tabs>
          <w:tab w:val="left" w:pos="284"/>
        </w:tabs>
        <w:spacing w:before="120"/>
        <w:ind w:left="788" w:hanging="431"/>
        <w:jc w:val="both"/>
        <w:rPr>
          <w:rFonts w:asciiTheme="minorHAnsi" w:hAnsiTheme="minorHAnsi" w:cstheme="minorHAnsi"/>
          <w:sz w:val="22"/>
          <w:szCs w:val="22"/>
        </w:rPr>
      </w:pPr>
      <w:r w:rsidRPr="00560E75">
        <w:rPr>
          <w:rFonts w:asciiTheme="minorHAnsi" w:hAnsiTheme="minorHAnsi" w:cstheme="minorHAnsi"/>
          <w:sz w:val="22"/>
          <w:szCs w:val="22"/>
        </w:rPr>
        <w:t>W zakresie utrwalania i zwielokrotniania utworu – wytwarzanie dowolną techniką egzemplarzy utworu, w tym techniką drukarską, reprograficzną, zapisu magnetycznego oraz techniką cyfrową, wprowadzanie do pamięci dowolnej ilości komputerów.</w:t>
      </w:r>
    </w:p>
    <w:p w14:paraId="302D81C1" w14:textId="77777777" w:rsidR="00560E75" w:rsidRPr="00560E75" w:rsidRDefault="00560E75" w:rsidP="00C62F3B">
      <w:pPr>
        <w:numPr>
          <w:ilvl w:val="1"/>
          <w:numId w:val="21"/>
        </w:numPr>
        <w:tabs>
          <w:tab w:val="left" w:pos="284"/>
        </w:tabs>
        <w:spacing w:before="120"/>
        <w:ind w:left="788" w:hanging="431"/>
        <w:jc w:val="both"/>
        <w:rPr>
          <w:rFonts w:asciiTheme="minorHAnsi" w:hAnsiTheme="minorHAnsi" w:cstheme="minorHAnsi"/>
          <w:sz w:val="22"/>
          <w:szCs w:val="22"/>
        </w:rPr>
      </w:pPr>
      <w:r w:rsidRPr="00560E75">
        <w:rPr>
          <w:rFonts w:asciiTheme="minorHAnsi" w:hAnsiTheme="minorHAnsi" w:cstheme="minorHAnsi"/>
          <w:sz w:val="22"/>
          <w:szCs w:val="22"/>
        </w:rPr>
        <w:t>W zakresie obrotu oryginałem albo egzemplarzami, na których utwór utrwalono – wprowadzanie do obrotu (np. sprzedaż), użyczenie, licencjonowanie lub najem oryginału albo egzemplarzy.</w:t>
      </w:r>
    </w:p>
    <w:p w14:paraId="5CD79983" w14:textId="5450A4E0" w:rsidR="00560E75" w:rsidRPr="00560E75" w:rsidRDefault="00560E75" w:rsidP="00C62F3B">
      <w:pPr>
        <w:numPr>
          <w:ilvl w:val="1"/>
          <w:numId w:val="21"/>
        </w:numPr>
        <w:tabs>
          <w:tab w:val="left" w:pos="284"/>
        </w:tabs>
        <w:spacing w:before="120"/>
        <w:ind w:left="788" w:hanging="431"/>
        <w:jc w:val="both"/>
        <w:rPr>
          <w:rFonts w:asciiTheme="minorHAnsi" w:hAnsiTheme="minorHAnsi" w:cstheme="minorHAnsi"/>
          <w:sz w:val="22"/>
          <w:szCs w:val="22"/>
        </w:rPr>
      </w:pPr>
      <w:r w:rsidRPr="00560E75">
        <w:rPr>
          <w:rFonts w:asciiTheme="minorHAnsi" w:hAnsiTheme="minorHAnsi" w:cstheme="minorHAnsi"/>
          <w:sz w:val="22"/>
          <w:szCs w:val="22"/>
        </w:rPr>
        <w:t xml:space="preserve">W zakresie rozpowszechniania utworu w sposób inny niż określony w pkt powyższym – publiczne wykonanie, wystawienie, wyświetlenie, odtworzenie oraz nadawanie i reemitowanie, a także publiczne udostępnianie utworu w taki sposób, aby każdy mógł mieć do niego dostęp w miejscu </w:t>
      </w:r>
      <w:r>
        <w:rPr>
          <w:rFonts w:asciiTheme="minorHAnsi" w:hAnsiTheme="minorHAnsi" w:cstheme="minorHAnsi"/>
          <w:sz w:val="22"/>
          <w:szCs w:val="22"/>
        </w:rPr>
        <w:br/>
      </w:r>
      <w:r w:rsidRPr="00560E75">
        <w:rPr>
          <w:rFonts w:asciiTheme="minorHAnsi" w:hAnsiTheme="minorHAnsi" w:cstheme="minorHAnsi"/>
          <w:sz w:val="22"/>
          <w:szCs w:val="22"/>
        </w:rPr>
        <w:t>i w czasie przez siebie wybranym (np. wprowadzenie do sieci Internet i Intranet).</w:t>
      </w:r>
    </w:p>
    <w:p w14:paraId="56290C9B" w14:textId="77777777" w:rsidR="00560E75" w:rsidRPr="00560E75" w:rsidRDefault="00560E75" w:rsidP="00C62F3B">
      <w:pPr>
        <w:numPr>
          <w:ilvl w:val="1"/>
          <w:numId w:val="21"/>
        </w:numPr>
        <w:tabs>
          <w:tab w:val="left" w:pos="284"/>
        </w:tabs>
        <w:spacing w:before="120"/>
        <w:ind w:left="788" w:hanging="431"/>
        <w:jc w:val="both"/>
        <w:rPr>
          <w:rFonts w:asciiTheme="minorHAnsi" w:hAnsiTheme="minorHAnsi" w:cstheme="minorHAnsi"/>
          <w:sz w:val="22"/>
          <w:szCs w:val="22"/>
        </w:rPr>
      </w:pPr>
      <w:r w:rsidRPr="00560E75">
        <w:rPr>
          <w:rFonts w:asciiTheme="minorHAnsi" w:hAnsiTheme="minorHAnsi" w:cstheme="minorHAnsi"/>
          <w:sz w:val="22"/>
          <w:szCs w:val="22"/>
        </w:rPr>
        <w:t xml:space="preserve">W zakresie korzystania przez siebie lub na swoje zlecenie z dostarczonej dokumentacji dla celów projektowania, realizacji inwestycji – w tym wyboru Wykonawcy inwestycji, eksploatacji, remontów, modernizacji. </w:t>
      </w:r>
    </w:p>
    <w:p w14:paraId="7FD5843A" w14:textId="7F1A02E9"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Przeniesienie praw autorskich następuje ze skutkiem na dzień podpisania danego Protokołu Odbioru, a od dnia dostarczenia danej cz</w:t>
      </w:r>
      <w:r w:rsidR="00E11DC1">
        <w:rPr>
          <w:rFonts w:asciiTheme="minorHAnsi" w:hAnsiTheme="minorHAnsi" w:cstheme="minorHAnsi"/>
          <w:sz w:val="22"/>
          <w:szCs w:val="22"/>
        </w:rPr>
        <w:t>ę</w:t>
      </w:r>
      <w:r w:rsidRPr="00560E75">
        <w:rPr>
          <w:rFonts w:asciiTheme="minorHAnsi" w:hAnsiTheme="minorHAnsi" w:cstheme="minorHAnsi"/>
          <w:sz w:val="22"/>
          <w:szCs w:val="22"/>
        </w:rPr>
        <w:t>ś</w:t>
      </w:r>
      <w:r w:rsidR="00E11DC1">
        <w:rPr>
          <w:rFonts w:asciiTheme="minorHAnsi" w:hAnsiTheme="minorHAnsi" w:cstheme="minorHAnsi"/>
          <w:sz w:val="22"/>
          <w:szCs w:val="22"/>
        </w:rPr>
        <w:t>ci</w:t>
      </w:r>
      <w:r w:rsidR="00C37CAB">
        <w:rPr>
          <w:rFonts w:asciiTheme="minorHAnsi" w:hAnsiTheme="minorHAnsi" w:cstheme="minorHAnsi"/>
          <w:sz w:val="22"/>
          <w:szCs w:val="22"/>
        </w:rPr>
        <w:t xml:space="preserve"> </w:t>
      </w:r>
      <w:r w:rsidRPr="00560E75">
        <w:rPr>
          <w:rFonts w:asciiTheme="minorHAnsi" w:hAnsiTheme="minorHAnsi" w:cstheme="minorHAnsi"/>
          <w:sz w:val="22"/>
          <w:szCs w:val="22"/>
        </w:rPr>
        <w:t>Usług Wykonawcy do dnia podpisania Protokołu Odbioru</w:t>
      </w:r>
      <w:r w:rsidR="00240ADB">
        <w:rPr>
          <w:rFonts w:asciiTheme="minorHAnsi" w:hAnsiTheme="minorHAnsi" w:cstheme="minorHAnsi"/>
          <w:sz w:val="22"/>
          <w:szCs w:val="22"/>
        </w:rPr>
        <w:t xml:space="preserve"> danego Zadania</w:t>
      </w:r>
      <w:r w:rsidRPr="00560E75">
        <w:rPr>
          <w:rFonts w:asciiTheme="minorHAnsi" w:hAnsiTheme="minorHAnsi" w:cstheme="minorHAnsi"/>
          <w:sz w:val="22"/>
          <w:szCs w:val="22"/>
        </w:rPr>
        <w:t xml:space="preserve">, </w:t>
      </w:r>
      <w:r w:rsidRPr="00560E75">
        <w:rPr>
          <w:rFonts w:asciiTheme="minorHAnsi" w:hAnsiTheme="minorHAnsi" w:cstheme="minorHAnsi"/>
          <w:sz w:val="22"/>
          <w:szCs w:val="22"/>
        </w:rPr>
        <w:lastRenderedPageBreak/>
        <w:t>Wykonawca udziela Zamawiającemu nieodpłatnej wyłącznej licencji na korzystanie z utworów na polach eksploatacji wskazanych w ust. 8 powyżej.</w:t>
      </w:r>
    </w:p>
    <w:p w14:paraId="2446838F" w14:textId="57083452"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Wykonawca zachowa prawa własności intelektualnej w zakresie danych, oprogramowania, projektów, narzędzi, modeli, systemów, szablonów, znaków układu graficznego, układu tabel oraz innych metodologii i know-how, które stanowią własność Wykonawcy lub do których Wykonawca posiada licencje podczas wykonywania Usług, jak również w zakresie dokumentów roboczych, opracowanych przez Wykonawcę </w:t>
      </w:r>
      <w:r>
        <w:rPr>
          <w:rFonts w:asciiTheme="minorHAnsi" w:hAnsiTheme="minorHAnsi" w:cstheme="minorHAnsi"/>
          <w:sz w:val="22"/>
          <w:szCs w:val="22"/>
        </w:rPr>
        <w:br/>
      </w:r>
      <w:r w:rsidRPr="00560E75">
        <w:rPr>
          <w:rFonts w:asciiTheme="minorHAnsi" w:hAnsiTheme="minorHAnsi" w:cstheme="minorHAnsi"/>
          <w:sz w:val="22"/>
          <w:szCs w:val="22"/>
        </w:rPr>
        <w:t>w związku z wykonywaną Usługą (z wyłączeniem zawartych w nich informacji otrzymanych od Zamawiającego). W odniesieniu do ww. elementów Opracowań i innych rezultatów Usług, Wykonawca niniejszym udziela Zamawiającemu niewyłącznej licencji na polach eksploatacji wskazanych w ust. 8 Umowy z prawem sublicencji na spółki z Grupy Kapitałowej PGE do korzystania z ww. elementów. Licencja zostaje udzielona na okres 10 lat. Po upływie 5 lat licencja przekształca się w licencję na czas nieoznaczony z możliwością wypowiedzenia licencji z zachowaniem 10 letniego okresu wypowiedzenia. Licencja obejmuje prawo udzielania sublicencji na rzecz spółek z Grupy Kapitałowej PGE.</w:t>
      </w:r>
    </w:p>
    <w:p w14:paraId="52627265" w14:textId="5A8E3E80"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Strony niniejszym uzgadniają, że Zamawiający stanie się właścicielem nośnika, na którym Opracowania </w:t>
      </w:r>
      <w:r w:rsidR="005F20DA">
        <w:rPr>
          <w:rFonts w:asciiTheme="minorHAnsi" w:hAnsiTheme="minorHAnsi" w:cstheme="minorHAnsi"/>
          <w:sz w:val="22"/>
          <w:szCs w:val="22"/>
        </w:rPr>
        <w:br/>
      </w:r>
      <w:r w:rsidRPr="00560E75">
        <w:rPr>
          <w:rFonts w:asciiTheme="minorHAnsi" w:hAnsiTheme="minorHAnsi" w:cstheme="minorHAnsi"/>
          <w:sz w:val="22"/>
          <w:szCs w:val="22"/>
        </w:rPr>
        <w:t xml:space="preserve">oraz inne rezultaty Usług został utrwalone, z chwilą dostarczenia tego nośnika Zamawiającemu i w ramach wynagrodzenia Wykonawcy określonego w Umowie. </w:t>
      </w:r>
    </w:p>
    <w:p w14:paraId="25CB5B85" w14:textId="31346C14" w:rsidR="00560E75" w:rsidRPr="00560E75"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Jeżeli dla skuteczności nabycia przez Zamawiającego autorskich praw majątkowych wynikających </w:t>
      </w:r>
      <w:r w:rsidR="00C37CAB">
        <w:rPr>
          <w:rFonts w:asciiTheme="minorHAnsi" w:hAnsiTheme="minorHAnsi" w:cstheme="minorHAnsi"/>
          <w:sz w:val="22"/>
          <w:szCs w:val="22"/>
        </w:rPr>
        <w:br/>
      </w:r>
      <w:r w:rsidRPr="00560E75">
        <w:rPr>
          <w:rFonts w:asciiTheme="minorHAnsi" w:hAnsiTheme="minorHAnsi" w:cstheme="minorHAnsi"/>
          <w:sz w:val="22"/>
          <w:szCs w:val="22"/>
        </w:rPr>
        <w:t>w jakikolwiek sposób z zawarcia Umowy konieczne będzie złożenie przez Wykonawcę dodatkowych oświadczeń woli, Wykonawca złoży takie oświadczenia woli bez jakiegokolwiek dodatkowego wynagrodzenia, niezwłocznie po otrzymaniu stosownego wezwania.</w:t>
      </w:r>
    </w:p>
    <w:p w14:paraId="1394C1A4" w14:textId="445B13B5" w:rsidR="00A80D19" w:rsidRPr="00A80D19" w:rsidRDefault="00560E75" w:rsidP="00535767">
      <w:pPr>
        <w:numPr>
          <w:ilvl w:val="0"/>
          <w:numId w:val="21"/>
        </w:numPr>
        <w:tabs>
          <w:tab w:val="left" w:pos="284"/>
        </w:tabs>
        <w:spacing w:before="120"/>
        <w:jc w:val="both"/>
        <w:rPr>
          <w:rFonts w:asciiTheme="minorHAnsi" w:hAnsiTheme="minorHAnsi" w:cstheme="minorHAnsi"/>
          <w:sz w:val="22"/>
          <w:szCs w:val="22"/>
        </w:rPr>
      </w:pPr>
      <w:r w:rsidRPr="00560E75">
        <w:rPr>
          <w:rFonts w:asciiTheme="minorHAnsi" w:hAnsiTheme="minorHAnsi" w:cstheme="minorHAnsi"/>
          <w:sz w:val="22"/>
          <w:szCs w:val="22"/>
        </w:rPr>
        <w:t xml:space="preserve">Wykonawca zobowiązuje się nie wykonywać własnych osobistych praw autorskich do utworów, </w:t>
      </w:r>
      <w:r w:rsidR="00C37CAB">
        <w:rPr>
          <w:rFonts w:asciiTheme="minorHAnsi" w:hAnsiTheme="minorHAnsi" w:cstheme="minorHAnsi"/>
          <w:sz w:val="22"/>
          <w:szCs w:val="22"/>
        </w:rPr>
        <w:br/>
      </w:r>
      <w:r w:rsidRPr="00560E75">
        <w:rPr>
          <w:rFonts w:asciiTheme="minorHAnsi" w:hAnsiTheme="minorHAnsi" w:cstheme="minorHAnsi"/>
          <w:sz w:val="22"/>
          <w:szCs w:val="22"/>
        </w:rPr>
        <w:t xml:space="preserve">do których </w:t>
      </w:r>
      <w:r w:rsidR="00C37CAB">
        <w:rPr>
          <w:rFonts w:asciiTheme="minorHAnsi" w:hAnsiTheme="minorHAnsi" w:cstheme="minorHAnsi"/>
          <w:sz w:val="22"/>
          <w:szCs w:val="22"/>
        </w:rPr>
        <w:t>W</w:t>
      </w:r>
      <w:r w:rsidRPr="00560E75">
        <w:rPr>
          <w:rFonts w:asciiTheme="minorHAnsi" w:hAnsiTheme="minorHAnsi" w:cstheme="minorHAnsi"/>
          <w:sz w:val="22"/>
          <w:szCs w:val="22"/>
        </w:rPr>
        <w:t xml:space="preserve">ykonawca nabył prawa autorskie na podstawie Umowy w stosunku do Zamawiającego, jego następców prawnych, a także licencjobiorców oraz nabywców egzemplarzy poszczególnych utworów, jak również zapewni, że inne osoby uprawnione z tytułu osobistych praw autorskich nie będą ich wykonywać </w:t>
      </w:r>
      <w:r w:rsidR="00FA15A9">
        <w:rPr>
          <w:rFonts w:asciiTheme="minorHAnsi" w:hAnsiTheme="minorHAnsi" w:cstheme="minorHAnsi"/>
          <w:sz w:val="22"/>
          <w:szCs w:val="22"/>
        </w:rPr>
        <w:br/>
      </w:r>
      <w:r w:rsidRPr="00560E75">
        <w:rPr>
          <w:rFonts w:asciiTheme="minorHAnsi" w:hAnsiTheme="minorHAnsi" w:cstheme="minorHAnsi"/>
          <w:sz w:val="22"/>
          <w:szCs w:val="22"/>
        </w:rPr>
        <w:t>w stosunku do Zamawiającego, jego następców prawnych, a także licencjobiorców oraz nabywców egzemplarzy poszczególnych utworów.</w:t>
      </w:r>
    </w:p>
    <w:p w14:paraId="54C99595" w14:textId="77777777" w:rsidR="002A7377" w:rsidRPr="009F316F" w:rsidRDefault="00F94FCA" w:rsidP="00DA18C7">
      <w:pPr>
        <w:pStyle w:val="texte1"/>
        <w:keepNext/>
        <w:spacing w:before="360"/>
        <w:ind w:left="141" w:hanging="425"/>
        <w:jc w:val="center"/>
        <w:rPr>
          <w:rFonts w:asciiTheme="minorHAnsi" w:hAnsiTheme="minorHAnsi" w:cstheme="minorHAnsi"/>
          <w:b/>
        </w:rPr>
      </w:pPr>
      <w:r w:rsidRPr="009F316F">
        <w:rPr>
          <w:rFonts w:asciiTheme="minorHAnsi" w:hAnsiTheme="minorHAnsi" w:cstheme="minorHAnsi"/>
          <w:b/>
        </w:rPr>
        <w:t>§</w:t>
      </w:r>
      <w:r w:rsidR="002A7377" w:rsidRPr="009F316F">
        <w:rPr>
          <w:rFonts w:asciiTheme="minorHAnsi" w:hAnsiTheme="minorHAnsi" w:cstheme="minorHAnsi"/>
          <w:b/>
        </w:rPr>
        <w:t>6. Poufność</w:t>
      </w:r>
    </w:p>
    <w:p w14:paraId="547C6838" w14:textId="1372B881" w:rsidR="009359B7" w:rsidRPr="009F316F" w:rsidRDefault="009359B7" w:rsidP="00535767">
      <w:pPr>
        <w:numPr>
          <w:ilvl w:val="0"/>
          <w:numId w:val="8"/>
        </w:numPr>
        <w:tabs>
          <w:tab w:val="left" w:pos="284"/>
          <w:tab w:val="left" w:pos="357"/>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Wszelkie informacje uzyskane przez Strony w związku z udzielaniem lub wykonywaniem zamówienia, w tym również treść i warunki Umowy, mają charakter poufny i mogą być zarówno w trakcie, jak i po wykonaniu zamówienia</w:t>
      </w:r>
      <w:r w:rsidR="000C45C9" w:rsidRPr="009F316F">
        <w:rPr>
          <w:rFonts w:asciiTheme="minorHAnsi" w:hAnsiTheme="minorHAnsi" w:cstheme="minorHAnsi"/>
          <w:sz w:val="22"/>
          <w:szCs w:val="22"/>
        </w:rPr>
        <w:t xml:space="preserve"> (przez okres 10 lat od dnia</w:t>
      </w:r>
      <w:r w:rsidR="00651C53" w:rsidRPr="009F316F">
        <w:rPr>
          <w:rFonts w:asciiTheme="minorHAnsi" w:hAnsiTheme="minorHAnsi" w:cstheme="minorHAnsi"/>
          <w:sz w:val="22"/>
          <w:szCs w:val="22"/>
        </w:rPr>
        <w:t xml:space="preserve"> zakończenia obowiązywania Umowy</w:t>
      </w:r>
      <w:r w:rsidR="000C45C9" w:rsidRPr="009F316F">
        <w:rPr>
          <w:rFonts w:asciiTheme="minorHAnsi" w:hAnsiTheme="minorHAnsi" w:cstheme="minorHAnsi"/>
          <w:sz w:val="22"/>
          <w:szCs w:val="22"/>
        </w:rPr>
        <w:t>)</w:t>
      </w:r>
      <w:r w:rsidRPr="009F316F">
        <w:rPr>
          <w:rFonts w:asciiTheme="minorHAnsi" w:hAnsiTheme="minorHAnsi" w:cstheme="minorHAnsi"/>
          <w:sz w:val="22"/>
          <w:szCs w:val="22"/>
        </w:rPr>
        <w:t>, udostępniane osobom trzecim jedynie za zgodną wolą Stron, przy czym Zamawiający ma prawo ujawnić wszelkie informacje dotyczące warunków i sposobu udzielania lub wykonywania danego zamówienia</w:t>
      </w:r>
      <w:r w:rsidR="000C45C9" w:rsidRPr="009F316F">
        <w:rPr>
          <w:rFonts w:asciiTheme="minorHAnsi" w:hAnsiTheme="minorHAnsi" w:cstheme="minorHAnsi"/>
          <w:sz w:val="22"/>
          <w:szCs w:val="22"/>
        </w:rPr>
        <w:t xml:space="preserve"> </w:t>
      </w:r>
      <w:r w:rsidR="00C37CAB">
        <w:rPr>
          <w:rFonts w:asciiTheme="minorHAnsi" w:hAnsiTheme="minorHAnsi" w:cstheme="minorHAnsi"/>
          <w:sz w:val="22"/>
          <w:szCs w:val="22"/>
        </w:rPr>
        <w:t>s</w:t>
      </w:r>
      <w:r w:rsidR="000C45C9" w:rsidRPr="009F316F">
        <w:rPr>
          <w:rFonts w:asciiTheme="minorHAnsi" w:hAnsiTheme="minorHAnsi" w:cstheme="minorHAnsi"/>
          <w:sz w:val="22"/>
          <w:szCs w:val="22"/>
        </w:rPr>
        <w:t>półkom z</w:t>
      </w:r>
      <w:r w:rsidR="0057530A" w:rsidRPr="009F316F">
        <w:rPr>
          <w:rFonts w:asciiTheme="minorHAnsi" w:hAnsiTheme="minorHAnsi" w:cstheme="minorHAnsi"/>
          <w:sz w:val="22"/>
          <w:szCs w:val="22"/>
        </w:rPr>
        <w:t> </w:t>
      </w:r>
      <w:r w:rsidR="000C45C9" w:rsidRPr="009F316F">
        <w:rPr>
          <w:rFonts w:asciiTheme="minorHAnsi" w:hAnsiTheme="minorHAnsi" w:cstheme="minorHAnsi"/>
          <w:sz w:val="22"/>
          <w:szCs w:val="22"/>
        </w:rPr>
        <w:t>Grupy Kapitałowej PGE</w:t>
      </w:r>
      <w:r w:rsidRPr="009F316F">
        <w:rPr>
          <w:rFonts w:asciiTheme="minorHAnsi" w:hAnsiTheme="minorHAnsi" w:cstheme="minorHAnsi"/>
          <w:sz w:val="22"/>
          <w:szCs w:val="22"/>
        </w:rPr>
        <w:t xml:space="preserve">. W przypadku powierzenia przez Zamawiającego innemu podmiotowi czynności związanych z przetwarzaniem danych związanych z zawartą umową, Zamawiający jest uprawniony ujawnić temu podmiotowi wszelkie informacje, o których mowa w niniejszym ustępie. </w:t>
      </w:r>
    </w:p>
    <w:p w14:paraId="43B7062F" w14:textId="52D25D8A" w:rsidR="009359B7" w:rsidRPr="009F316F" w:rsidRDefault="009359B7" w:rsidP="00535767">
      <w:pPr>
        <w:numPr>
          <w:ilvl w:val="0"/>
          <w:numId w:val="8"/>
        </w:numPr>
        <w:tabs>
          <w:tab w:val="left" w:pos="284"/>
          <w:tab w:val="left" w:pos="357"/>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Wykonawca oświadcza, iż w związku z posiadaniem przez PGE Polską Grupę Energetyczną S.A. – podmiot dominujący w stosunku do Zamawiającego – statusu spółki publicznej, wyraża zgodę na podawanie do publicznej wiadomości informacji dotyczących przedmiotowej Umowy w zakresie wskazanym</w:t>
      </w:r>
      <w:r w:rsidR="00655CC0">
        <w:rPr>
          <w:rFonts w:asciiTheme="minorHAnsi" w:hAnsiTheme="minorHAnsi" w:cstheme="minorHAnsi"/>
          <w:sz w:val="22"/>
          <w:szCs w:val="22"/>
        </w:rPr>
        <w:t xml:space="preserve"> </w:t>
      </w:r>
      <w:r w:rsidRPr="009F316F">
        <w:rPr>
          <w:rFonts w:asciiTheme="minorHAnsi" w:hAnsiTheme="minorHAnsi" w:cstheme="minorHAnsi"/>
          <w:sz w:val="22"/>
          <w:szCs w:val="22"/>
        </w:rPr>
        <w:t>w</w:t>
      </w:r>
      <w:r w:rsidR="0057530A" w:rsidRPr="009F316F">
        <w:rPr>
          <w:rFonts w:asciiTheme="minorHAnsi" w:hAnsiTheme="minorHAnsi" w:cstheme="minorHAnsi"/>
          <w:sz w:val="22"/>
          <w:szCs w:val="22"/>
        </w:rPr>
        <w:t> </w:t>
      </w:r>
      <w:r w:rsidRPr="009F316F">
        <w:rPr>
          <w:rFonts w:asciiTheme="minorHAnsi" w:hAnsiTheme="minorHAnsi" w:cstheme="minorHAnsi"/>
          <w:sz w:val="22"/>
          <w:szCs w:val="22"/>
        </w:rPr>
        <w:t xml:space="preserve">rozporządzeniu właściwego ministra w sprawie informacji bieżących i okresowych przekazywanych przez emitentów papierów wartościowych oraz warunków uznawania za równoważne informacji wymaganych przepisami prawa państwa niebędącego państwem członkowskim oraz na przekazanie tej Umowy </w:t>
      </w:r>
      <w:r w:rsidR="0029719D">
        <w:rPr>
          <w:rFonts w:asciiTheme="minorHAnsi" w:hAnsiTheme="minorHAnsi" w:cstheme="minorHAnsi"/>
          <w:sz w:val="22"/>
          <w:szCs w:val="22"/>
        </w:rPr>
        <w:br/>
      </w:r>
      <w:r w:rsidRPr="009F316F">
        <w:rPr>
          <w:rFonts w:asciiTheme="minorHAnsi" w:hAnsiTheme="minorHAnsi" w:cstheme="minorHAnsi"/>
          <w:sz w:val="22"/>
          <w:szCs w:val="22"/>
        </w:rPr>
        <w:t>PGE Polskiej Grupie Energetycznej S.A. na potrzeby zgodnego z prawem wykonania przez PGE Polską Grupę Energetyczną S.A. obowiązków informacyjnych wynikających z ustawy o ofercie publicznej i warunkach wprowadzania instrumentów finansowych do zorganizowanego systemu obrotu oraz o spółkach publicznych</w:t>
      </w:r>
      <w:r w:rsidR="00806A01" w:rsidRPr="009F316F">
        <w:rPr>
          <w:rFonts w:asciiTheme="minorHAnsi" w:hAnsiTheme="minorHAnsi" w:cstheme="minorHAnsi"/>
          <w:sz w:val="22"/>
          <w:szCs w:val="22"/>
        </w:rPr>
        <w:t xml:space="preserve">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p>
    <w:p w14:paraId="5F750ABF" w14:textId="24FA1DAD" w:rsidR="009359B7" w:rsidRPr="009F316F" w:rsidRDefault="009359B7" w:rsidP="00535767">
      <w:pPr>
        <w:numPr>
          <w:ilvl w:val="0"/>
          <w:numId w:val="8"/>
        </w:numPr>
        <w:tabs>
          <w:tab w:val="left" w:pos="284"/>
          <w:tab w:val="left" w:pos="357"/>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lastRenderedPageBreak/>
        <w:t>Zamawiający ma również prawo udostępnić odpowiednie informacje podmiotom trzecim, gdy obowiązek taki wynika z przepisów prawa</w:t>
      </w:r>
      <w:r w:rsidR="005811FE" w:rsidRPr="009F316F">
        <w:rPr>
          <w:rFonts w:asciiTheme="minorHAnsi" w:hAnsiTheme="minorHAnsi" w:cstheme="minorHAnsi"/>
          <w:sz w:val="22"/>
          <w:szCs w:val="22"/>
        </w:rPr>
        <w:t xml:space="preserve"> </w:t>
      </w:r>
      <w:r w:rsidR="00CE788C" w:rsidRPr="009F316F">
        <w:rPr>
          <w:rFonts w:asciiTheme="minorHAnsi" w:hAnsiTheme="minorHAnsi" w:cstheme="minorHAnsi"/>
          <w:sz w:val="22"/>
          <w:szCs w:val="22"/>
        </w:rPr>
        <w:t xml:space="preserve">na żądanie organów </w:t>
      </w:r>
      <w:r w:rsidR="005838F2" w:rsidRPr="009F316F">
        <w:rPr>
          <w:rFonts w:asciiTheme="minorHAnsi" w:hAnsiTheme="minorHAnsi" w:cstheme="minorHAnsi"/>
          <w:sz w:val="22"/>
          <w:szCs w:val="22"/>
        </w:rPr>
        <w:t xml:space="preserve">administracji publicznej </w:t>
      </w:r>
      <w:r w:rsidR="00CE788C" w:rsidRPr="009F316F">
        <w:rPr>
          <w:rFonts w:asciiTheme="minorHAnsi" w:hAnsiTheme="minorHAnsi" w:cstheme="minorHAnsi"/>
          <w:sz w:val="22"/>
          <w:szCs w:val="22"/>
        </w:rPr>
        <w:t>lub sądów</w:t>
      </w:r>
      <w:r w:rsidR="00C37CAB">
        <w:rPr>
          <w:rFonts w:asciiTheme="minorHAnsi" w:hAnsiTheme="minorHAnsi" w:cstheme="minorHAnsi"/>
          <w:sz w:val="22"/>
          <w:szCs w:val="22"/>
        </w:rPr>
        <w:t>,</w:t>
      </w:r>
      <w:r w:rsidR="00CE788C" w:rsidRPr="009F316F">
        <w:rPr>
          <w:rFonts w:asciiTheme="minorHAnsi" w:hAnsiTheme="minorHAnsi" w:cstheme="minorHAnsi"/>
          <w:sz w:val="22"/>
          <w:szCs w:val="22"/>
        </w:rPr>
        <w:t xml:space="preserve"> </w:t>
      </w:r>
      <w:r w:rsidRPr="009F316F">
        <w:rPr>
          <w:rFonts w:asciiTheme="minorHAnsi" w:hAnsiTheme="minorHAnsi" w:cstheme="minorHAnsi"/>
          <w:sz w:val="22"/>
          <w:szCs w:val="22"/>
        </w:rPr>
        <w:t xml:space="preserve">lub gdy jest to potrzebne </w:t>
      </w:r>
      <w:r w:rsidR="00D27DBB" w:rsidRPr="009F316F">
        <w:rPr>
          <w:rFonts w:asciiTheme="minorHAnsi" w:hAnsiTheme="minorHAnsi" w:cstheme="minorHAnsi"/>
          <w:sz w:val="22"/>
          <w:szCs w:val="22"/>
        </w:rPr>
        <w:t>do koordynacji realizacji przedmiotu umowy, jego dokończenia, dla właściwego funkcjonowania</w:t>
      </w:r>
      <w:r w:rsidRPr="009F316F">
        <w:rPr>
          <w:rFonts w:asciiTheme="minorHAnsi" w:hAnsiTheme="minorHAnsi" w:cstheme="minorHAnsi"/>
          <w:sz w:val="22"/>
          <w:szCs w:val="22"/>
        </w:rPr>
        <w:t xml:space="preserve"> </w:t>
      </w:r>
      <w:r w:rsidR="00D27DBB" w:rsidRPr="009F316F">
        <w:rPr>
          <w:rFonts w:asciiTheme="minorHAnsi" w:hAnsiTheme="minorHAnsi" w:cstheme="minorHAnsi"/>
          <w:sz w:val="22"/>
          <w:szCs w:val="22"/>
        </w:rPr>
        <w:t xml:space="preserve">przedsiębiorstwa Zamawiającego. Zamawiający ma prawo udostępniać odpowiednie informacje swoim </w:t>
      </w:r>
      <w:r w:rsidR="00D27DBB" w:rsidRPr="00076926">
        <w:rPr>
          <w:rFonts w:asciiTheme="minorHAnsi" w:hAnsiTheme="minorHAnsi" w:cstheme="minorHAnsi"/>
          <w:sz w:val="22"/>
          <w:szCs w:val="22"/>
        </w:rPr>
        <w:t>doradcom</w:t>
      </w:r>
      <w:r w:rsidR="00EE1494" w:rsidRPr="00076926">
        <w:rPr>
          <w:rFonts w:asciiTheme="minorHAnsi" w:hAnsiTheme="minorHAnsi" w:cstheme="minorHAnsi"/>
          <w:sz w:val="22"/>
          <w:szCs w:val="22"/>
        </w:rPr>
        <w:t xml:space="preserve"> oraz - na potrzeby zawarcia lub wykonywania umów ubezpieczenia - zakładom ubezpieczeń </w:t>
      </w:r>
      <w:r w:rsidR="0080719B">
        <w:rPr>
          <w:rFonts w:asciiTheme="minorHAnsi" w:hAnsiTheme="minorHAnsi" w:cstheme="minorHAnsi"/>
          <w:sz w:val="22"/>
          <w:szCs w:val="22"/>
        </w:rPr>
        <w:br/>
      </w:r>
      <w:r w:rsidR="00EE1494" w:rsidRPr="00076926">
        <w:rPr>
          <w:rFonts w:asciiTheme="minorHAnsi" w:hAnsiTheme="minorHAnsi" w:cstheme="minorHAnsi"/>
          <w:sz w:val="22"/>
          <w:szCs w:val="22"/>
        </w:rPr>
        <w:t>i reasekuracji lub brokerom ubezpieczeniowym, pośredniczącym w zawarciu umów ubezpieczenia Zamawiającego.</w:t>
      </w:r>
    </w:p>
    <w:p w14:paraId="282A1AC7" w14:textId="13710D59" w:rsidR="00236961" w:rsidRPr="009F316F" w:rsidRDefault="009359B7" w:rsidP="00535767">
      <w:pPr>
        <w:numPr>
          <w:ilvl w:val="0"/>
          <w:numId w:val="8"/>
        </w:numPr>
        <w:tabs>
          <w:tab w:val="left" w:pos="284"/>
          <w:tab w:val="left" w:pos="357"/>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Z zastrzeżeniem ust. 1-3, żadna ze Stron nie będzie wykorzystywać bez pisemnej zgody drugiej Strony żadnych dokumentów ani informacji związanych z Umową otrzymanych w trakcie realizacji Umowy od drugiej strony do celów innych niż realizacja Umowy. Wykonawca bez pisemnej zgody Zamawiającego nie może wykorzystać jakichkolwiek danych dotyczących Zamawiającego dla innych celów niż związanych bezpośrednio z realizacją Umowy</w:t>
      </w:r>
      <w:r w:rsidR="00B37E37" w:rsidRPr="009F316F">
        <w:rPr>
          <w:rFonts w:asciiTheme="minorHAnsi" w:hAnsiTheme="minorHAnsi" w:cstheme="minorHAnsi"/>
          <w:sz w:val="22"/>
          <w:szCs w:val="22"/>
        </w:rPr>
        <w:t>. D</w:t>
      </w:r>
      <w:r w:rsidRPr="009F316F">
        <w:rPr>
          <w:rFonts w:asciiTheme="minorHAnsi" w:hAnsiTheme="minorHAnsi" w:cstheme="minorHAnsi"/>
          <w:sz w:val="22"/>
          <w:szCs w:val="22"/>
        </w:rPr>
        <w:t xml:space="preserve">otyczy to w szczególności stosowanych rozwiązań technicznych, technologicznych, organizacyjnych, administracyjnych, zamierzeń, programów i planów remontowych </w:t>
      </w:r>
      <w:r w:rsidR="005E1075">
        <w:rPr>
          <w:rFonts w:asciiTheme="minorHAnsi" w:hAnsiTheme="minorHAnsi" w:cstheme="minorHAnsi"/>
          <w:sz w:val="22"/>
          <w:szCs w:val="22"/>
        </w:rPr>
        <w:br/>
      </w:r>
      <w:r w:rsidRPr="009F316F">
        <w:rPr>
          <w:rFonts w:asciiTheme="minorHAnsi" w:hAnsiTheme="minorHAnsi" w:cstheme="minorHAnsi"/>
          <w:sz w:val="22"/>
          <w:szCs w:val="22"/>
        </w:rPr>
        <w:t>oraz inwestycyjnych jak również wszelkich danych finansowo</w:t>
      </w:r>
      <w:r w:rsidR="005937CC" w:rsidRPr="009F316F">
        <w:rPr>
          <w:rFonts w:asciiTheme="minorHAnsi" w:hAnsiTheme="minorHAnsi" w:cstheme="minorHAnsi"/>
          <w:sz w:val="22"/>
          <w:szCs w:val="22"/>
        </w:rPr>
        <w:t>-</w:t>
      </w:r>
      <w:r w:rsidRPr="009F316F">
        <w:rPr>
          <w:rFonts w:asciiTheme="minorHAnsi" w:hAnsiTheme="minorHAnsi" w:cstheme="minorHAnsi"/>
          <w:sz w:val="22"/>
          <w:szCs w:val="22"/>
        </w:rPr>
        <w:t>księgowych i bilansowych Zamawiającego</w:t>
      </w:r>
      <w:r w:rsidR="00236961" w:rsidRPr="009F316F">
        <w:rPr>
          <w:rFonts w:asciiTheme="minorHAnsi" w:hAnsiTheme="minorHAnsi" w:cstheme="minorHAnsi"/>
          <w:sz w:val="22"/>
          <w:szCs w:val="22"/>
        </w:rPr>
        <w:t xml:space="preserve"> oraz innych informacji, które nie zostały podane do publicznej wiadomości, a do których Wykonawca uzyskał dostęp w związku z realizacją Umowy, niezależnie od formy przekazania tych informacji i ich źródła.</w:t>
      </w:r>
    </w:p>
    <w:p w14:paraId="72521284" w14:textId="0B520539" w:rsidR="00236961" w:rsidRPr="009F316F" w:rsidRDefault="00236961" w:rsidP="00535767">
      <w:pPr>
        <w:numPr>
          <w:ilvl w:val="0"/>
          <w:numId w:val="8"/>
        </w:numPr>
        <w:tabs>
          <w:tab w:val="left" w:pos="284"/>
          <w:tab w:val="left" w:pos="357"/>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 xml:space="preserve">Wykonawca zobowiąże swoich pracowników do podpisania imiennych oświadczeń o zachowaniu poufności, zgodnie ze wzorem zawartym w Załączniku nr </w:t>
      </w:r>
      <w:r w:rsidR="00E96565">
        <w:rPr>
          <w:rFonts w:asciiTheme="minorHAnsi" w:hAnsiTheme="minorHAnsi" w:cstheme="minorHAnsi"/>
          <w:sz w:val="22"/>
          <w:szCs w:val="22"/>
        </w:rPr>
        <w:t>3</w:t>
      </w:r>
      <w:r w:rsidRPr="009F316F">
        <w:rPr>
          <w:rFonts w:asciiTheme="minorHAnsi" w:hAnsiTheme="minorHAnsi" w:cstheme="minorHAnsi"/>
          <w:sz w:val="22"/>
          <w:szCs w:val="22"/>
        </w:rPr>
        <w:t xml:space="preserve"> do Umowy, a w przypadku zatrudnienia </w:t>
      </w:r>
      <w:r w:rsidR="00F86566">
        <w:rPr>
          <w:rFonts w:asciiTheme="minorHAnsi" w:hAnsiTheme="minorHAnsi" w:cstheme="minorHAnsi"/>
          <w:sz w:val="22"/>
          <w:szCs w:val="22"/>
        </w:rPr>
        <w:t>p</w:t>
      </w:r>
      <w:r w:rsidRPr="009F316F">
        <w:rPr>
          <w:rFonts w:asciiTheme="minorHAnsi" w:hAnsiTheme="minorHAnsi" w:cstheme="minorHAnsi"/>
          <w:sz w:val="22"/>
          <w:szCs w:val="22"/>
        </w:rPr>
        <w:t xml:space="preserve">odwykonawcy, zobowiąże również </w:t>
      </w:r>
      <w:r w:rsidR="00F86566">
        <w:rPr>
          <w:rFonts w:asciiTheme="minorHAnsi" w:hAnsiTheme="minorHAnsi" w:cstheme="minorHAnsi"/>
          <w:sz w:val="22"/>
          <w:szCs w:val="22"/>
        </w:rPr>
        <w:t>p</w:t>
      </w:r>
      <w:r w:rsidRPr="009F316F">
        <w:rPr>
          <w:rFonts w:asciiTheme="minorHAnsi" w:hAnsiTheme="minorHAnsi" w:cstheme="minorHAnsi"/>
          <w:sz w:val="22"/>
          <w:szCs w:val="22"/>
        </w:rPr>
        <w:t>odwykonawcę do uzyskania od jego pracowników ww. oświadczeń. Oświadczenia, o których mowa, Wykonawca dostarczy Zamawiającemu przed rozpoczęciem prac.</w:t>
      </w:r>
    </w:p>
    <w:p w14:paraId="519D4411" w14:textId="77777777" w:rsidR="000C23E1" w:rsidRPr="009F316F" w:rsidRDefault="00F94FCA" w:rsidP="00DA18C7">
      <w:pPr>
        <w:pStyle w:val="texte1"/>
        <w:keepNext/>
        <w:spacing w:before="360"/>
        <w:ind w:left="141" w:hanging="425"/>
        <w:jc w:val="center"/>
        <w:rPr>
          <w:rFonts w:asciiTheme="minorHAnsi" w:hAnsiTheme="minorHAnsi" w:cstheme="minorHAnsi"/>
          <w:b/>
        </w:rPr>
      </w:pPr>
      <w:r w:rsidRPr="009F316F">
        <w:rPr>
          <w:rFonts w:asciiTheme="minorHAnsi" w:hAnsiTheme="minorHAnsi" w:cstheme="minorHAnsi"/>
          <w:b/>
        </w:rPr>
        <w:t>§</w:t>
      </w:r>
      <w:r w:rsidR="007C72D1" w:rsidRPr="009F316F">
        <w:rPr>
          <w:rFonts w:asciiTheme="minorHAnsi" w:hAnsiTheme="minorHAnsi" w:cstheme="minorHAnsi"/>
          <w:b/>
        </w:rPr>
        <w:t>7</w:t>
      </w:r>
      <w:r w:rsidR="000C23E1" w:rsidRPr="009F316F">
        <w:rPr>
          <w:rFonts w:asciiTheme="minorHAnsi" w:hAnsiTheme="minorHAnsi" w:cstheme="minorHAnsi"/>
          <w:b/>
        </w:rPr>
        <w:t>. Zobowiązania Zamawiającego</w:t>
      </w:r>
    </w:p>
    <w:p w14:paraId="19493298" w14:textId="77777777" w:rsidR="00054D0C" w:rsidRPr="009F316F" w:rsidRDefault="00054D0C" w:rsidP="00535767">
      <w:pPr>
        <w:numPr>
          <w:ilvl w:val="0"/>
          <w:numId w:val="9"/>
        </w:numPr>
        <w:tabs>
          <w:tab w:val="left"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 xml:space="preserve">Zamawiający zobowiązuje się do współpracy z Wykonawcą na każdym </w:t>
      </w:r>
      <w:r w:rsidR="0013133E">
        <w:rPr>
          <w:rFonts w:asciiTheme="minorHAnsi" w:hAnsiTheme="minorHAnsi" w:cstheme="minorHAnsi"/>
          <w:sz w:val="22"/>
          <w:szCs w:val="22"/>
        </w:rPr>
        <w:t>e</w:t>
      </w:r>
      <w:r w:rsidRPr="009F316F">
        <w:rPr>
          <w:rFonts w:asciiTheme="minorHAnsi" w:hAnsiTheme="minorHAnsi" w:cstheme="minorHAnsi"/>
          <w:sz w:val="22"/>
          <w:szCs w:val="22"/>
        </w:rPr>
        <w:t>tapie</w:t>
      </w:r>
      <w:r w:rsidR="000C45C9" w:rsidRPr="009F316F">
        <w:rPr>
          <w:rFonts w:asciiTheme="minorHAnsi" w:hAnsiTheme="minorHAnsi" w:cstheme="minorHAnsi"/>
          <w:sz w:val="22"/>
          <w:szCs w:val="22"/>
        </w:rPr>
        <w:t xml:space="preserve"> realizacji Przedmiotu U</w:t>
      </w:r>
      <w:r w:rsidRPr="009F316F">
        <w:rPr>
          <w:rFonts w:asciiTheme="minorHAnsi" w:hAnsiTheme="minorHAnsi" w:cstheme="minorHAnsi"/>
          <w:sz w:val="22"/>
          <w:szCs w:val="22"/>
        </w:rPr>
        <w:t>mowy.</w:t>
      </w:r>
    </w:p>
    <w:p w14:paraId="2826B2B5" w14:textId="77777777" w:rsidR="00F43EA4" w:rsidRDefault="00F43EA4" w:rsidP="00535767">
      <w:pPr>
        <w:numPr>
          <w:ilvl w:val="0"/>
          <w:numId w:val="9"/>
        </w:numPr>
        <w:tabs>
          <w:tab w:val="left"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 xml:space="preserve">Zamawiający </w:t>
      </w:r>
      <w:r w:rsidR="0090259A" w:rsidRPr="009F316F">
        <w:rPr>
          <w:rFonts w:asciiTheme="minorHAnsi" w:hAnsiTheme="minorHAnsi" w:cstheme="minorHAnsi"/>
          <w:sz w:val="22"/>
          <w:szCs w:val="22"/>
        </w:rPr>
        <w:t xml:space="preserve">na wniosek Wykonawcy </w:t>
      </w:r>
      <w:r w:rsidRPr="009F316F">
        <w:rPr>
          <w:rFonts w:asciiTheme="minorHAnsi" w:hAnsiTheme="minorHAnsi" w:cstheme="minorHAnsi"/>
          <w:sz w:val="22"/>
          <w:szCs w:val="22"/>
        </w:rPr>
        <w:t>udostępni</w:t>
      </w:r>
      <w:r w:rsidR="0090259A" w:rsidRPr="009F316F">
        <w:rPr>
          <w:rFonts w:asciiTheme="minorHAnsi" w:hAnsiTheme="minorHAnsi" w:cstheme="minorHAnsi"/>
          <w:sz w:val="22"/>
          <w:szCs w:val="22"/>
        </w:rPr>
        <w:t xml:space="preserve"> niezwłocznie</w:t>
      </w:r>
      <w:r w:rsidRPr="009F316F">
        <w:rPr>
          <w:rFonts w:asciiTheme="minorHAnsi" w:hAnsiTheme="minorHAnsi" w:cstheme="minorHAnsi"/>
          <w:sz w:val="22"/>
          <w:szCs w:val="22"/>
        </w:rPr>
        <w:t>, uzgodnion</w:t>
      </w:r>
      <w:r w:rsidR="0090259A" w:rsidRPr="009F316F">
        <w:rPr>
          <w:rFonts w:asciiTheme="minorHAnsi" w:hAnsiTheme="minorHAnsi" w:cstheme="minorHAnsi"/>
          <w:sz w:val="22"/>
          <w:szCs w:val="22"/>
        </w:rPr>
        <w:t>e</w:t>
      </w:r>
      <w:r w:rsidRPr="009F316F">
        <w:rPr>
          <w:rFonts w:asciiTheme="minorHAnsi" w:hAnsiTheme="minorHAnsi" w:cstheme="minorHAnsi"/>
          <w:sz w:val="22"/>
          <w:szCs w:val="22"/>
        </w:rPr>
        <w:t xml:space="preserve"> p</w:t>
      </w:r>
      <w:r w:rsidR="00054D0C" w:rsidRPr="009F316F">
        <w:rPr>
          <w:rFonts w:asciiTheme="minorHAnsi" w:hAnsiTheme="minorHAnsi" w:cstheme="minorHAnsi"/>
          <w:sz w:val="22"/>
          <w:szCs w:val="22"/>
        </w:rPr>
        <w:t>rzez Strony materiały</w:t>
      </w:r>
      <w:r w:rsidRPr="009F316F">
        <w:rPr>
          <w:rFonts w:asciiTheme="minorHAnsi" w:hAnsiTheme="minorHAnsi" w:cstheme="minorHAnsi"/>
          <w:sz w:val="22"/>
          <w:szCs w:val="22"/>
        </w:rPr>
        <w:t xml:space="preserve">, posiadane przez Zamawiającego, uznane przez Strony za niezbędne do realizacji Umowy. </w:t>
      </w:r>
    </w:p>
    <w:p w14:paraId="6FA29A26" w14:textId="1FDAE3FC" w:rsidR="00E74709" w:rsidRPr="00175465" w:rsidRDefault="00E74709" w:rsidP="00535767">
      <w:pPr>
        <w:numPr>
          <w:ilvl w:val="0"/>
          <w:numId w:val="9"/>
        </w:numPr>
        <w:tabs>
          <w:tab w:val="left" w:pos="284"/>
        </w:tabs>
        <w:spacing w:before="120"/>
        <w:ind w:left="284" w:hanging="284"/>
        <w:jc w:val="both"/>
        <w:rPr>
          <w:rFonts w:asciiTheme="minorHAnsi" w:hAnsiTheme="minorHAnsi" w:cstheme="minorHAnsi"/>
          <w:sz w:val="22"/>
          <w:szCs w:val="22"/>
        </w:rPr>
      </w:pPr>
      <w:r w:rsidRPr="00E74709">
        <w:rPr>
          <w:rFonts w:asciiTheme="minorHAnsi" w:hAnsiTheme="minorHAnsi" w:cstheme="minorHAnsi"/>
          <w:sz w:val="22"/>
          <w:szCs w:val="22"/>
        </w:rPr>
        <w:t>Zamawiający będzie udzielał na bieżąco niezbędnych dla realizacji Umowy wyjaśnień oraz przekazywał</w:t>
      </w:r>
      <w:r>
        <w:rPr>
          <w:rFonts w:asciiTheme="minorHAnsi" w:hAnsiTheme="minorHAnsi" w:cstheme="minorHAnsi"/>
          <w:sz w:val="22"/>
          <w:szCs w:val="22"/>
        </w:rPr>
        <w:t xml:space="preserve"> </w:t>
      </w:r>
      <w:r w:rsidRPr="00175465">
        <w:rPr>
          <w:rFonts w:asciiTheme="minorHAnsi" w:hAnsiTheme="minorHAnsi" w:cstheme="minorHAnsi"/>
          <w:sz w:val="22"/>
          <w:szCs w:val="22"/>
        </w:rPr>
        <w:t xml:space="preserve">niezbędne informacje, o ile Wykonawca wystąpi do niego z takim żądaniem, a Zamawiający będzie posiadał możliwości udzielenia takich wyjaśnień lub przekazania informacji. Zamawiający będzie współdziałał </w:t>
      </w:r>
      <w:r w:rsidR="00AD34F1">
        <w:rPr>
          <w:rFonts w:asciiTheme="minorHAnsi" w:hAnsiTheme="minorHAnsi" w:cstheme="minorHAnsi"/>
          <w:sz w:val="22"/>
          <w:szCs w:val="22"/>
        </w:rPr>
        <w:br/>
      </w:r>
      <w:r w:rsidRPr="00175465">
        <w:rPr>
          <w:rFonts w:asciiTheme="minorHAnsi" w:hAnsiTheme="minorHAnsi" w:cstheme="minorHAnsi"/>
          <w:sz w:val="22"/>
          <w:szCs w:val="22"/>
        </w:rPr>
        <w:t xml:space="preserve">z Wykonawcą w rozwiązywaniu problemów technicznych, technologicznych i organizacyjnych związanych </w:t>
      </w:r>
      <w:r w:rsidR="00AD34F1">
        <w:rPr>
          <w:rFonts w:asciiTheme="minorHAnsi" w:hAnsiTheme="minorHAnsi" w:cstheme="minorHAnsi"/>
          <w:sz w:val="22"/>
          <w:szCs w:val="22"/>
        </w:rPr>
        <w:br/>
      </w:r>
      <w:r w:rsidRPr="00175465">
        <w:rPr>
          <w:rFonts w:asciiTheme="minorHAnsi" w:hAnsiTheme="minorHAnsi" w:cstheme="minorHAnsi"/>
          <w:sz w:val="22"/>
          <w:szCs w:val="22"/>
        </w:rPr>
        <w:t>z wykonywaniem Przedmiotu Umowy. Realizacja tych postanowień nie stanowi przesłanki do zmiany terminu wykonania Przedmiotu Umowy.</w:t>
      </w:r>
    </w:p>
    <w:p w14:paraId="4C00A02F" w14:textId="77777777" w:rsidR="00F43EA4" w:rsidRPr="009F316F" w:rsidRDefault="00F43EA4" w:rsidP="00535767">
      <w:pPr>
        <w:numPr>
          <w:ilvl w:val="0"/>
          <w:numId w:val="9"/>
        </w:numPr>
        <w:tabs>
          <w:tab w:val="left"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Zamawiający ponosi odpowiedzialność za treść i zawartość merytoryczną wszelkich dokumentów i danych przekazywanych Wykonawcy.</w:t>
      </w:r>
    </w:p>
    <w:p w14:paraId="4F0E18FE" w14:textId="77777777" w:rsidR="0050097A" w:rsidRPr="009F316F" w:rsidRDefault="00F94FCA" w:rsidP="00DA18C7">
      <w:pPr>
        <w:pStyle w:val="texte1"/>
        <w:keepNext/>
        <w:spacing w:before="360"/>
        <w:ind w:left="141" w:hanging="425"/>
        <w:jc w:val="center"/>
        <w:rPr>
          <w:rFonts w:asciiTheme="minorHAnsi" w:hAnsiTheme="minorHAnsi" w:cstheme="minorHAnsi"/>
          <w:b/>
        </w:rPr>
      </w:pPr>
      <w:r w:rsidRPr="009F316F">
        <w:rPr>
          <w:rFonts w:asciiTheme="minorHAnsi" w:hAnsiTheme="minorHAnsi" w:cstheme="minorHAnsi"/>
          <w:b/>
        </w:rPr>
        <w:t>§</w:t>
      </w:r>
      <w:r w:rsidR="0050097A" w:rsidRPr="009F316F">
        <w:rPr>
          <w:rFonts w:asciiTheme="minorHAnsi" w:hAnsiTheme="minorHAnsi" w:cstheme="minorHAnsi"/>
          <w:b/>
        </w:rPr>
        <w:t>8. Wymagania związane z bezpieczeństwem informacji</w:t>
      </w:r>
    </w:p>
    <w:p w14:paraId="6AE1B405" w14:textId="77777777" w:rsidR="001175B2" w:rsidRPr="009F316F" w:rsidRDefault="001175B2" w:rsidP="00F92DDF">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Wykonawca akceptuje i zobowiązuje się stosować obowiązujące u Zamawiającego zasady związane z bezpieczeństwem informacji, odpowiednio do rodzaju i zakresu przyznanego mu dostępu do informacji.</w:t>
      </w:r>
    </w:p>
    <w:p w14:paraId="6FC4054C" w14:textId="77777777" w:rsidR="001175B2" w:rsidRPr="009F316F" w:rsidRDefault="001175B2" w:rsidP="00F92DDF">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 xml:space="preserve">W zakresie niezbędnym do wykonywania Umowy, Zamawiający udostępni Wykonawcy niezbędne uregulowania obowiązujące u Zamawiającego z zakresu bezpieczeństwa informacji. </w:t>
      </w:r>
    </w:p>
    <w:p w14:paraId="4E0C1A96" w14:textId="69449D00" w:rsidR="00175465" w:rsidRDefault="00175465" w:rsidP="00F92DDF">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175465">
        <w:rPr>
          <w:rFonts w:asciiTheme="minorHAnsi" w:hAnsiTheme="minorHAnsi" w:cstheme="minorHAnsi"/>
          <w:sz w:val="22"/>
          <w:szCs w:val="22"/>
        </w:rPr>
        <w:t xml:space="preserve">Zamawiający z wyprzedzeniem zażąda od pracowników Wykonawcy lub osób, którymi Wykonawca posługuje się przy wykonywaniu Umowy podpisania imiennych oświadczeń o zachowaniu poufności osoby niebędącej pracownikiem </w:t>
      </w:r>
      <w:r w:rsidR="00797ADE">
        <w:rPr>
          <w:rFonts w:asciiTheme="minorHAnsi" w:hAnsiTheme="minorHAnsi" w:cstheme="minorHAnsi"/>
          <w:sz w:val="22"/>
          <w:szCs w:val="22"/>
        </w:rPr>
        <w:t>Zamawiającego</w:t>
      </w:r>
      <w:r w:rsidR="00797ADE" w:rsidRPr="00175465">
        <w:rPr>
          <w:rFonts w:asciiTheme="minorHAnsi" w:hAnsiTheme="minorHAnsi" w:cstheme="minorHAnsi"/>
          <w:sz w:val="22"/>
          <w:szCs w:val="22"/>
        </w:rPr>
        <w:t xml:space="preserve"> </w:t>
      </w:r>
      <w:r w:rsidRPr="00175465">
        <w:rPr>
          <w:rFonts w:asciiTheme="minorHAnsi" w:hAnsiTheme="minorHAnsi" w:cstheme="minorHAnsi"/>
          <w:sz w:val="22"/>
          <w:szCs w:val="22"/>
        </w:rPr>
        <w:t xml:space="preserve">jeśli w związku z realizacją Umowy uzyskają dostęp do aktywów informacyjnych </w:t>
      </w:r>
      <w:r w:rsidR="00797ADE">
        <w:rPr>
          <w:rFonts w:asciiTheme="minorHAnsi" w:hAnsiTheme="minorHAnsi" w:cstheme="minorHAnsi"/>
          <w:sz w:val="22"/>
          <w:szCs w:val="22"/>
        </w:rPr>
        <w:t>Zamawiającego</w:t>
      </w:r>
      <w:r w:rsidR="00797ADE" w:rsidRPr="00175465">
        <w:rPr>
          <w:rFonts w:asciiTheme="minorHAnsi" w:hAnsiTheme="minorHAnsi" w:cstheme="minorHAnsi"/>
          <w:sz w:val="22"/>
          <w:szCs w:val="22"/>
        </w:rPr>
        <w:t xml:space="preserve"> </w:t>
      </w:r>
      <w:r w:rsidRPr="00175465">
        <w:rPr>
          <w:rFonts w:asciiTheme="minorHAnsi" w:hAnsiTheme="minorHAnsi" w:cstheme="minorHAnsi"/>
          <w:sz w:val="22"/>
          <w:szCs w:val="22"/>
        </w:rPr>
        <w:t>innych niż ogólnie dostępne.</w:t>
      </w:r>
    </w:p>
    <w:p w14:paraId="4164CE93" w14:textId="77777777" w:rsidR="001175B2" w:rsidRPr="009F316F" w:rsidRDefault="001175B2" w:rsidP="00535767">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Wykonawca oświadcza, że dokumenty uwierzytelniające związane z realizacją Umowy są adekwatne do wymagań i aktualne, a Zamawiający zastrzega sobie prawo ich weryfikacji.</w:t>
      </w:r>
    </w:p>
    <w:p w14:paraId="5355AE53" w14:textId="77777777" w:rsidR="001175B2" w:rsidRPr="009F316F" w:rsidRDefault="001175B2" w:rsidP="00535767">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 xml:space="preserve">Strony Umowy zobowiązują się do wykorzystywania bezpiecznych kanałów komunikacji, w szczególności do używania zabezpieczeń kryptograficznych przy przesyłaniu wrażliwych informacji biznesowych, pod którymi </w:t>
      </w:r>
      <w:r w:rsidRPr="009F316F">
        <w:rPr>
          <w:rFonts w:asciiTheme="minorHAnsi" w:hAnsiTheme="minorHAnsi" w:cstheme="minorHAnsi"/>
          <w:sz w:val="22"/>
          <w:szCs w:val="22"/>
        </w:rPr>
        <w:lastRenderedPageBreak/>
        <w:t xml:space="preserve">należy rozumieć wszelkie informacje techniczne, technologiczne, ekonomiczne, finansowe, prawne, organizacyjne i inne, w szczególności dane osobowe i informacje stanowiące tajemnicę </w:t>
      </w:r>
      <w:r w:rsidR="0090259A" w:rsidRPr="009F316F">
        <w:rPr>
          <w:rFonts w:asciiTheme="minorHAnsi" w:hAnsiTheme="minorHAnsi" w:cstheme="minorHAnsi"/>
          <w:sz w:val="22"/>
          <w:szCs w:val="22"/>
        </w:rPr>
        <w:t>Zamawiającego</w:t>
      </w:r>
      <w:r w:rsidRPr="009F316F">
        <w:rPr>
          <w:rFonts w:asciiTheme="minorHAnsi" w:hAnsiTheme="minorHAnsi" w:cstheme="minorHAnsi"/>
          <w:sz w:val="22"/>
          <w:szCs w:val="22"/>
        </w:rPr>
        <w:t>, uzyskane w trakcie wykonywania Umowy niezależnie od formy przekazania tych informacji i ich źródła.</w:t>
      </w:r>
    </w:p>
    <w:p w14:paraId="190D8696" w14:textId="77777777" w:rsidR="001175B2" w:rsidRPr="009F316F" w:rsidRDefault="001175B2" w:rsidP="00535767">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9F316F">
        <w:rPr>
          <w:rFonts w:asciiTheme="minorHAnsi" w:hAnsiTheme="minorHAnsi" w:cstheme="minorHAnsi"/>
          <w:sz w:val="22"/>
          <w:szCs w:val="22"/>
        </w:rPr>
        <w:t>W przypadku wystąpienia w trakcie realizacji Umowy problemów, a w szczególności zdarzeń związanych z bezpieczeństwem informacji, Wykonawca powiadomi niezwłocznie o tym fakcie Zamawiającego.</w:t>
      </w:r>
    </w:p>
    <w:p w14:paraId="36F0F991" w14:textId="2ED0AB5A" w:rsidR="00175465" w:rsidRDefault="00175465" w:rsidP="00535767">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175465">
        <w:rPr>
          <w:rFonts w:asciiTheme="minorHAnsi" w:hAnsiTheme="minorHAnsi" w:cstheme="minorHAnsi"/>
          <w:sz w:val="22"/>
          <w:szCs w:val="22"/>
        </w:rPr>
        <w:t xml:space="preserve">Wykonawca oświadcza, że dysponuje środkami technicznymi i organizacyjnymi wystarczającymi do zapewnienia bezpieczeństwa powierzonych informacji / danych oraz zgodności ich przetwarzania </w:t>
      </w:r>
      <w:r w:rsidR="00C153E8">
        <w:rPr>
          <w:rFonts w:asciiTheme="minorHAnsi" w:hAnsiTheme="minorHAnsi" w:cstheme="minorHAnsi"/>
          <w:sz w:val="22"/>
          <w:szCs w:val="22"/>
        </w:rPr>
        <w:br/>
      </w:r>
      <w:r w:rsidRPr="00175465">
        <w:rPr>
          <w:rFonts w:asciiTheme="minorHAnsi" w:hAnsiTheme="minorHAnsi" w:cstheme="minorHAnsi"/>
          <w:sz w:val="22"/>
          <w:szCs w:val="22"/>
        </w:rPr>
        <w:t>z obowiązującym prawem</w:t>
      </w:r>
      <w:r>
        <w:rPr>
          <w:rFonts w:asciiTheme="minorHAnsi" w:hAnsiTheme="minorHAnsi" w:cstheme="minorHAnsi"/>
          <w:sz w:val="22"/>
          <w:szCs w:val="22"/>
        </w:rPr>
        <w:t>.</w:t>
      </w:r>
    </w:p>
    <w:p w14:paraId="55A2F7AE" w14:textId="77777777" w:rsidR="00E958C1" w:rsidRPr="00E958C1" w:rsidRDefault="00E958C1" w:rsidP="00535767">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E958C1">
        <w:rPr>
          <w:rFonts w:asciiTheme="minorHAnsi" w:hAnsiTheme="minorHAnsi" w:cstheme="minorHAnsi"/>
          <w:sz w:val="22"/>
          <w:szCs w:val="22"/>
        </w:rPr>
        <w:t>Wykonawca zobowiązuje się nie wykorzystywać informacji / danych udostępnionych przez Zamawiającego dla celów innych niż związanych z realizacją umowy.</w:t>
      </w:r>
    </w:p>
    <w:p w14:paraId="6804BD67" w14:textId="0847F3ED" w:rsidR="00E958C1" w:rsidRPr="00E958C1" w:rsidRDefault="00E958C1" w:rsidP="00535767">
      <w:pPr>
        <w:numPr>
          <w:ilvl w:val="0"/>
          <w:numId w:val="17"/>
        </w:numPr>
        <w:tabs>
          <w:tab w:val="clear" w:pos="360"/>
          <w:tab w:val="num" w:pos="284"/>
        </w:tabs>
        <w:spacing w:before="120"/>
        <w:ind w:left="284" w:hanging="284"/>
        <w:jc w:val="both"/>
        <w:rPr>
          <w:rFonts w:asciiTheme="minorHAnsi" w:hAnsiTheme="minorHAnsi" w:cstheme="minorHAnsi"/>
          <w:sz w:val="22"/>
          <w:szCs w:val="22"/>
        </w:rPr>
      </w:pPr>
      <w:r w:rsidRPr="00E958C1">
        <w:rPr>
          <w:rFonts w:asciiTheme="minorHAnsi" w:hAnsiTheme="minorHAnsi" w:cstheme="minorHAnsi"/>
          <w:sz w:val="22"/>
          <w:szCs w:val="22"/>
        </w:rPr>
        <w:t xml:space="preserve">Wykonawca zobowiązuje się umożliwić Zamawiającemu monitorowanie i przeprowadzanie audytów realizacji </w:t>
      </w:r>
      <w:r w:rsidR="00EF5C89">
        <w:rPr>
          <w:rFonts w:asciiTheme="minorHAnsi" w:hAnsiTheme="minorHAnsi" w:cstheme="minorHAnsi"/>
          <w:sz w:val="22"/>
          <w:szCs w:val="22"/>
        </w:rPr>
        <w:t>Przedmiotu Umowy</w:t>
      </w:r>
      <w:r w:rsidRPr="00E958C1">
        <w:rPr>
          <w:rFonts w:asciiTheme="minorHAnsi" w:hAnsiTheme="minorHAnsi" w:cstheme="minorHAnsi"/>
          <w:sz w:val="22"/>
          <w:szCs w:val="22"/>
        </w:rPr>
        <w:t>.</w:t>
      </w:r>
    </w:p>
    <w:p w14:paraId="18E3078A" w14:textId="4B65864A" w:rsidR="00E958C1" w:rsidRPr="00E958C1" w:rsidRDefault="00E958C1" w:rsidP="00535767">
      <w:pPr>
        <w:numPr>
          <w:ilvl w:val="0"/>
          <w:numId w:val="17"/>
        </w:numPr>
        <w:spacing w:before="120"/>
        <w:jc w:val="both"/>
        <w:rPr>
          <w:rFonts w:asciiTheme="minorHAnsi" w:hAnsiTheme="minorHAnsi" w:cstheme="minorHAnsi"/>
          <w:sz w:val="22"/>
          <w:szCs w:val="22"/>
        </w:rPr>
      </w:pPr>
      <w:r w:rsidRPr="00E958C1">
        <w:rPr>
          <w:rFonts w:asciiTheme="minorHAnsi" w:hAnsiTheme="minorHAnsi" w:cstheme="minorHAnsi"/>
          <w:sz w:val="22"/>
          <w:szCs w:val="22"/>
        </w:rPr>
        <w:t xml:space="preserve">Wykonawca zobowiązuje się do umożliwienia Zamawiającemu przeprowadzenia kontroli zgodności realizacji </w:t>
      </w:r>
      <w:r w:rsidR="00EF5C89">
        <w:rPr>
          <w:rFonts w:asciiTheme="minorHAnsi" w:hAnsiTheme="minorHAnsi" w:cstheme="minorHAnsi"/>
          <w:sz w:val="22"/>
          <w:szCs w:val="22"/>
        </w:rPr>
        <w:t>U</w:t>
      </w:r>
      <w:r w:rsidR="00EF5C89" w:rsidRPr="00E958C1">
        <w:rPr>
          <w:rFonts w:asciiTheme="minorHAnsi" w:hAnsiTheme="minorHAnsi" w:cstheme="minorHAnsi"/>
          <w:sz w:val="22"/>
          <w:szCs w:val="22"/>
        </w:rPr>
        <w:t xml:space="preserve">mowy </w:t>
      </w:r>
      <w:r w:rsidRPr="00E958C1">
        <w:rPr>
          <w:rFonts w:asciiTheme="minorHAnsi" w:hAnsiTheme="minorHAnsi" w:cstheme="minorHAnsi"/>
          <w:sz w:val="22"/>
          <w:szCs w:val="22"/>
        </w:rPr>
        <w:t>z przepisami prawa / politykami i standardami dotyczącymi bezpieczeństwa.</w:t>
      </w:r>
    </w:p>
    <w:p w14:paraId="58A4FAEB" w14:textId="77777777" w:rsidR="00E958C1" w:rsidRPr="00E958C1" w:rsidRDefault="00E958C1" w:rsidP="00535767">
      <w:pPr>
        <w:numPr>
          <w:ilvl w:val="0"/>
          <w:numId w:val="17"/>
        </w:numPr>
        <w:spacing w:before="120"/>
        <w:jc w:val="both"/>
        <w:rPr>
          <w:rFonts w:asciiTheme="minorHAnsi" w:hAnsiTheme="minorHAnsi" w:cstheme="minorHAnsi"/>
          <w:sz w:val="22"/>
          <w:szCs w:val="22"/>
        </w:rPr>
      </w:pPr>
      <w:r w:rsidRPr="00E958C1">
        <w:rPr>
          <w:rFonts w:asciiTheme="minorHAnsi" w:hAnsiTheme="minorHAnsi" w:cstheme="minorHAnsi"/>
          <w:sz w:val="22"/>
          <w:szCs w:val="22"/>
        </w:rPr>
        <w:t>W przypadku wystąpienia w trakcie realizacji Umowy nieprawidłowości, a w szczególności zdarzeń związanych z bezpieczeństwem informacji, Wykonawca powiadomi niezwłocznie o tym fakcie Zamawiającego, lecz nie później niż w ciągu 24 godzin od wystąpienia zdarzenia.</w:t>
      </w:r>
    </w:p>
    <w:p w14:paraId="34C39160" w14:textId="440F6F29" w:rsidR="001175B2" w:rsidRPr="009F316F" w:rsidRDefault="001175B2" w:rsidP="00535767">
      <w:pPr>
        <w:numPr>
          <w:ilvl w:val="0"/>
          <w:numId w:val="17"/>
        </w:numPr>
        <w:spacing w:before="120"/>
        <w:jc w:val="both"/>
        <w:rPr>
          <w:rFonts w:asciiTheme="minorHAnsi" w:hAnsiTheme="minorHAnsi" w:cstheme="minorHAnsi"/>
          <w:sz w:val="22"/>
          <w:szCs w:val="22"/>
        </w:rPr>
      </w:pPr>
      <w:r w:rsidRPr="009F316F">
        <w:rPr>
          <w:rFonts w:asciiTheme="minorHAnsi" w:hAnsiTheme="minorHAnsi" w:cstheme="minorHAnsi"/>
          <w:sz w:val="22"/>
          <w:szCs w:val="22"/>
        </w:rPr>
        <w:t>Wykonawca zobowiązuje się, w momencie zakończenia wykonywania Umowy, do zwrotu lub trwałego usunięcia, zniszczenia wszystkich aktywów informacyjnych otrzymanych od Zamawiającego w związku z</w:t>
      </w:r>
      <w:r w:rsidR="0057530A" w:rsidRPr="009F316F">
        <w:rPr>
          <w:rFonts w:asciiTheme="minorHAnsi" w:hAnsiTheme="minorHAnsi" w:cstheme="minorHAnsi"/>
          <w:sz w:val="22"/>
          <w:szCs w:val="22"/>
        </w:rPr>
        <w:t> </w:t>
      </w:r>
      <w:r w:rsidRPr="009F316F">
        <w:rPr>
          <w:rFonts w:asciiTheme="minorHAnsi" w:hAnsiTheme="minorHAnsi" w:cstheme="minorHAnsi"/>
          <w:sz w:val="22"/>
          <w:szCs w:val="22"/>
        </w:rPr>
        <w:t>realizacją Umowy a także ich kopii</w:t>
      </w:r>
      <w:r w:rsidR="008260A8" w:rsidRPr="009F316F">
        <w:rPr>
          <w:rFonts w:asciiTheme="minorHAnsi" w:hAnsiTheme="minorHAnsi" w:cstheme="minorHAnsi"/>
          <w:sz w:val="22"/>
          <w:szCs w:val="22"/>
        </w:rPr>
        <w:t xml:space="preserve">, z zastrzeżeniem, iż Wykonawca ma prawo pozostawienia sobie jednej kopii dla celów dowodowych w ewentualnym postępowaniu sądowym lub administracyjnym, </w:t>
      </w:r>
      <w:r w:rsidR="0080719B">
        <w:rPr>
          <w:rFonts w:asciiTheme="minorHAnsi" w:hAnsiTheme="minorHAnsi" w:cstheme="minorHAnsi"/>
          <w:sz w:val="22"/>
          <w:szCs w:val="22"/>
        </w:rPr>
        <w:br/>
      </w:r>
      <w:r w:rsidR="008260A8" w:rsidRPr="009F316F">
        <w:rPr>
          <w:rFonts w:asciiTheme="minorHAnsi" w:hAnsiTheme="minorHAnsi" w:cstheme="minorHAnsi"/>
          <w:sz w:val="22"/>
          <w:szCs w:val="22"/>
        </w:rPr>
        <w:t>z zastrzeżeniem zachowania co do tej kopii zasad poufności określonych w § 6 niniejszej Umowy.</w:t>
      </w:r>
    </w:p>
    <w:p w14:paraId="4DACED89" w14:textId="527ABD28" w:rsidR="001175B2" w:rsidRPr="00C153E8" w:rsidRDefault="001175B2" w:rsidP="00535767">
      <w:pPr>
        <w:numPr>
          <w:ilvl w:val="0"/>
          <w:numId w:val="17"/>
        </w:numPr>
        <w:spacing w:before="120"/>
        <w:jc w:val="both"/>
        <w:rPr>
          <w:rFonts w:asciiTheme="minorHAnsi" w:hAnsiTheme="minorHAnsi" w:cstheme="minorHAnsi"/>
          <w:sz w:val="22"/>
          <w:szCs w:val="22"/>
        </w:rPr>
      </w:pPr>
      <w:r w:rsidRPr="009F316F">
        <w:rPr>
          <w:rFonts w:asciiTheme="minorHAnsi" w:hAnsiTheme="minorHAnsi" w:cstheme="minorHAnsi"/>
          <w:sz w:val="22"/>
          <w:szCs w:val="22"/>
        </w:rPr>
        <w:t xml:space="preserve">Wykonawcy są zobowiązani uwzględnić w umowach z </w:t>
      </w:r>
      <w:r w:rsidR="00F86566">
        <w:rPr>
          <w:rFonts w:asciiTheme="minorHAnsi" w:hAnsiTheme="minorHAnsi" w:cstheme="minorHAnsi"/>
          <w:sz w:val="22"/>
          <w:szCs w:val="22"/>
        </w:rPr>
        <w:t>p</w:t>
      </w:r>
      <w:r w:rsidRPr="009F316F">
        <w:rPr>
          <w:rFonts w:asciiTheme="minorHAnsi" w:hAnsiTheme="minorHAnsi" w:cstheme="minorHAnsi"/>
          <w:sz w:val="22"/>
          <w:szCs w:val="22"/>
        </w:rPr>
        <w:t xml:space="preserve">odwykonawcami wszystkie wymagania niniejszej Umowy odnoszące się do bezpieczeństwa. </w:t>
      </w:r>
    </w:p>
    <w:p w14:paraId="7E217C8E" w14:textId="285528C1" w:rsidR="00E958C1" w:rsidRPr="00E958C1" w:rsidRDefault="00E958C1" w:rsidP="00535767">
      <w:pPr>
        <w:numPr>
          <w:ilvl w:val="0"/>
          <w:numId w:val="17"/>
        </w:numPr>
        <w:spacing w:before="120"/>
        <w:jc w:val="both"/>
        <w:rPr>
          <w:rFonts w:asciiTheme="minorHAnsi" w:hAnsiTheme="minorHAnsi" w:cstheme="minorHAnsi"/>
          <w:sz w:val="22"/>
          <w:szCs w:val="22"/>
        </w:rPr>
      </w:pPr>
      <w:r w:rsidRPr="00E958C1">
        <w:rPr>
          <w:rFonts w:asciiTheme="minorHAnsi" w:hAnsiTheme="minorHAnsi" w:cstheme="minorHAnsi"/>
          <w:sz w:val="22"/>
          <w:szCs w:val="22"/>
        </w:rPr>
        <w:t xml:space="preserve">Wykonawca ponosi odpowiedzialność za szkodę wywołaną naruszeniem ochrony informacji, </w:t>
      </w:r>
      <w:r w:rsidR="00AD34F1">
        <w:rPr>
          <w:rFonts w:asciiTheme="minorHAnsi" w:hAnsiTheme="minorHAnsi" w:cstheme="minorHAnsi"/>
          <w:sz w:val="22"/>
          <w:szCs w:val="22"/>
        </w:rPr>
        <w:br/>
      </w:r>
      <w:r w:rsidRPr="00E958C1">
        <w:rPr>
          <w:rFonts w:asciiTheme="minorHAnsi" w:hAnsiTheme="minorHAnsi" w:cstheme="minorHAnsi"/>
          <w:sz w:val="22"/>
          <w:szCs w:val="22"/>
        </w:rPr>
        <w:t>w szczególności wynikłą z utracenia danych, nieuprawnionego ujawnienia lub udostępnienia informacji innym nieuprawnionym podmiotom bądź osobom oraz brakiem odpowiedniego zabezpieczenia uzyskanych informacji.</w:t>
      </w:r>
    </w:p>
    <w:p w14:paraId="41F47D78" w14:textId="5CC68B26" w:rsidR="002166D7" w:rsidRPr="002166D7" w:rsidRDefault="000C7E1C" w:rsidP="00DA18C7">
      <w:pPr>
        <w:pStyle w:val="texte1"/>
        <w:keepNext/>
        <w:spacing w:before="360"/>
        <w:ind w:left="141" w:hanging="425"/>
        <w:jc w:val="center"/>
        <w:rPr>
          <w:rFonts w:ascii="Calibri" w:eastAsia="Calibri" w:hAnsi="Calibri" w:cs="Calibri"/>
          <w:b/>
          <w:bCs/>
          <w:color w:val="000000"/>
          <w:lang w:eastAsia="en-US"/>
        </w:rPr>
      </w:pPr>
      <w:r>
        <w:rPr>
          <w:rFonts w:asciiTheme="minorHAnsi" w:hAnsiTheme="minorHAnsi" w:cstheme="minorHAnsi"/>
          <w:b/>
        </w:rPr>
        <w:t xml:space="preserve">§9. </w:t>
      </w:r>
      <w:r w:rsidR="002166D7" w:rsidRPr="00DA18C7">
        <w:rPr>
          <w:rFonts w:asciiTheme="minorHAnsi" w:hAnsiTheme="minorHAnsi" w:cstheme="minorHAnsi"/>
          <w:b/>
        </w:rPr>
        <w:t>K</w:t>
      </w:r>
      <w:r w:rsidRPr="00DA18C7">
        <w:rPr>
          <w:rFonts w:asciiTheme="minorHAnsi" w:hAnsiTheme="minorHAnsi" w:cstheme="minorHAnsi"/>
          <w:b/>
        </w:rPr>
        <w:t>lauzula</w:t>
      </w:r>
      <w:r w:rsidR="002166D7" w:rsidRPr="002166D7">
        <w:rPr>
          <w:rFonts w:ascii="Calibri" w:eastAsia="Calibri" w:hAnsi="Calibri" w:cs="Calibri"/>
          <w:b/>
          <w:bCs/>
          <w:color w:val="000000"/>
          <w:lang w:eastAsia="en-US"/>
        </w:rPr>
        <w:t xml:space="preserve"> </w:t>
      </w:r>
      <w:r w:rsidRPr="002166D7">
        <w:rPr>
          <w:rFonts w:ascii="Calibri" w:eastAsia="Calibri" w:hAnsi="Calibri" w:cs="Calibri"/>
          <w:b/>
          <w:bCs/>
          <w:color w:val="000000"/>
          <w:lang w:eastAsia="en-US"/>
        </w:rPr>
        <w:t>sankcyjna</w:t>
      </w:r>
    </w:p>
    <w:p w14:paraId="5B7E4AB8" w14:textId="46BC489F" w:rsidR="002166D7" w:rsidRPr="00C153E8" w:rsidRDefault="002166D7" w:rsidP="00535767">
      <w:pPr>
        <w:numPr>
          <w:ilvl w:val="0"/>
          <w:numId w:val="28"/>
        </w:numPr>
        <w:spacing w:before="120"/>
        <w:jc w:val="both"/>
        <w:rPr>
          <w:rFonts w:asciiTheme="minorHAnsi" w:hAnsiTheme="minorHAnsi" w:cstheme="minorHAnsi"/>
          <w:sz w:val="22"/>
          <w:szCs w:val="22"/>
        </w:rPr>
      </w:pPr>
      <w:bookmarkStart w:id="9" w:name="_Hlk52458150"/>
      <w:r w:rsidRPr="002166D7">
        <w:rPr>
          <w:rFonts w:ascii="Calibri" w:eastAsia="Calibri" w:hAnsi="Calibri" w:cs="Calibri"/>
          <w:sz w:val="22"/>
          <w:szCs w:val="22"/>
          <w:lang w:eastAsia="en-US"/>
        </w:rPr>
        <w:t xml:space="preserve">Celem </w:t>
      </w:r>
      <w:r w:rsidRPr="00C153E8">
        <w:rPr>
          <w:rFonts w:asciiTheme="minorHAnsi" w:hAnsiTheme="minorHAnsi" w:cstheme="minorHAnsi"/>
          <w:sz w:val="22"/>
          <w:szCs w:val="22"/>
        </w:rPr>
        <w:t>postanowień niniejszego paragrafu jest niedopuszczenie, aby w realizacji Umowy brały udział Podmioty Objęte Sankcjami</w:t>
      </w:r>
      <w:r w:rsidR="00CB1A2A" w:rsidRPr="00C153E8">
        <w:rPr>
          <w:rFonts w:asciiTheme="minorHAnsi" w:hAnsiTheme="minorHAnsi" w:cstheme="minorHAnsi"/>
          <w:sz w:val="22"/>
          <w:szCs w:val="22"/>
        </w:rPr>
        <w:t>, o których mowa w § 1 ust. 4 Umowy</w:t>
      </w:r>
      <w:r w:rsidRPr="00C153E8">
        <w:rPr>
          <w:rFonts w:asciiTheme="minorHAnsi" w:hAnsiTheme="minorHAnsi" w:cstheme="minorHAnsi"/>
          <w:sz w:val="22"/>
          <w:szCs w:val="22"/>
        </w:rPr>
        <w:t xml:space="preserve">.   </w:t>
      </w:r>
    </w:p>
    <w:p w14:paraId="170564CA" w14:textId="4B32E874" w:rsidR="002166D7" w:rsidRPr="00C153E8" w:rsidRDefault="001B1009" w:rsidP="00535767">
      <w:pPr>
        <w:numPr>
          <w:ilvl w:val="0"/>
          <w:numId w:val="28"/>
        </w:numPr>
        <w:spacing w:before="120"/>
        <w:jc w:val="both"/>
        <w:rPr>
          <w:rFonts w:asciiTheme="minorHAnsi" w:hAnsiTheme="minorHAnsi" w:cstheme="minorHAnsi"/>
          <w:sz w:val="22"/>
          <w:szCs w:val="22"/>
        </w:rPr>
      </w:pPr>
      <w:r>
        <w:rPr>
          <w:rFonts w:asciiTheme="minorHAnsi" w:hAnsiTheme="minorHAnsi" w:cstheme="minorHAnsi"/>
          <w:sz w:val="22"/>
          <w:szCs w:val="22"/>
        </w:rPr>
        <w:t>Wykonawca</w:t>
      </w:r>
      <w:r w:rsidRPr="00C153E8">
        <w:rPr>
          <w:rFonts w:asciiTheme="minorHAnsi" w:hAnsiTheme="minorHAnsi" w:cstheme="minorHAnsi"/>
          <w:sz w:val="22"/>
          <w:szCs w:val="22"/>
        </w:rPr>
        <w:t xml:space="preserve"> </w:t>
      </w:r>
      <w:r w:rsidR="002166D7" w:rsidRPr="00C153E8">
        <w:rPr>
          <w:rFonts w:asciiTheme="minorHAnsi" w:hAnsiTheme="minorHAnsi" w:cstheme="minorHAnsi"/>
          <w:sz w:val="22"/>
          <w:szCs w:val="22"/>
        </w:rPr>
        <w:t>niniejszym oświadcza, że na dzień zawarcia Umowy nie jest Podmiotem Objętym Sankcjami.</w:t>
      </w:r>
    </w:p>
    <w:p w14:paraId="44F85B18" w14:textId="34A69276" w:rsidR="002166D7" w:rsidRPr="00C153E8" w:rsidRDefault="001B1009" w:rsidP="00535767">
      <w:pPr>
        <w:numPr>
          <w:ilvl w:val="0"/>
          <w:numId w:val="28"/>
        </w:numPr>
        <w:spacing w:before="120"/>
        <w:jc w:val="both"/>
        <w:rPr>
          <w:rFonts w:asciiTheme="minorHAnsi" w:hAnsiTheme="minorHAnsi" w:cstheme="minorHAnsi"/>
          <w:sz w:val="22"/>
          <w:szCs w:val="22"/>
        </w:rPr>
      </w:pPr>
      <w:r>
        <w:rPr>
          <w:rFonts w:asciiTheme="minorHAnsi" w:hAnsiTheme="minorHAnsi" w:cstheme="minorHAnsi"/>
          <w:sz w:val="22"/>
          <w:szCs w:val="22"/>
        </w:rPr>
        <w:t>Wykonawca</w:t>
      </w:r>
      <w:r w:rsidRPr="00C153E8">
        <w:rPr>
          <w:rFonts w:asciiTheme="minorHAnsi" w:hAnsiTheme="minorHAnsi" w:cstheme="minorHAnsi"/>
          <w:sz w:val="22"/>
          <w:szCs w:val="22"/>
        </w:rPr>
        <w:t xml:space="preserve"> </w:t>
      </w:r>
      <w:r w:rsidR="002166D7" w:rsidRPr="00C153E8">
        <w:rPr>
          <w:rFonts w:asciiTheme="minorHAnsi" w:hAnsiTheme="minorHAnsi" w:cstheme="minorHAnsi"/>
          <w:sz w:val="22"/>
          <w:szCs w:val="22"/>
        </w:rPr>
        <w:t>zapewnia i gwarantuje, że w całym okresie realizacji Umowy nie będzie Podmiotem Objętym Sankcjami.</w:t>
      </w:r>
    </w:p>
    <w:p w14:paraId="06CB8D07" w14:textId="467CAAB1" w:rsidR="002166D7" w:rsidRPr="00C153E8" w:rsidRDefault="001B1009" w:rsidP="00535767">
      <w:pPr>
        <w:numPr>
          <w:ilvl w:val="0"/>
          <w:numId w:val="28"/>
        </w:numPr>
        <w:spacing w:before="120"/>
        <w:jc w:val="both"/>
        <w:rPr>
          <w:rFonts w:asciiTheme="minorHAnsi" w:hAnsiTheme="minorHAnsi" w:cstheme="minorHAnsi"/>
          <w:sz w:val="22"/>
          <w:szCs w:val="22"/>
        </w:rPr>
      </w:pPr>
      <w:r>
        <w:rPr>
          <w:rFonts w:asciiTheme="minorHAnsi" w:hAnsiTheme="minorHAnsi" w:cstheme="minorHAnsi"/>
          <w:sz w:val="22"/>
          <w:szCs w:val="22"/>
        </w:rPr>
        <w:t>Wykonawca</w:t>
      </w:r>
      <w:r w:rsidRPr="00C153E8">
        <w:rPr>
          <w:rFonts w:asciiTheme="minorHAnsi" w:hAnsiTheme="minorHAnsi" w:cstheme="minorHAnsi"/>
          <w:sz w:val="22"/>
          <w:szCs w:val="22"/>
        </w:rPr>
        <w:t xml:space="preserve"> </w:t>
      </w:r>
      <w:r w:rsidR="002166D7" w:rsidRPr="00C153E8">
        <w:rPr>
          <w:rFonts w:asciiTheme="minorHAnsi" w:hAnsiTheme="minorHAnsi" w:cstheme="minorHAnsi"/>
          <w:sz w:val="22"/>
          <w:szCs w:val="22"/>
        </w:rPr>
        <w:t xml:space="preserve">zapewnia i gwarantuje, że w ramach wykonywania Umowy ani </w:t>
      </w:r>
      <w:r>
        <w:rPr>
          <w:rFonts w:asciiTheme="minorHAnsi" w:hAnsiTheme="minorHAnsi" w:cstheme="minorHAnsi"/>
          <w:sz w:val="22"/>
          <w:szCs w:val="22"/>
        </w:rPr>
        <w:t>Wykonawca</w:t>
      </w:r>
      <w:r w:rsidR="002166D7" w:rsidRPr="00C153E8">
        <w:rPr>
          <w:rFonts w:asciiTheme="minorHAnsi" w:hAnsiTheme="minorHAnsi" w:cstheme="minorHAnsi"/>
          <w:sz w:val="22"/>
          <w:szCs w:val="22"/>
        </w:rPr>
        <w:t xml:space="preserve">, ani żaden z jego podwykonawców nie jest Podmiotem Objętym Sankcjami oraz że </w:t>
      </w:r>
      <w:r>
        <w:rPr>
          <w:rFonts w:asciiTheme="minorHAnsi" w:hAnsiTheme="minorHAnsi" w:cstheme="minorHAnsi"/>
          <w:sz w:val="22"/>
          <w:szCs w:val="22"/>
        </w:rPr>
        <w:t>Wykonawca</w:t>
      </w:r>
      <w:r w:rsidR="002166D7" w:rsidRPr="00C153E8">
        <w:rPr>
          <w:rFonts w:asciiTheme="minorHAnsi" w:hAnsiTheme="minorHAnsi" w:cstheme="minorHAnsi"/>
          <w:sz w:val="22"/>
          <w:szCs w:val="22"/>
        </w:rPr>
        <w:t xml:space="preserve">,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w:t>
      </w:r>
      <w:r w:rsidR="00897F31">
        <w:rPr>
          <w:rFonts w:asciiTheme="minorHAnsi" w:hAnsiTheme="minorHAnsi" w:cstheme="minorHAnsi"/>
          <w:sz w:val="22"/>
          <w:szCs w:val="22"/>
        </w:rPr>
        <w:br/>
      </w:r>
      <w:r w:rsidR="002166D7" w:rsidRPr="00C153E8">
        <w:rPr>
          <w:rFonts w:asciiTheme="minorHAnsi" w:hAnsiTheme="minorHAnsi" w:cstheme="minorHAnsi"/>
          <w:sz w:val="22"/>
          <w:szCs w:val="22"/>
        </w:rPr>
        <w:t xml:space="preserve">oraz zakazów przywozu lub transportowania produktów pochodzących lub wywożonych z Białorusi </w:t>
      </w:r>
      <w:r w:rsidR="00604562">
        <w:rPr>
          <w:rFonts w:asciiTheme="minorHAnsi" w:hAnsiTheme="minorHAnsi" w:cstheme="minorHAnsi"/>
          <w:sz w:val="22"/>
          <w:szCs w:val="22"/>
        </w:rPr>
        <w:br/>
      </w:r>
      <w:r w:rsidR="002166D7" w:rsidRPr="00C153E8">
        <w:rPr>
          <w:rFonts w:asciiTheme="minorHAnsi" w:hAnsiTheme="minorHAnsi" w:cstheme="minorHAnsi"/>
          <w:sz w:val="22"/>
          <w:szCs w:val="22"/>
        </w:rPr>
        <w:t xml:space="preserve">lub Rosji oraz zobowiązuje się przestrzegać sankcji gospodarczych nałożonych na Federację Rosyjską </w:t>
      </w:r>
      <w:r w:rsidR="00604562">
        <w:rPr>
          <w:rFonts w:asciiTheme="minorHAnsi" w:hAnsiTheme="minorHAnsi" w:cstheme="minorHAnsi"/>
          <w:sz w:val="22"/>
          <w:szCs w:val="22"/>
        </w:rPr>
        <w:br/>
      </w:r>
      <w:r w:rsidR="002166D7" w:rsidRPr="00C153E8">
        <w:rPr>
          <w:rFonts w:asciiTheme="minorHAnsi" w:hAnsiTheme="minorHAnsi" w:cstheme="minorHAnsi"/>
          <w:sz w:val="22"/>
          <w:szCs w:val="22"/>
        </w:rPr>
        <w:t xml:space="preserve">i Białoruś wynikających z powołanych wyżej aktów w ich brzmieniu, w brzmieniu jakie może im być nadane </w:t>
      </w:r>
      <w:r w:rsidR="00897F31">
        <w:rPr>
          <w:rFonts w:asciiTheme="minorHAnsi" w:hAnsiTheme="minorHAnsi" w:cstheme="minorHAnsi"/>
          <w:sz w:val="22"/>
          <w:szCs w:val="22"/>
        </w:rPr>
        <w:br/>
      </w:r>
      <w:r w:rsidR="002166D7" w:rsidRPr="00C153E8">
        <w:rPr>
          <w:rFonts w:asciiTheme="minorHAnsi" w:hAnsiTheme="minorHAnsi" w:cstheme="minorHAnsi"/>
          <w:sz w:val="22"/>
          <w:szCs w:val="22"/>
        </w:rPr>
        <w:t xml:space="preserve">w przyszłości,  jak również z innych aktów prawnych, jakie mogą zostać wydane w przyszłości przez Komisję </w:t>
      </w:r>
      <w:r w:rsidR="002166D7" w:rsidRPr="00C153E8">
        <w:rPr>
          <w:rFonts w:asciiTheme="minorHAnsi" w:hAnsiTheme="minorHAnsi" w:cstheme="minorHAnsi"/>
          <w:sz w:val="22"/>
          <w:szCs w:val="22"/>
        </w:rPr>
        <w:lastRenderedPageBreak/>
        <w:t xml:space="preserve">Unii Europejskiej lub właściwe organy krajowe, a mających wpływ na relacje umowne </w:t>
      </w:r>
      <w:r>
        <w:rPr>
          <w:rFonts w:asciiTheme="minorHAnsi" w:hAnsiTheme="minorHAnsi" w:cstheme="minorHAnsi"/>
          <w:sz w:val="22"/>
          <w:szCs w:val="22"/>
        </w:rPr>
        <w:t>z Zamawiającym</w:t>
      </w:r>
      <w:r w:rsidR="002166D7" w:rsidRPr="00C153E8">
        <w:rPr>
          <w:rFonts w:asciiTheme="minorHAnsi" w:hAnsiTheme="minorHAnsi" w:cstheme="minorHAnsi"/>
          <w:sz w:val="22"/>
          <w:szCs w:val="22"/>
        </w:rPr>
        <w:t xml:space="preserve"> </w:t>
      </w:r>
      <w:r w:rsidR="00604562">
        <w:rPr>
          <w:rFonts w:asciiTheme="minorHAnsi" w:hAnsiTheme="minorHAnsi" w:cstheme="minorHAnsi"/>
          <w:sz w:val="22"/>
          <w:szCs w:val="22"/>
        </w:rPr>
        <w:br/>
      </w:r>
      <w:r w:rsidR="002166D7" w:rsidRPr="00C153E8">
        <w:rPr>
          <w:rFonts w:asciiTheme="minorHAnsi" w:hAnsiTheme="minorHAnsi" w:cstheme="minorHAnsi"/>
          <w:sz w:val="22"/>
          <w:szCs w:val="22"/>
        </w:rPr>
        <w:t xml:space="preserve">oraz zagwarantować przestrzeganie tych sankcji przez </w:t>
      </w:r>
      <w:r>
        <w:rPr>
          <w:rFonts w:asciiTheme="minorHAnsi" w:hAnsiTheme="minorHAnsi" w:cstheme="minorHAnsi"/>
          <w:sz w:val="22"/>
          <w:szCs w:val="22"/>
        </w:rPr>
        <w:t>Wykonawcę</w:t>
      </w:r>
      <w:r w:rsidRPr="00C153E8">
        <w:rPr>
          <w:rFonts w:asciiTheme="minorHAnsi" w:hAnsiTheme="minorHAnsi" w:cstheme="minorHAnsi"/>
          <w:sz w:val="22"/>
          <w:szCs w:val="22"/>
        </w:rPr>
        <w:t xml:space="preserve"> </w:t>
      </w:r>
      <w:r w:rsidR="002166D7" w:rsidRPr="00C153E8">
        <w:rPr>
          <w:rFonts w:asciiTheme="minorHAnsi" w:hAnsiTheme="minorHAnsi" w:cstheme="minorHAnsi"/>
          <w:sz w:val="22"/>
          <w:szCs w:val="22"/>
        </w:rPr>
        <w:t>i jego podwykonawców.</w:t>
      </w:r>
    </w:p>
    <w:bookmarkEnd w:id="9"/>
    <w:p w14:paraId="49EDE8D5" w14:textId="6879C0CE" w:rsidR="002166D7" w:rsidRPr="00C153E8" w:rsidRDefault="001B1009" w:rsidP="00535767">
      <w:pPr>
        <w:numPr>
          <w:ilvl w:val="0"/>
          <w:numId w:val="28"/>
        </w:numPr>
        <w:spacing w:before="120"/>
        <w:jc w:val="both"/>
        <w:rPr>
          <w:rFonts w:asciiTheme="minorHAnsi" w:hAnsiTheme="minorHAnsi" w:cstheme="minorHAnsi"/>
          <w:sz w:val="22"/>
          <w:szCs w:val="22"/>
        </w:rPr>
      </w:pPr>
      <w:r>
        <w:rPr>
          <w:rFonts w:asciiTheme="minorHAnsi" w:hAnsiTheme="minorHAnsi" w:cstheme="minorHAnsi"/>
          <w:sz w:val="22"/>
          <w:szCs w:val="22"/>
        </w:rPr>
        <w:t>Wykonawca</w:t>
      </w:r>
      <w:r w:rsidRPr="00C153E8">
        <w:rPr>
          <w:rFonts w:asciiTheme="minorHAnsi" w:hAnsiTheme="minorHAnsi" w:cstheme="minorHAnsi"/>
          <w:sz w:val="22"/>
          <w:szCs w:val="22"/>
        </w:rPr>
        <w:t xml:space="preserve"> </w:t>
      </w:r>
      <w:r w:rsidR="002166D7" w:rsidRPr="00C153E8">
        <w:rPr>
          <w:rFonts w:asciiTheme="minorHAnsi" w:hAnsiTheme="minorHAnsi" w:cstheme="minorHAnsi"/>
          <w:sz w:val="22"/>
          <w:szCs w:val="22"/>
        </w:rPr>
        <w:t xml:space="preserve">zapewnia i gwarantuje, że zawiadomi Zamawiającego, w sposób określony w ust. 6 niniejszego paragrafu, o każdej zmianie stanu rzeczy co do którego </w:t>
      </w:r>
      <w:r w:rsidR="00897F31">
        <w:rPr>
          <w:rFonts w:asciiTheme="minorHAnsi" w:hAnsiTheme="minorHAnsi" w:cstheme="minorHAnsi"/>
          <w:sz w:val="22"/>
          <w:szCs w:val="22"/>
        </w:rPr>
        <w:t>Wykonawca</w:t>
      </w:r>
      <w:r w:rsidR="002166D7" w:rsidRPr="00C153E8">
        <w:rPr>
          <w:rFonts w:asciiTheme="minorHAnsi" w:hAnsiTheme="minorHAnsi" w:cstheme="minorHAnsi"/>
          <w:sz w:val="22"/>
          <w:szCs w:val="22"/>
        </w:rPr>
        <w:t xml:space="preserve"> złożył oświadczenie, o którym mowa </w:t>
      </w:r>
      <w:r w:rsidR="00897F31">
        <w:rPr>
          <w:rFonts w:asciiTheme="minorHAnsi" w:hAnsiTheme="minorHAnsi" w:cstheme="minorHAnsi"/>
          <w:sz w:val="22"/>
          <w:szCs w:val="22"/>
        </w:rPr>
        <w:br/>
      </w:r>
      <w:r w:rsidR="002166D7" w:rsidRPr="00C153E8">
        <w:rPr>
          <w:rFonts w:asciiTheme="minorHAnsi" w:hAnsiTheme="minorHAnsi" w:cstheme="minorHAnsi"/>
          <w:sz w:val="22"/>
          <w:szCs w:val="22"/>
        </w:rPr>
        <w:t xml:space="preserve">w ust. 3 lub ust. 4 niniejszego paragrafu, a w szczególności, że zawiadomi Zamawiającego, jeżeli on lub jego podwykonawca stanie się Podmiotem Objętym Sankcjami lub innymi sankcjami jakie mogą zostać </w:t>
      </w:r>
      <w:r w:rsidR="00897F31">
        <w:rPr>
          <w:rFonts w:asciiTheme="minorHAnsi" w:hAnsiTheme="minorHAnsi" w:cstheme="minorHAnsi"/>
          <w:sz w:val="22"/>
          <w:szCs w:val="22"/>
        </w:rPr>
        <w:br/>
      </w:r>
      <w:r w:rsidR="002166D7" w:rsidRPr="00C153E8">
        <w:rPr>
          <w:rFonts w:asciiTheme="minorHAnsi" w:hAnsiTheme="minorHAnsi" w:cstheme="minorHAnsi"/>
          <w:sz w:val="22"/>
          <w:szCs w:val="22"/>
        </w:rPr>
        <w:t>w przyszłości wprowadzone przez właściwe organy z powodu konfliktu zbrojnego w Ukrainie.</w:t>
      </w:r>
    </w:p>
    <w:p w14:paraId="470A226C" w14:textId="09EC1EF6" w:rsidR="002166D7" w:rsidRPr="00C153E8" w:rsidRDefault="00897F31" w:rsidP="00535767">
      <w:pPr>
        <w:numPr>
          <w:ilvl w:val="0"/>
          <w:numId w:val="28"/>
        </w:numPr>
        <w:spacing w:before="120"/>
        <w:jc w:val="both"/>
        <w:rPr>
          <w:rFonts w:asciiTheme="minorHAnsi" w:hAnsiTheme="minorHAnsi" w:cstheme="minorHAnsi"/>
          <w:sz w:val="22"/>
          <w:szCs w:val="22"/>
        </w:rPr>
      </w:pPr>
      <w:r>
        <w:rPr>
          <w:rFonts w:asciiTheme="minorHAnsi" w:hAnsiTheme="minorHAnsi" w:cstheme="minorHAnsi"/>
          <w:sz w:val="22"/>
          <w:szCs w:val="22"/>
        </w:rPr>
        <w:t>Wykonawca</w:t>
      </w:r>
      <w:r w:rsidR="002166D7" w:rsidRPr="00C153E8">
        <w:rPr>
          <w:rFonts w:asciiTheme="minorHAnsi" w:hAnsiTheme="minorHAnsi" w:cstheme="minorHAnsi"/>
          <w:sz w:val="22"/>
          <w:szCs w:val="22"/>
        </w:rPr>
        <w:t xml:space="preserve">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6AD76A6A" w14:textId="4DF71E7D" w:rsidR="002166D7" w:rsidRPr="002166D7" w:rsidRDefault="002166D7" w:rsidP="00535767">
      <w:pPr>
        <w:numPr>
          <w:ilvl w:val="0"/>
          <w:numId w:val="28"/>
        </w:numPr>
        <w:spacing w:before="120"/>
        <w:jc w:val="both"/>
        <w:rPr>
          <w:rFonts w:ascii="Calibri" w:eastAsia="Calibri" w:hAnsi="Calibri" w:cs="Calibri"/>
          <w:sz w:val="22"/>
          <w:szCs w:val="22"/>
          <w:lang w:eastAsia="en-US"/>
        </w:rPr>
      </w:pPr>
      <w:r w:rsidRPr="00C153E8">
        <w:rPr>
          <w:rFonts w:asciiTheme="minorHAnsi" w:hAnsiTheme="minorHAnsi" w:cstheme="minorHAnsi"/>
          <w:sz w:val="22"/>
          <w:szCs w:val="22"/>
        </w:rPr>
        <w:t>Zamawiający</w:t>
      </w:r>
      <w:r w:rsidRPr="002166D7">
        <w:rPr>
          <w:rFonts w:ascii="Calibri" w:eastAsia="Calibri" w:hAnsi="Calibri" w:cs="Calibri"/>
          <w:sz w:val="22"/>
          <w:szCs w:val="22"/>
          <w:lang w:eastAsia="en-US"/>
        </w:rPr>
        <w:t xml:space="preserve"> może odstąpić od Umowy w każdym z następujących przypadków, tj. gdy:</w:t>
      </w:r>
    </w:p>
    <w:p w14:paraId="651A54E6" w14:textId="7830976A" w:rsidR="002166D7" w:rsidRPr="002166D7" w:rsidRDefault="002166D7" w:rsidP="00C62F3B">
      <w:pPr>
        <w:numPr>
          <w:ilvl w:val="1"/>
          <w:numId w:val="27"/>
        </w:numPr>
        <w:tabs>
          <w:tab w:val="left" w:pos="426"/>
        </w:tabs>
        <w:suppressAutoHyphens w:val="0"/>
        <w:autoSpaceDN w:val="0"/>
        <w:spacing w:before="120" w:after="120" w:line="276" w:lineRule="auto"/>
        <w:ind w:left="788" w:hanging="431"/>
        <w:jc w:val="both"/>
        <w:textAlignment w:val="baseline"/>
        <w:rPr>
          <w:rFonts w:ascii="Calibri" w:eastAsia="Calibri" w:hAnsi="Calibri" w:cs="Calibri"/>
          <w:sz w:val="22"/>
          <w:szCs w:val="22"/>
          <w:lang w:eastAsia="en-US"/>
        </w:rPr>
      </w:pPr>
      <w:r w:rsidRPr="002166D7">
        <w:rPr>
          <w:rFonts w:ascii="Calibri" w:eastAsia="Calibri" w:hAnsi="Calibri" w:cs="Calibri"/>
          <w:sz w:val="22"/>
          <w:szCs w:val="22"/>
          <w:lang w:eastAsia="en-US"/>
        </w:rPr>
        <w:t xml:space="preserve">oświadczenia </w:t>
      </w:r>
      <w:r w:rsidR="00897F31">
        <w:rPr>
          <w:rFonts w:ascii="Calibri" w:eastAsia="Calibri" w:hAnsi="Calibri" w:cs="Calibri"/>
          <w:sz w:val="22"/>
          <w:szCs w:val="22"/>
          <w:lang w:eastAsia="en-US"/>
        </w:rPr>
        <w:t>Wykonawcy</w:t>
      </w:r>
      <w:r w:rsidRPr="002166D7">
        <w:rPr>
          <w:rFonts w:ascii="Calibri" w:eastAsia="Calibri" w:hAnsi="Calibri" w:cs="Calibri"/>
          <w:sz w:val="22"/>
          <w:szCs w:val="22"/>
          <w:lang w:eastAsia="en-US"/>
        </w:rPr>
        <w:t xml:space="preserve"> zawarte w ust. 2, 3 lub 4 niniejszego paragrafu lub oświadczenia jego podwykonawcy okażą się nieprawdziwe,</w:t>
      </w:r>
    </w:p>
    <w:p w14:paraId="3E37E714" w14:textId="70599578" w:rsidR="002166D7" w:rsidRPr="002166D7" w:rsidRDefault="00897F31" w:rsidP="00C62F3B">
      <w:pPr>
        <w:numPr>
          <w:ilvl w:val="1"/>
          <w:numId w:val="27"/>
        </w:numPr>
        <w:tabs>
          <w:tab w:val="left" w:pos="426"/>
        </w:tabs>
        <w:suppressAutoHyphens w:val="0"/>
        <w:autoSpaceDN w:val="0"/>
        <w:spacing w:before="120" w:after="120" w:line="276" w:lineRule="auto"/>
        <w:ind w:left="788" w:hanging="431"/>
        <w:jc w:val="both"/>
        <w:textAlignment w:val="baseline"/>
        <w:rPr>
          <w:rFonts w:ascii="Calibri" w:eastAsia="Calibri" w:hAnsi="Calibri" w:cs="Calibri"/>
          <w:sz w:val="22"/>
          <w:szCs w:val="22"/>
          <w:lang w:eastAsia="en-US"/>
        </w:rPr>
      </w:pPr>
      <w:r>
        <w:rPr>
          <w:rFonts w:ascii="Calibri" w:eastAsia="Calibri" w:hAnsi="Calibri" w:cs="Calibri"/>
          <w:sz w:val="22"/>
          <w:szCs w:val="22"/>
          <w:lang w:eastAsia="en-US"/>
        </w:rPr>
        <w:t>Wykonawca</w:t>
      </w:r>
      <w:r w:rsidR="002166D7" w:rsidRPr="002166D7">
        <w:rPr>
          <w:rFonts w:ascii="Calibri" w:eastAsia="Calibri" w:hAnsi="Calibri" w:cs="Calibri"/>
          <w:sz w:val="22"/>
          <w:szCs w:val="22"/>
          <w:lang w:eastAsia="en-US"/>
        </w:rPr>
        <w:t xml:space="preserve"> naruszy zobowiązanie wynikające z ust. 4 niniejszego paragrafu, lub</w:t>
      </w:r>
    </w:p>
    <w:p w14:paraId="01A8B6D9" w14:textId="2AB0ABBF" w:rsidR="002166D7" w:rsidRPr="002166D7" w:rsidRDefault="00897F31" w:rsidP="00C62F3B">
      <w:pPr>
        <w:numPr>
          <w:ilvl w:val="1"/>
          <w:numId w:val="27"/>
        </w:numPr>
        <w:tabs>
          <w:tab w:val="left" w:pos="426"/>
        </w:tabs>
        <w:suppressAutoHyphens w:val="0"/>
        <w:autoSpaceDN w:val="0"/>
        <w:spacing w:before="120" w:after="120" w:line="276" w:lineRule="auto"/>
        <w:ind w:left="788" w:hanging="431"/>
        <w:jc w:val="both"/>
        <w:textAlignment w:val="baseline"/>
        <w:rPr>
          <w:rFonts w:ascii="Calibri" w:eastAsia="Calibri" w:hAnsi="Calibri" w:cs="Calibri"/>
          <w:sz w:val="22"/>
          <w:szCs w:val="22"/>
          <w:lang w:eastAsia="en-US"/>
        </w:rPr>
      </w:pPr>
      <w:r>
        <w:rPr>
          <w:rFonts w:ascii="Calibri" w:eastAsia="Calibri" w:hAnsi="Calibri" w:cs="Calibri"/>
          <w:sz w:val="22"/>
          <w:szCs w:val="22"/>
          <w:lang w:eastAsia="en-US"/>
        </w:rPr>
        <w:t>Wykonawca</w:t>
      </w:r>
      <w:r w:rsidR="002166D7" w:rsidRPr="002166D7">
        <w:rPr>
          <w:rFonts w:ascii="Calibri" w:eastAsia="Calibri" w:hAnsi="Calibri" w:cs="Calibri"/>
          <w:sz w:val="22"/>
          <w:szCs w:val="22"/>
          <w:lang w:eastAsia="en-US"/>
        </w:rPr>
        <w:t xml:space="preserve"> nie złoży </w:t>
      </w:r>
      <w:r w:rsidR="002166D7">
        <w:rPr>
          <w:rFonts w:ascii="Calibri" w:eastAsia="Calibri" w:hAnsi="Calibri" w:cs="Calibri"/>
          <w:sz w:val="22"/>
          <w:szCs w:val="22"/>
          <w:lang w:eastAsia="en-US"/>
        </w:rPr>
        <w:t>Zamawiający</w:t>
      </w:r>
      <w:r w:rsidR="002166D7" w:rsidRPr="002166D7">
        <w:rPr>
          <w:rFonts w:ascii="Calibri" w:eastAsia="Calibri" w:hAnsi="Calibri" w:cs="Calibri"/>
          <w:sz w:val="22"/>
          <w:szCs w:val="22"/>
          <w:lang w:eastAsia="en-US"/>
        </w:rPr>
        <w:t xml:space="preserve"> zawiadomienia, o którym mowa w ust. 5 niniejszego paragrafu </w:t>
      </w:r>
      <w:r>
        <w:rPr>
          <w:rFonts w:ascii="Calibri" w:eastAsia="Calibri" w:hAnsi="Calibri" w:cs="Calibri"/>
          <w:sz w:val="22"/>
          <w:szCs w:val="22"/>
          <w:lang w:eastAsia="en-US"/>
        </w:rPr>
        <w:br/>
      </w:r>
      <w:r w:rsidR="002166D7" w:rsidRPr="002166D7">
        <w:rPr>
          <w:rFonts w:ascii="Calibri" w:eastAsia="Calibri" w:hAnsi="Calibri" w:cs="Calibri"/>
          <w:sz w:val="22"/>
          <w:szCs w:val="22"/>
          <w:lang w:eastAsia="en-US"/>
        </w:rPr>
        <w:t xml:space="preserve">i to pomimo ponownego wezwania </w:t>
      </w:r>
      <w:r>
        <w:rPr>
          <w:rFonts w:ascii="Calibri" w:eastAsia="Calibri" w:hAnsi="Calibri" w:cs="Calibri"/>
          <w:sz w:val="22"/>
          <w:szCs w:val="22"/>
          <w:lang w:eastAsia="en-US"/>
        </w:rPr>
        <w:t>Wykonawcy</w:t>
      </w:r>
      <w:r w:rsidR="002166D7" w:rsidRPr="002166D7">
        <w:rPr>
          <w:rFonts w:ascii="Calibri" w:eastAsia="Calibri" w:hAnsi="Calibri" w:cs="Calibri"/>
          <w:sz w:val="22"/>
          <w:szCs w:val="22"/>
          <w:lang w:eastAsia="en-US"/>
        </w:rPr>
        <w:t xml:space="preserve"> do złożenia takiego zawiadomienia i wyznaczenia na to dodatkowego terminu nie krótszego niż 3 (trzy) dni robocze.</w:t>
      </w:r>
    </w:p>
    <w:p w14:paraId="407B485F" w14:textId="4FBA72A7" w:rsidR="002166D7" w:rsidRPr="002166D7" w:rsidRDefault="002166D7" w:rsidP="002166D7">
      <w:pPr>
        <w:tabs>
          <w:tab w:val="left" w:pos="426"/>
        </w:tabs>
        <w:autoSpaceDN w:val="0"/>
        <w:spacing w:before="120" w:after="120" w:line="276" w:lineRule="auto"/>
        <w:ind w:left="426"/>
        <w:jc w:val="both"/>
        <w:textAlignment w:val="baseline"/>
        <w:rPr>
          <w:rFonts w:ascii="Calibri" w:eastAsia="Calibri" w:hAnsi="Calibri" w:cs="Calibri"/>
          <w:sz w:val="22"/>
          <w:szCs w:val="22"/>
          <w:lang w:eastAsia="en-US"/>
        </w:rPr>
      </w:pPr>
      <w:r w:rsidRPr="00601628">
        <w:rPr>
          <w:rFonts w:ascii="Calibri" w:eastAsia="Calibri" w:hAnsi="Calibri" w:cs="Calibri"/>
          <w:sz w:val="22"/>
          <w:szCs w:val="22"/>
          <w:lang w:eastAsia="en-US"/>
        </w:rPr>
        <w:t xml:space="preserve">Zamawiający może złożyć oświadczenie </w:t>
      </w:r>
      <w:r w:rsidRPr="00DE5D98">
        <w:rPr>
          <w:rFonts w:ascii="Calibri" w:eastAsia="Calibri" w:hAnsi="Calibri" w:cs="Calibri"/>
          <w:sz w:val="22"/>
          <w:szCs w:val="22"/>
          <w:lang w:eastAsia="en-US"/>
        </w:rPr>
        <w:t xml:space="preserve">o odstąpieniu od Umowy na tej podstawie w terminie </w:t>
      </w:r>
      <w:r w:rsidR="009266E8">
        <w:rPr>
          <w:rFonts w:ascii="Calibri" w:eastAsia="Calibri" w:hAnsi="Calibri" w:cs="Calibri"/>
          <w:color w:val="000000"/>
          <w:sz w:val="22"/>
          <w:szCs w:val="22"/>
          <w:lang w:eastAsia="en-US"/>
        </w:rPr>
        <w:t>1 tygodnia</w:t>
      </w:r>
      <w:r w:rsidRPr="00DE5D98">
        <w:rPr>
          <w:rFonts w:ascii="Calibri" w:eastAsia="Calibri" w:hAnsi="Calibri" w:cs="Calibri"/>
          <w:sz w:val="22"/>
          <w:szCs w:val="22"/>
          <w:lang w:eastAsia="en-US"/>
        </w:rPr>
        <w:t xml:space="preserve"> od powzięcia wiadomości o okoliczności stanowiącej podstawę odstąpienia</w:t>
      </w:r>
      <w:r w:rsidR="009266E8">
        <w:rPr>
          <w:rFonts w:ascii="Calibri" w:eastAsia="Calibri" w:hAnsi="Calibri" w:cs="Calibri"/>
          <w:sz w:val="22"/>
          <w:szCs w:val="22"/>
          <w:lang w:eastAsia="en-US"/>
        </w:rPr>
        <w:t>.</w:t>
      </w:r>
    </w:p>
    <w:p w14:paraId="54943E6D" w14:textId="0AAA421E" w:rsidR="002166D7" w:rsidRPr="00C153E8" w:rsidRDefault="002166D7" w:rsidP="00535767">
      <w:pPr>
        <w:pStyle w:val="Akapitzlist"/>
        <w:numPr>
          <w:ilvl w:val="0"/>
          <w:numId w:val="28"/>
        </w:numPr>
        <w:tabs>
          <w:tab w:val="left" w:pos="426"/>
        </w:tabs>
        <w:autoSpaceDN w:val="0"/>
        <w:spacing w:before="120" w:after="120" w:line="276" w:lineRule="auto"/>
        <w:jc w:val="both"/>
        <w:textAlignment w:val="baseline"/>
        <w:rPr>
          <w:rFonts w:ascii="Calibri" w:eastAsia="Calibri" w:hAnsi="Calibri" w:cs="Calibri"/>
          <w:sz w:val="22"/>
          <w:szCs w:val="22"/>
          <w:lang w:eastAsia="en-US"/>
        </w:rPr>
      </w:pPr>
      <w:r w:rsidRPr="00C153E8">
        <w:rPr>
          <w:rFonts w:ascii="Calibri" w:eastAsia="Calibri" w:hAnsi="Calibri" w:cs="Calibri"/>
          <w:sz w:val="22"/>
          <w:szCs w:val="22"/>
          <w:lang w:eastAsia="en-US"/>
        </w:rPr>
        <w:t xml:space="preserve">Odstępując od Umowy na podstawie ust. 7 niniejszego paragrafu Zamawiający może wybrać, czy odstępuje od Umowy ze skutkiem </w:t>
      </w:r>
      <w:r w:rsidRPr="00C153E8">
        <w:rPr>
          <w:rFonts w:ascii="Calibri" w:eastAsia="Calibri" w:hAnsi="Calibri" w:cs="Calibri"/>
          <w:i/>
          <w:sz w:val="22"/>
          <w:szCs w:val="22"/>
          <w:lang w:eastAsia="en-US"/>
        </w:rPr>
        <w:t xml:space="preserve">ex </w:t>
      </w:r>
      <w:proofErr w:type="spellStart"/>
      <w:r w:rsidRPr="00C153E8">
        <w:rPr>
          <w:rFonts w:ascii="Calibri" w:eastAsia="Calibri" w:hAnsi="Calibri" w:cs="Calibri"/>
          <w:i/>
          <w:sz w:val="22"/>
          <w:szCs w:val="22"/>
          <w:lang w:eastAsia="en-US"/>
        </w:rPr>
        <w:t>tunc</w:t>
      </w:r>
      <w:proofErr w:type="spellEnd"/>
      <w:r w:rsidRPr="00C153E8">
        <w:rPr>
          <w:rFonts w:ascii="Calibri" w:eastAsia="Calibri" w:hAnsi="Calibri" w:cs="Calibri"/>
          <w:sz w:val="22"/>
          <w:szCs w:val="22"/>
          <w:lang w:eastAsia="en-US"/>
        </w:rPr>
        <w:t xml:space="preserve"> czy </w:t>
      </w:r>
      <w:r w:rsidRPr="00C153E8">
        <w:rPr>
          <w:rFonts w:ascii="Calibri" w:eastAsia="Calibri" w:hAnsi="Calibri" w:cs="Calibri"/>
          <w:i/>
          <w:sz w:val="22"/>
          <w:szCs w:val="22"/>
          <w:lang w:eastAsia="en-US"/>
        </w:rPr>
        <w:t>ex nunc</w:t>
      </w:r>
      <w:r w:rsidRPr="00C153E8">
        <w:rPr>
          <w:rFonts w:ascii="Calibri" w:eastAsia="Calibri" w:hAnsi="Calibri" w:cs="Calibri"/>
          <w:sz w:val="22"/>
          <w:szCs w:val="22"/>
          <w:lang w:eastAsia="en-US"/>
        </w:rPr>
        <w:t xml:space="preserve"> oraz czy w przypadku odstąpienia ze skutkiem </w:t>
      </w:r>
      <w:r w:rsidRPr="00C153E8">
        <w:rPr>
          <w:rFonts w:ascii="Calibri" w:eastAsia="Calibri" w:hAnsi="Calibri" w:cs="Calibri"/>
          <w:i/>
          <w:sz w:val="22"/>
          <w:szCs w:val="22"/>
          <w:lang w:eastAsia="en-US"/>
        </w:rPr>
        <w:t>ex nunc</w:t>
      </w:r>
      <w:r w:rsidRPr="00C153E8">
        <w:rPr>
          <w:rFonts w:ascii="Calibri" w:eastAsia="Calibri" w:hAnsi="Calibri" w:cs="Calibri"/>
          <w:sz w:val="22"/>
          <w:szCs w:val="22"/>
          <w:lang w:eastAsia="en-US"/>
        </w:rPr>
        <w:t xml:space="preserve">, czy odstępuje w zakresie całej części niewykonanej Umowy, czy tylko w określonym zakresie części niewykonanej Umowy. </w:t>
      </w:r>
      <w:r w:rsidR="00AB4AE1">
        <w:rPr>
          <w:rFonts w:ascii="Calibri" w:eastAsia="Calibri" w:hAnsi="Calibri" w:cs="Calibri"/>
          <w:sz w:val="22"/>
          <w:szCs w:val="22"/>
          <w:lang w:eastAsia="en-US"/>
        </w:rPr>
        <w:t>Zmawiający</w:t>
      </w:r>
      <w:r w:rsidRPr="00C153E8">
        <w:rPr>
          <w:rFonts w:ascii="Calibri" w:eastAsia="Calibri" w:hAnsi="Calibri" w:cs="Calibri"/>
          <w:sz w:val="22"/>
          <w:szCs w:val="22"/>
          <w:lang w:eastAsia="en-US"/>
        </w:rPr>
        <w:t xml:space="preserve"> oznaczy swój wybór w tym zakresie w treści oświadczenia, </w:t>
      </w:r>
      <w:r w:rsidR="00604562">
        <w:rPr>
          <w:rFonts w:ascii="Calibri" w:eastAsia="Calibri" w:hAnsi="Calibri" w:cs="Calibri"/>
          <w:sz w:val="22"/>
          <w:szCs w:val="22"/>
          <w:lang w:eastAsia="en-US"/>
        </w:rPr>
        <w:br/>
      </w:r>
      <w:r w:rsidRPr="00C153E8">
        <w:rPr>
          <w:rFonts w:ascii="Calibri" w:eastAsia="Calibri" w:hAnsi="Calibri" w:cs="Calibri"/>
          <w:sz w:val="22"/>
          <w:szCs w:val="22"/>
          <w:lang w:eastAsia="en-US"/>
        </w:rPr>
        <w:t>o którym mowa w ust. 7 powyżej.</w:t>
      </w:r>
    </w:p>
    <w:p w14:paraId="562BBFB3" w14:textId="5B044F88" w:rsidR="002166D7" w:rsidRPr="002166D7" w:rsidRDefault="002166D7" w:rsidP="00535767">
      <w:pPr>
        <w:pStyle w:val="Akapitzlist"/>
        <w:numPr>
          <w:ilvl w:val="0"/>
          <w:numId w:val="28"/>
        </w:numPr>
        <w:tabs>
          <w:tab w:val="left" w:pos="426"/>
        </w:tabs>
        <w:autoSpaceDN w:val="0"/>
        <w:spacing w:before="120" w:after="120" w:line="276" w:lineRule="auto"/>
        <w:jc w:val="both"/>
        <w:textAlignment w:val="baseline"/>
        <w:rPr>
          <w:rFonts w:ascii="Calibri" w:eastAsia="Calibri" w:hAnsi="Calibri" w:cs="Calibri"/>
          <w:sz w:val="22"/>
          <w:szCs w:val="22"/>
          <w:lang w:eastAsia="en-US"/>
        </w:rPr>
      </w:pPr>
      <w:r w:rsidRPr="002166D7">
        <w:rPr>
          <w:rFonts w:ascii="Calibri" w:eastAsia="Calibri" w:hAnsi="Calibri" w:cs="Calibri"/>
          <w:sz w:val="22"/>
          <w:szCs w:val="22"/>
          <w:lang w:eastAsia="en-US"/>
        </w:rPr>
        <w:t xml:space="preserve">Złożenie przez </w:t>
      </w:r>
      <w:r>
        <w:rPr>
          <w:rFonts w:ascii="Calibri" w:eastAsia="Calibri" w:hAnsi="Calibri" w:cs="Calibri"/>
          <w:sz w:val="22"/>
          <w:szCs w:val="22"/>
          <w:lang w:eastAsia="en-US"/>
        </w:rPr>
        <w:t>Zamawiającego</w:t>
      </w:r>
      <w:r w:rsidRPr="002166D7">
        <w:rPr>
          <w:rFonts w:ascii="Calibri" w:eastAsia="Calibri" w:hAnsi="Calibri" w:cs="Calibri"/>
          <w:sz w:val="22"/>
          <w:szCs w:val="22"/>
          <w:lang w:eastAsia="en-US"/>
        </w:rPr>
        <w:t xml:space="preserve"> oświadczenia o odstąpieniu od Umowy, na podstawie postanowień niniejszego paragrafu, stanowi odstąpienie z przyczyn leżących po stronie </w:t>
      </w:r>
      <w:r w:rsidR="00FE273F">
        <w:rPr>
          <w:rFonts w:ascii="Calibri" w:eastAsia="Calibri" w:hAnsi="Calibri" w:cs="Calibri"/>
          <w:sz w:val="22"/>
          <w:szCs w:val="22"/>
          <w:lang w:eastAsia="en-US"/>
        </w:rPr>
        <w:t>Wykonawcy</w:t>
      </w:r>
      <w:r w:rsidRPr="002166D7">
        <w:rPr>
          <w:rFonts w:ascii="Calibri" w:eastAsia="Calibri" w:hAnsi="Calibri" w:cs="Calibri"/>
          <w:sz w:val="22"/>
          <w:szCs w:val="22"/>
          <w:lang w:eastAsia="en-US"/>
        </w:rPr>
        <w:t>.</w:t>
      </w:r>
    </w:p>
    <w:p w14:paraId="676629A4" w14:textId="77777777" w:rsidR="002166D7" w:rsidRPr="002166D7" w:rsidRDefault="002166D7" w:rsidP="00535767">
      <w:pPr>
        <w:pStyle w:val="Akapitzlist"/>
        <w:numPr>
          <w:ilvl w:val="0"/>
          <w:numId w:val="28"/>
        </w:numPr>
        <w:tabs>
          <w:tab w:val="left" w:pos="426"/>
        </w:tabs>
        <w:autoSpaceDN w:val="0"/>
        <w:spacing w:before="120" w:after="120" w:line="276" w:lineRule="auto"/>
        <w:jc w:val="both"/>
        <w:textAlignment w:val="baseline"/>
        <w:rPr>
          <w:rFonts w:ascii="Calibri" w:eastAsia="Calibri" w:hAnsi="Calibri" w:cs="Calibri"/>
          <w:sz w:val="22"/>
          <w:szCs w:val="22"/>
          <w:lang w:eastAsia="en-US"/>
        </w:rPr>
      </w:pPr>
      <w:r w:rsidRPr="002166D7">
        <w:rPr>
          <w:rFonts w:ascii="Calibri" w:eastAsia="Calibri" w:hAnsi="Calibri" w:cs="Calibri"/>
          <w:sz w:val="22"/>
          <w:szCs w:val="22"/>
          <w:lang w:eastAsia="en-US"/>
        </w:rPr>
        <w:t>W przypadku odstąpienia od Umowy na podstawie postanowień niniejszego paragrafu zastosowanie znajdują postanowienia Umowy dotyczące skutków odstąpienia od Umowy i postępowania po odstąpieniu od Umowy.</w:t>
      </w:r>
    </w:p>
    <w:p w14:paraId="69D2C6D8" w14:textId="05B08323" w:rsidR="0002246F" w:rsidRPr="008B047D" w:rsidRDefault="002166D7" w:rsidP="00535767">
      <w:pPr>
        <w:pStyle w:val="Akapitzlist"/>
        <w:numPr>
          <w:ilvl w:val="0"/>
          <w:numId w:val="28"/>
        </w:numPr>
        <w:tabs>
          <w:tab w:val="left" w:pos="426"/>
        </w:tabs>
        <w:autoSpaceDN w:val="0"/>
        <w:spacing w:before="120" w:after="120" w:line="276" w:lineRule="auto"/>
        <w:jc w:val="both"/>
        <w:textAlignment w:val="baseline"/>
        <w:rPr>
          <w:rFonts w:asciiTheme="minorHAnsi" w:hAnsiTheme="minorHAnsi" w:cstheme="minorHAnsi"/>
          <w:b/>
          <w:sz w:val="22"/>
          <w:szCs w:val="22"/>
        </w:rPr>
      </w:pPr>
      <w:r w:rsidRPr="008B047D">
        <w:rPr>
          <w:rFonts w:ascii="Calibri" w:eastAsia="Calibri" w:hAnsi="Calibri" w:cs="Calibri"/>
          <w:sz w:val="22"/>
          <w:szCs w:val="22"/>
          <w:lang w:eastAsia="en-US"/>
        </w:rPr>
        <w:t xml:space="preserve">W celu uniknięcia wątpliwości strony potwierdzają, że naruszenie zobowiązań, o których mowa </w:t>
      </w:r>
      <w:r w:rsidR="00636CD7" w:rsidRPr="008B047D">
        <w:rPr>
          <w:rFonts w:ascii="Calibri" w:eastAsia="Calibri" w:hAnsi="Calibri" w:cs="Calibri"/>
          <w:sz w:val="22"/>
          <w:szCs w:val="22"/>
          <w:lang w:eastAsia="en-US"/>
        </w:rPr>
        <w:br/>
      </w:r>
      <w:r w:rsidRPr="008B047D">
        <w:rPr>
          <w:rFonts w:ascii="Calibri" w:eastAsia="Calibri" w:hAnsi="Calibri" w:cs="Calibri"/>
          <w:sz w:val="22"/>
          <w:szCs w:val="22"/>
          <w:lang w:eastAsia="en-US"/>
        </w:rPr>
        <w:t xml:space="preserve">w ust. 3 - 6 niniejszego paragrafu ma charakter odpowiedzialności gwarancyjnej, </w:t>
      </w:r>
      <w:r w:rsidR="00FE273F" w:rsidRPr="008B047D">
        <w:rPr>
          <w:rFonts w:ascii="Calibri" w:eastAsia="Calibri" w:hAnsi="Calibri" w:cs="Calibri"/>
          <w:sz w:val="22"/>
          <w:szCs w:val="22"/>
          <w:lang w:eastAsia="en-US"/>
        </w:rPr>
        <w:t xml:space="preserve">Wykonawca </w:t>
      </w:r>
      <w:r w:rsidRPr="008B047D">
        <w:rPr>
          <w:rFonts w:ascii="Calibri" w:eastAsia="Calibri" w:hAnsi="Calibri" w:cs="Calibri"/>
          <w:sz w:val="22"/>
          <w:szCs w:val="22"/>
          <w:lang w:eastAsia="en-US"/>
        </w:rPr>
        <w:t xml:space="preserve">odpowiada względem Zamawiającego za zachowania własne, a odstąpienie od Umowy na podstawie niniejszego paragrafu nie wyłącza prawa do dochodzenia od </w:t>
      </w:r>
      <w:r w:rsidR="00FE273F" w:rsidRPr="008B047D">
        <w:rPr>
          <w:rFonts w:ascii="Calibri" w:eastAsia="Calibri" w:hAnsi="Calibri" w:cs="Calibri"/>
          <w:sz w:val="22"/>
          <w:szCs w:val="22"/>
          <w:lang w:eastAsia="en-US"/>
        </w:rPr>
        <w:t xml:space="preserve">Wykonawcy </w:t>
      </w:r>
      <w:r w:rsidRPr="008B047D">
        <w:rPr>
          <w:rFonts w:ascii="Calibri" w:eastAsia="Calibri" w:hAnsi="Calibri" w:cs="Calibri"/>
          <w:sz w:val="22"/>
          <w:szCs w:val="22"/>
          <w:lang w:eastAsia="en-US"/>
        </w:rPr>
        <w:t xml:space="preserve">zapłaty kar umownych, jak również nie ma wpływu na zobowiązania </w:t>
      </w:r>
      <w:r w:rsidR="00FE273F" w:rsidRPr="008B047D">
        <w:rPr>
          <w:rFonts w:ascii="Calibri" w:eastAsia="Calibri" w:hAnsi="Calibri" w:cs="Calibri"/>
          <w:sz w:val="22"/>
          <w:szCs w:val="22"/>
          <w:lang w:eastAsia="en-US"/>
        </w:rPr>
        <w:t xml:space="preserve">Wykonawcy </w:t>
      </w:r>
      <w:r w:rsidRPr="008B047D">
        <w:rPr>
          <w:rFonts w:ascii="Calibri" w:eastAsia="Calibri" w:hAnsi="Calibri" w:cs="Calibri"/>
          <w:sz w:val="22"/>
          <w:szCs w:val="22"/>
          <w:lang w:eastAsia="en-US"/>
        </w:rPr>
        <w:t>wynikające z rękojmi za wady i gwarancji jakości.</w:t>
      </w:r>
    </w:p>
    <w:p w14:paraId="65B440FB" w14:textId="456C6105" w:rsidR="000C23E1" w:rsidRPr="009F316F" w:rsidRDefault="00F94FCA" w:rsidP="00DA18C7">
      <w:pPr>
        <w:pStyle w:val="texte1"/>
        <w:keepNext/>
        <w:spacing w:before="360"/>
        <w:ind w:left="141" w:hanging="425"/>
        <w:jc w:val="center"/>
        <w:rPr>
          <w:rFonts w:asciiTheme="minorHAnsi" w:hAnsiTheme="minorHAnsi" w:cstheme="minorHAnsi"/>
          <w:b/>
        </w:rPr>
      </w:pPr>
      <w:r w:rsidRPr="009F316F">
        <w:rPr>
          <w:rFonts w:asciiTheme="minorHAnsi" w:hAnsiTheme="minorHAnsi" w:cstheme="minorHAnsi"/>
          <w:b/>
        </w:rPr>
        <w:t>§</w:t>
      </w:r>
      <w:r w:rsidR="000C7E1C">
        <w:rPr>
          <w:rFonts w:asciiTheme="minorHAnsi" w:hAnsiTheme="minorHAnsi" w:cstheme="minorHAnsi"/>
          <w:b/>
        </w:rPr>
        <w:t>10</w:t>
      </w:r>
      <w:r w:rsidR="000C23E1" w:rsidRPr="009F316F">
        <w:rPr>
          <w:rFonts w:asciiTheme="minorHAnsi" w:hAnsiTheme="minorHAnsi" w:cstheme="minorHAnsi"/>
          <w:b/>
        </w:rPr>
        <w:t xml:space="preserve">. Odbiór </w:t>
      </w:r>
      <w:r w:rsidR="00316F85" w:rsidRPr="009F316F">
        <w:rPr>
          <w:rFonts w:asciiTheme="minorHAnsi" w:hAnsiTheme="minorHAnsi" w:cstheme="minorHAnsi"/>
          <w:b/>
        </w:rPr>
        <w:t>P</w:t>
      </w:r>
      <w:r w:rsidR="000C23E1" w:rsidRPr="009F316F">
        <w:rPr>
          <w:rFonts w:asciiTheme="minorHAnsi" w:hAnsiTheme="minorHAnsi" w:cstheme="minorHAnsi"/>
          <w:b/>
        </w:rPr>
        <w:t xml:space="preserve">rzedmiotu </w:t>
      </w:r>
      <w:r w:rsidR="009E17D1">
        <w:rPr>
          <w:rFonts w:asciiTheme="minorHAnsi" w:hAnsiTheme="minorHAnsi" w:cstheme="minorHAnsi"/>
          <w:b/>
        </w:rPr>
        <w:t>U</w:t>
      </w:r>
      <w:r w:rsidR="000C23E1" w:rsidRPr="009F316F">
        <w:rPr>
          <w:rFonts w:asciiTheme="minorHAnsi" w:hAnsiTheme="minorHAnsi" w:cstheme="minorHAnsi"/>
          <w:b/>
        </w:rPr>
        <w:t>mowy</w:t>
      </w:r>
    </w:p>
    <w:p w14:paraId="1F58965B" w14:textId="6A11450D" w:rsidR="00272FFF" w:rsidRDefault="009E17D1" w:rsidP="00535767">
      <w:pPr>
        <w:numPr>
          <w:ilvl w:val="0"/>
          <w:numId w:val="18"/>
        </w:numPr>
        <w:tabs>
          <w:tab w:val="clear" w:pos="360"/>
          <w:tab w:val="num" w:pos="284"/>
        </w:tabs>
        <w:spacing w:before="120"/>
        <w:ind w:left="284" w:hanging="284"/>
        <w:jc w:val="both"/>
        <w:rPr>
          <w:rFonts w:asciiTheme="minorHAnsi" w:hAnsiTheme="minorHAnsi" w:cstheme="minorHAnsi"/>
          <w:bCs/>
          <w:sz w:val="22"/>
          <w:szCs w:val="22"/>
        </w:rPr>
      </w:pPr>
      <w:r w:rsidRPr="008043F9">
        <w:rPr>
          <w:rFonts w:asciiTheme="minorHAnsi" w:hAnsiTheme="minorHAnsi" w:cstheme="minorHAnsi"/>
          <w:bCs/>
          <w:sz w:val="22"/>
          <w:szCs w:val="22"/>
        </w:rPr>
        <w:t>Wykonawca przedstawi Zamawiającemu rezultaty realizacji Przedmiotu Umowy</w:t>
      </w:r>
      <w:r w:rsidR="00272FFF">
        <w:rPr>
          <w:rFonts w:asciiTheme="minorHAnsi" w:hAnsiTheme="minorHAnsi" w:cstheme="minorHAnsi"/>
          <w:bCs/>
          <w:sz w:val="22"/>
          <w:szCs w:val="22"/>
        </w:rPr>
        <w:t xml:space="preserve"> zgodnie z poniższymi zasadami:</w:t>
      </w:r>
    </w:p>
    <w:p w14:paraId="3F4A9749" w14:textId="5BF0B7F0" w:rsidR="009E17D1" w:rsidRPr="00DE5D98" w:rsidRDefault="00272FFF" w:rsidP="002820FA">
      <w:pPr>
        <w:spacing w:before="120"/>
        <w:ind w:left="709" w:hanging="283"/>
        <w:jc w:val="both"/>
        <w:rPr>
          <w:rFonts w:asciiTheme="minorHAnsi" w:hAnsiTheme="minorHAnsi" w:cstheme="minorHAnsi"/>
          <w:bCs/>
          <w:sz w:val="22"/>
          <w:szCs w:val="22"/>
        </w:rPr>
      </w:pPr>
      <w:r>
        <w:rPr>
          <w:rFonts w:asciiTheme="minorHAnsi" w:hAnsiTheme="minorHAnsi" w:cstheme="minorHAnsi"/>
          <w:bCs/>
          <w:sz w:val="22"/>
          <w:szCs w:val="22"/>
        </w:rPr>
        <w:t xml:space="preserve">1) </w:t>
      </w:r>
      <w:r w:rsidR="00406B12">
        <w:rPr>
          <w:rFonts w:ascii="Calibri" w:eastAsia="Calibri" w:hAnsi="Calibri" w:cs="Calibri"/>
          <w:sz w:val="22"/>
          <w:szCs w:val="22"/>
          <w:lang w:eastAsia="en-US"/>
        </w:rPr>
        <w:t>Opracowanie</w:t>
      </w:r>
      <w:r w:rsidR="002D53F1">
        <w:rPr>
          <w:rFonts w:ascii="Calibri" w:eastAsia="Calibri" w:hAnsi="Calibri" w:cs="Calibri"/>
          <w:sz w:val="22"/>
          <w:szCs w:val="22"/>
          <w:lang w:eastAsia="en-US"/>
        </w:rPr>
        <w:t xml:space="preserve"> </w:t>
      </w:r>
      <w:r w:rsidR="009E17D1" w:rsidRPr="00942964">
        <w:rPr>
          <w:rFonts w:ascii="Calibri" w:eastAsia="Calibri" w:hAnsi="Calibri" w:cs="Calibri"/>
          <w:sz w:val="22"/>
          <w:szCs w:val="22"/>
          <w:lang w:eastAsia="en-US"/>
        </w:rPr>
        <w:t xml:space="preserve"> </w:t>
      </w:r>
      <w:r w:rsidR="00175E7C">
        <w:rPr>
          <w:rFonts w:ascii="Calibri" w:eastAsia="Calibri" w:hAnsi="Calibri" w:cs="Calibri"/>
          <w:sz w:val="22"/>
          <w:szCs w:val="22"/>
          <w:lang w:eastAsia="en-US"/>
        </w:rPr>
        <w:t>–</w:t>
      </w:r>
      <w:r w:rsidR="009E17D1" w:rsidRPr="00942964">
        <w:rPr>
          <w:rFonts w:ascii="Calibri" w:eastAsia="Calibri" w:hAnsi="Calibri" w:cs="Calibri"/>
          <w:sz w:val="22"/>
          <w:szCs w:val="22"/>
          <w:lang w:eastAsia="en-US"/>
        </w:rPr>
        <w:t xml:space="preserve"> </w:t>
      </w:r>
      <w:r w:rsidR="00152FAD">
        <w:rPr>
          <w:rFonts w:ascii="Calibri" w:eastAsia="Calibri" w:hAnsi="Calibri" w:cs="Calibri"/>
          <w:sz w:val="22"/>
          <w:szCs w:val="22"/>
          <w:lang w:eastAsia="en-US"/>
        </w:rPr>
        <w:t xml:space="preserve">w formie papierowej oraz w </w:t>
      </w:r>
      <w:r w:rsidR="009E17D1" w:rsidRPr="00E05BF8">
        <w:rPr>
          <w:rFonts w:ascii="Calibri" w:eastAsia="Calibri" w:hAnsi="Calibri" w:cs="Calibri"/>
          <w:sz w:val="22"/>
          <w:szCs w:val="22"/>
          <w:lang w:eastAsia="en-US"/>
        </w:rPr>
        <w:t xml:space="preserve">formie elektronicznej </w:t>
      </w:r>
      <w:r w:rsidR="00240ADB" w:rsidRPr="00E05BF8">
        <w:rPr>
          <w:rFonts w:ascii="Calibri" w:eastAsia="Calibri" w:hAnsi="Calibri" w:cs="Calibri"/>
          <w:sz w:val="22"/>
          <w:szCs w:val="22"/>
          <w:lang w:eastAsia="en-US"/>
        </w:rPr>
        <w:t>(w forma</w:t>
      </w:r>
      <w:r w:rsidR="00240ADB">
        <w:rPr>
          <w:rFonts w:ascii="Calibri" w:eastAsia="Calibri" w:hAnsi="Calibri" w:cs="Calibri"/>
          <w:sz w:val="22"/>
          <w:szCs w:val="22"/>
          <w:lang w:eastAsia="en-US"/>
        </w:rPr>
        <w:t>tach</w:t>
      </w:r>
      <w:r w:rsidR="00240ADB" w:rsidRPr="00E05BF8">
        <w:rPr>
          <w:rFonts w:ascii="Calibri" w:eastAsia="Calibri" w:hAnsi="Calibri" w:cs="Calibri"/>
          <w:sz w:val="22"/>
          <w:szCs w:val="22"/>
          <w:lang w:eastAsia="en-US"/>
        </w:rPr>
        <w:t xml:space="preserve"> .</w:t>
      </w:r>
      <w:proofErr w:type="spellStart"/>
      <w:r w:rsidR="00240ADB" w:rsidRPr="00E05BF8">
        <w:rPr>
          <w:rFonts w:ascii="Calibri" w:eastAsia="Calibri" w:hAnsi="Calibri" w:cs="Calibri"/>
          <w:sz w:val="22"/>
          <w:szCs w:val="22"/>
          <w:lang w:eastAsia="en-US"/>
        </w:rPr>
        <w:t>doc</w:t>
      </w:r>
      <w:r w:rsidR="00240ADB">
        <w:rPr>
          <w:rFonts w:ascii="Calibri" w:eastAsia="Calibri" w:hAnsi="Calibri" w:cs="Calibri"/>
          <w:sz w:val="22"/>
          <w:szCs w:val="22"/>
          <w:lang w:eastAsia="en-US"/>
        </w:rPr>
        <w:t>x</w:t>
      </w:r>
      <w:proofErr w:type="spellEnd"/>
      <w:r w:rsidR="00240ADB" w:rsidRPr="00E05BF8">
        <w:rPr>
          <w:rFonts w:ascii="Calibri" w:eastAsia="Calibri" w:hAnsi="Calibri" w:cs="Calibri"/>
          <w:sz w:val="22"/>
          <w:szCs w:val="22"/>
          <w:lang w:eastAsia="en-US"/>
        </w:rPr>
        <w:t xml:space="preserve"> i .pdf)</w:t>
      </w:r>
      <w:r w:rsidR="00240ADB">
        <w:rPr>
          <w:rFonts w:ascii="Calibri" w:eastAsia="Calibri" w:hAnsi="Calibri" w:cs="Calibri"/>
          <w:sz w:val="22"/>
          <w:szCs w:val="22"/>
          <w:lang w:eastAsia="en-US"/>
        </w:rPr>
        <w:t xml:space="preserve"> </w:t>
      </w:r>
      <w:r w:rsidR="009E17D1" w:rsidRPr="00DE5D98">
        <w:rPr>
          <w:rFonts w:ascii="Calibri" w:eastAsia="Calibri" w:hAnsi="Calibri" w:cs="Calibri"/>
          <w:sz w:val="22"/>
          <w:szCs w:val="22"/>
          <w:lang w:eastAsia="en-US"/>
        </w:rPr>
        <w:t xml:space="preserve">w takim terminie, aby odbiór nastąpił </w:t>
      </w:r>
      <w:r w:rsidR="009266E8">
        <w:rPr>
          <w:rFonts w:ascii="Calibri" w:eastAsia="Calibri" w:hAnsi="Calibri" w:cs="Calibri"/>
          <w:sz w:val="22"/>
          <w:szCs w:val="22"/>
          <w:lang w:eastAsia="en-US"/>
        </w:rPr>
        <w:t xml:space="preserve">w terminie </w:t>
      </w:r>
      <w:r w:rsidR="003C0311">
        <w:rPr>
          <w:rFonts w:ascii="Calibri" w:eastAsia="Calibri" w:hAnsi="Calibri" w:cs="Calibri"/>
          <w:sz w:val="22"/>
          <w:szCs w:val="22"/>
          <w:lang w:eastAsia="en-US"/>
        </w:rPr>
        <w:t>……..</w:t>
      </w:r>
      <w:r w:rsidR="009266E8">
        <w:rPr>
          <w:rFonts w:ascii="Calibri" w:eastAsia="Calibri" w:hAnsi="Calibri" w:cs="Calibri"/>
          <w:sz w:val="22"/>
          <w:szCs w:val="22"/>
          <w:lang w:eastAsia="en-US"/>
        </w:rPr>
        <w:t xml:space="preserve"> tygodni od dnia zawarcia umowy.</w:t>
      </w:r>
      <w:r w:rsidR="009E17D1" w:rsidRPr="00DE5D98">
        <w:rPr>
          <w:rFonts w:ascii="Calibri" w:eastAsia="Calibri" w:hAnsi="Calibri" w:cs="Calibri"/>
          <w:sz w:val="22"/>
          <w:szCs w:val="22"/>
          <w:lang w:eastAsia="en-US"/>
        </w:rPr>
        <w:t xml:space="preserve"> Wykonawca uwzględni, że</w:t>
      </w:r>
      <w:r w:rsidR="009E17D1" w:rsidRPr="00DE5D98">
        <w:rPr>
          <w:rFonts w:asciiTheme="minorHAnsi" w:hAnsiTheme="minorHAnsi" w:cstheme="minorHAnsi"/>
          <w:bCs/>
          <w:sz w:val="22"/>
          <w:szCs w:val="22"/>
        </w:rPr>
        <w:t xml:space="preserve"> procedura odbioru </w:t>
      </w:r>
      <w:r w:rsidR="00406B12">
        <w:rPr>
          <w:rFonts w:asciiTheme="minorHAnsi" w:hAnsiTheme="minorHAnsi" w:cstheme="minorHAnsi"/>
          <w:bCs/>
          <w:sz w:val="22"/>
          <w:szCs w:val="22"/>
        </w:rPr>
        <w:t xml:space="preserve">Opracowania </w:t>
      </w:r>
      <w:r w:rsidR="009E17D1" w:rsidRPr="00DE5D98">
        <w:rPr>
          <w:rFonts w:asciiTheme="minorHAnsi" w:hAnsiTheme="minorHAnsi" w:cstheme="minorHAnsi"/>
          <w:bCs/>
          <w:sz w:val="22"/>
          <w:szCs w:val="22"/>
        </w:rPr>
        <w:t>będzie przebiegała następująco:</w:t>
      </w:r>
    </w:p>
    <w:p w14:paraId="40531BE1" w14:textId="72A32741" w:rsidR="008C2D46" w:rsidRPr="00DE5D98" w:rsidRDefault="00272FFF" w:rsidP="002820FA">
      <w:pPr>
        <w:tabs>
          <w:tab w:val="left" w:pos="284"/>
        </w:tabs>
        <w:spacing w:before="120"/>
        <w:ind w:left="1134" w:hanging="283"/>
        <w:jc w:val="both"/>
        <w:rPr>
          <w:rFonts w:asciiTheme="minorHAnsi" w:hAnsiTheme="minorHAnsi" w:cstheme="minorHAnsi"/>
          <w:sz w:val="22"/>
          <w:szCs w:val="22"/>
        </w:rPr>
      </w:pPr>
      <w:r w:rsidRPr="00DE5D98">
        <w:rPr>
          <w:rFonts w:asciiTheme="minorHAnsi" w:hAnsiTheme="minorHAnsi" w:cstheme="minorHAnsi"/>
          <w:sz w:val="22"/>
          <w:szCs w:val="22"/>
        </w:rPr>
        <w:t xml:space="preserve">a) </w:t>
      </w:r>
      <w:r w:rsidR="009E17D1" w:rsidRPr="00DE5D98">
        <w:rPr>
          <w:rFonts w:asciiTheme="minorHAnsi" w:hAnsiTheme="minorHAnsi" w:cstheme="minorHAnsi"/>
          <w:sz w:val="22"/>
          <w:szCs w:val="22"/>
        </w:rPr>
        <w:t>Przekazan</w:t>
      </w:r>
      <w:r w:rsidR="00406B12">
        <w:rPr>
          <w:rFonts w:asciiTheme="minorHAnsi" w:hAnsiTheme="minorHAnsi" w:cstheme="minorHAnsi"/>
          <w:sz w:val="22"/>
          <w:szCs w:val="22"/>
        </w:rPr>
        <w:t>e</w:t>
      </w:r>
      <w:r w:rsidR="009E17D1" w:rsidRPr="00DE5D98">
        <w:rPr>
          <w:rFonts w:asciiTheme="minorHAnsi" w:hAnsiTheme="minorHAnsi" w:cstheme="minorHAnsi"/>
          <w:sz w:val="22"/>
          <w:szCs w:val="22"/>
        </w:rPr>
        <w:t xml:space="preserve"> </w:t>
      </w:r>
      <w:r w:rsidR="00406B12">
        <w:rPr>
          <w:rFonts w:asciiTheme="minorHAnsi" w:hAnsiTheme="minorHAnsi" w:cstheme="minorHAnsi"/>
          <w:sz w:val="22"/>
          <w:szCs w:val="22"/>
        </w:rPr>
        <w:t>Opracowanie</w:t>
      </w:r>
      <w:r w:rsidR="00406B12" w:rsidRPr="00DE5D98">
        <w:rPr>
          <w:rFonts w:asciiTheme="minorHAnsi" w:hAnsiTheme="minorHAnsi" w:cstheme="minorHAnsi"/>
          <w:sz w:val="22"/>
          <w:szCs w:val="22"/>
        </w:rPr>
        <w:t xml:space="preserve"> </w:t>
      </w:r>
      <w:r w:rsidR="009E17D1" w:rsidRPr="00DE5D98">
        <w:rPr>
          <w:rFonts w:asciiTheme="minorHAnsi" w:hAnsiTheme="minorHAnsi" w:cstheme="minorHAnsi"/>
          <w:sz w:val="22"/>
          <w:szCs w:val="22"/>
        </w:rPr>
        <w:t>będzie podlegał</w:t>
      </w:r>
      <w:r w:rsidR="00406B12">
        <w:rPr>
          <w:rFonts w:asciiTheme="minorHAnsi" w:hAnsiTheme="minorHAnsi" w:cstheme="minorHAnsi"/>
          <w:sz w:val="22"/>
          <w:szCs w:val="22"/>
        </w:rPr>
        <w:t>o</w:t>
      </w:r>
      <w:r w:rsidR="009E17D1" w:rsidRPr="00DE5D98">
        <w:rPr>
          <w:rFonts w:asciiTheme="minorHAnsi" w:hAnsiTheme="minorHAnsi" w:cstheme="minorHAnsi"/>
          <w:sz w:val="22"/>
          <w:szCs w:val="22"/>
        </w:rPr>
        <w:t xml:space="preserve"> opiniowaniu i ocenie przez Zamawiającego. </w:t>
      </w:r>
    </w:p>
    <w:p w14:paraId="42010FF4" w14:textId="5F9E200D" w:rsidR="00D749A6" w:rsidRPr="00DE5D98" w:rsidRDefault="009E17D1" w:rsidP="00535767">
      <w:pPr>
        <w:pStyle w:val="Akapitzlist"/>
        <w:numPr>
          <w:ilvl w:val="0"/>
          <w:numId w:val="30"/>
        </w:numPr>
        <w:tabs>
          <w:tab w:val="left" w:pos="284"/>
        </w:tabs>
        <w:spacing w:before="120"/>
        <w:ind w:left="1134" w:hanging="283"/>
        <w:jc w:val="both"/>
        <w:rPr>
          <w:rFonts w:asciiTheme="minorHAnsi" w:hAnsiTheme="minorHAnsi" w:cstheme="minorHAnsi"/>
          <w:bCs/>
          <w:sz w:val="22"/>
          <w:szCs w:val="22"/>
        </w:rPr>
      </w:pPr>
      <w:r w:rsidRPr="00DE5D98">
        <w:rPr>
          <w:rFonts w:asciiTheme="minorHAnsi" w:hAnsiTheme="minorHAnsi" w:cstheme="minorHAnsi"/>
          <w:sz w:val="22"/>
          <w:szCs w:val="22"/>
        </w:rPr>
        <w:lastRenderedPageBreak/>
        <w:t xml:space="preserve">W przypadku gdy Zamawiający będzie miał uwagi lub zastrzeżenia, a także w przypadku gdy stwierdzi on wady Przedmiotu Umowy, Zamawiający w terminie </w:t>
      </w:r>
      <w:r w:rsidR="009266E8">
        <w:rPr>
          <w:rFonts w:asciiTheme="minorHAnsi" w:hAnsiTheme="minorHAnsi" w:cstheme="minorHAnsi"/>
          <w:sz w:val="22"/>
          <w:szCs w:val="22"/>
        </w:rPr>
        <w:t>3</w:t>
      </w:r>
      <w:r w:rsidRPr="00DE5D98">
        <w:rPr>
          <w:rFonts w:asciiTheme="minorHAnsi" w:hAnsiTheme="minorHAnsi" w:cstheme="minorHAnsi"/>
          <w:sz w:val="22"/>
          <w:szCs w:val="22"/>
        </w:rPr>
        <w:t xml:space="preserve"> dni od dnia przedłożenia mu przez Wykonawcę </w:t>
      </w:r>
      <w:r w:rsidR="00406B12">
        <w:rPr>
          <w:rFonts w:asciiTheme="minorHAnsi" w:hAnsiTheme="minorHAnsi" w:cstheme="minorHAnsi"/>
          <w:sz w:val="22"/>
          <w:szCs w:val="22"/>
        </w:rPr>
        <w:t>Opracowania</w:t>
      </w:r>
      <w:r w:rsidRPr="00DE5D98">
        <w:rPr>
          <w:rFonts w:asciiTheme="minorHAnsi" w:hAnsiTheme="minorHAnsi" w:cstheme="minorHAnsi"/>
          <w:sz w:val="22"/>
          <w:szCs w:val="22"/>
        </w:rPr>
        <w:t>,</w:t>
      </w:r>
      <w:r w:rsidRPr="00DE5D98">
        <w:rPr>
          <w:rFonts w:asciiTheme="minorHAnsi" w:hAnsiTheme="minorHAnsi" w:cstheme="minorHAnsi"/>
          <w:bCs/>
          <w:sz w:val="22"/>
          <w:szCs w:val="22"/>
        </w:rPr>
        <w:t xml:space="preserve"> przekaże Wykonawcy na piśmie zastrzeżenia lub uwagi, lub zgłosi wady, celem wprowadzenia wymaganych zmian lub uzupełnień. Po usunięciu wad lub dokonaniu niezbędnych zmian lub uzupełnień</w:t>
      </w:r>
      <w:r w:rsidR="00DD596F" w:rsidRPr="00DE5D98">
        <w:rPr>
          <w:rFonts w:asciiTheme="minorHAnsi" w:hAnsiTheme="minorHAnsi" w:cstheme="minorHAnsi"/>
          <w:bCs/>
          <w:sz w:val="22"/>
          <w:szCs w:val="22"/>
        </w:rPr>
        <w:t xml:space="preserve"> (Wykonawca usunie wady lub dokona niezbędnych zmian </w:t>
      </w:r>
      <w:r w:rsidR="007D3538">
        <w:rPr>
          <w:rFonts w:asciiTheme="minorHAnsi" w:hAnsiTheme="minorHAnsi" w:cstheme="minorHAnsi"/>
          <w:bCs/>
          <w:sz w:val="22"/>
          <w:szCs w:val="22"/>
        </w:rPr>
        <w:br/>
      </w:r>
      <w:r w:rsidR="00DD596F" w:rsidRPr="00DE5D98">
        <w:rPr>
          <w:rFonts w:asciiTheme="minorHAnsi" w:hAnsiTheme="minorHAnsi" w:cstheme="minorHAnsi"/>
          <w:bCs/>
          <w:sz w:val="22"/>
          <w:szCs w:val="22"/>
        </w:rPr>
        <w:t>lub uzupełnień i przedstawi Zamawiającemu poprawion</w:t>
      </w:r>
      <w:r w:rsidR="00406B12">
        <w:rPr>
          <w:rFonts w:asciiTheme="minorHAnsi" w:hAnsiTheme="minorHAnsi" w:cstheme="minorHAnsi"/>
          <w:bCs/>
          <w:sz w:val="22"/>
          <w:szCs w:val="22"/>
        </w:rPr>
        <w:t>e Opracowanie</w:t>
      </w:r>
      <w:r w:rsidR="00DD596F" w:rsidRPr="00DE5D98">
        <w:rPr>
          <w:rFonts w:asciiTheme="minorHAnsi" w:hAnsiTheme="minorHAnsi" w:cstheme="minorHAnsi"/>
          <w:bCs/>
          <w:sz w:val="22"/>
          <w:szCs w:val="22"/>
        </w:rPr>
        <w:t xml:space="preserve"> w terminie nie dłuższym niż </w:t>
      </w:r>
      <w:r w:rsidR="009266E8">
        <w:rPr>
          <w:rFonts w:asciiTheme="minorHAnsi" w:hAnsiTheme="minorHAnsi" w:cstheme="minorHAnsi"/>
          <w:bCs/>
          <w:sz w:val="22"/>
          <w:szCs w:val="22"/>
        </w:rPr>
        <w:t>2</w:t>
      </w:r>
      <w:r w:rsidR="00DD596F" w:rsidRPr="00DE5D98">
        <w:rPr>
          <w:rFonts w:asciiTheme="minorHAnsi" w:hAnsiTheme="minorHAnsi" w:cstheme="minorHAnsi"/>
          <w:bCs/>
          <w:sz w:val="22"/>
          <w:szCs w:val="22"/>
        </w:rPr>
        <w:t xml:space="preserve"> dni od otrzymania uwag od Zamawiającego) </w:t>
      </w:r>
      <w:r w:rsidRPr="00DE5D98">
        <w:rPr>
          <w:rFonts w:asciiTheme="minorHAnsi" w:hAnsiTheme="minorHAnsi" w:cstheme="minorHAnsi"/>
          <w:bCs/>
          <w:sz w:val="22"/>
          <w:szCs w:val="22"/>
        </w:rPr>
        <w:t xml:space="preserve">nastąpi ponowna ocena i weryfikacja zgodnie </w:t>
      </w:r>
      <w:r w:rsidR="00AF6550">
        <w:rPr>
          <w:rFonts w:asciiTheme="minorHAnsi" w:hAnsiTheme="minorHAnsi" w:cstheme="minorHAnsi"/>
          <w:bCs/>
          <w:sz w:val="22"/>
          <w:szCs w:val="22"/>
        </w:rPr>
        <w:br/>
      </w:r>
      <w:r w:rsidRPr="00DE5D98">
        <w:rPr>
          <w:rFonts w:asciiTheme="minorHAnsi" w:hAnsiTheme="minorHAnsi" w:cstheme="minorHAnsi"/>
          <w:bCs/>
          <w:sz w:val="22"/>
          <w:szCs w:val="22"/>
        </w:rPr>
        <w:t>z procedurą określoną w niniejszym paragrafie</w:t>
      </w:r>
      <w:r w:rsidR="00D749A6" w:rsidRPr="00DE5D98">
        <w:rPr>
          <w:rFonts w:asciiTheme="minorHAnsi" w:hAnsiTheme="minorHAnsi" w:cstheme="minorHAnsi"/>
          <w:bCs/>
          <w:sz w:val="22"/>
          <w:szCs w:val="22"/>
        </w:rPr>
        <w:t>;</w:t>
      </w:r>
    </w:p>
    <w:p w14:paraId="724F8D01" w14:textId="613BBD6A" w:rsidR="009E17D1" w:rsidRPr="00AF6550" w:rsidRDefault="00390F28" w:rsidP="00535767">
      <w:pPr>
        <w:pStyle w:val="Akapitzlist"/>
        <w:numPr>
          <w:ilvl w:val="0"/>
          <w:numId w:val="31"/>
        </w:numPr>
        <w:spacing w:before="120"/>
        <w:ind w:left="709" w:hanging="283"/>
        <w:jc w:val="both"/>
        <w:rPr>
          <w:rFonts w:asciiTheme="minorHAnsi" w:hAnsiTheme="minorHAnsi" w:cstheme="minorHAnsi"/>
          <w:sz w:val="22"/>
          <w:szCs w:val="22"/>
        </w:rPr>
      </w:pPr>
      <w:r w:rsidRPr="00DE5D98">
        <w:rPr>
          <w:rFonts w:asciiTheme="minorHAnsi" w:hAnsiTheme="minorHAnsi" w:cstheme="minorHAnsi"/>
          <w:bCs/>
          <w:sz w:val="22"/>
          <w:szCs w:val="22"/>
        </w:rPr>
        <w:t xml:space="preserve">Po </w:t>
      </w:r>
      <w:r w:rsidRPr="00DE5D98">
        <w:rPr>
          <w:rFonts w:ascii="Calibri" w:eastAsia="Calibri" w:hAnsi="Calibri" w:cs="Calibri"/>
          <w:sz w:val="22"/>
          <w:szCs w:val="22"/>
          <w:lang w:eastAsia="en-US"/>
        </w:rPr>
        <w:t>zakończeniu proce</w:t>
      </w:r>
      <w:r w:rsidR="00272FFF" w:rsidRPr="00DE5D98">
        <w:rPr>
          <w:rFonts w:ascii="Calibri" w:eastAsia="Calibri" w:hAnsi="Calibri" w:cs="Calibri"/>
          <w:sz w:val="22"/>
          <w:szCs w:val="22"/>
          <w:lang w:eastAsia="en-US"/>
        </w:rPr>
        <w:t>su opisanego w pkt 1</w:t>
      </w:r>
      <w:r w:rsidRPr="00DE5D98">
        <w:rPr>
          <w:rFonts w:ascii="Calibri" w:eastAsia="Calibri" w:hAnsi="Calibri" w:cs="Calibri"/>
          <w:sz w:val="22"/>
          <w:szCs w:val="22"/>
          <w:lang w:eastAsia="en-US"/>
        </w:rPr>
        <w:t xml:space="preserve">) powyżej i zaakceptowaniu przez Zamawiającego </w:t>
      </w:r>
      <w:r w:rsidR="00406B12">
        <w:rPr>
          <w:rFonts w:ascii="Calibri" w:eastAsia="Calibri" w:hAnsi="Calibri" w:cs="Calibri"/>
          <w:sz w:val="22"/>
          <w:szCs w:val="22"/>
          <w:lang w:eastAsia="en-US"/>
        </w:rPr>
        <w:t>Opracowania</w:t>
      </w:r>
      <w:r w:rsidRPr="00DE5D98">
        <w:rPr>
          <w:rFonts w:ascii="Calibri" w:eastAsia="Calibri" w:hAnsi="Calibri" w:cs="Calibri"/>
          <w:sz w:val="22"/>
          <w:szCs w:val="22"/>
          <w:lang w:eastAsia="en-US"/>
        </w:rPr>
        <w:t xml:space="preserve"> bez uwag i zastrzeżeń, </w:t>
      </w:r>
      <w:r w:rsidR="00D749A6" w:rsidRPr="00DE5D98">
        <w:rPr>
          <w:rFonts w:ascii="Calibri" w:eastAsia="Calibri" w:hAnsi="Calibri" w:cs="Calibri"/>
          <w:sz w:val="22"/>
          <w:szCs w:val="22"/>
          <w:lang w:eastAsia="en-US"/>
        </w:rPr>
        <w:t xml:space="preserve">Wykonawca dostarczy Zamawiającemu </w:t>
      </w:r>
      <w:r w:rsidR="00406B12">
        <w:rPr>
          <w:rFonts w:ascii="Calibri" w:eastAsia="Calibri" w:hAnsi="Calibri" w:cs="Calibri"/>
          <w:sz w:val="22"/>
          <w:szCs w:val="22"/>
          <w:lang w:eastAsia="en-US"/>
        </w:rPr>
        <w:t>Opracowanie</w:t>
      </w:r>
      <w:r w:rsidR="00406B12" w:rsidRPr="00DE5D98">
        <w:rPr>
          <w:rFonts w:ascii="Calibri" w:eastAsia="Calibri" w:hAnsi="Calibri" w:cs="Calibri"/>
          <w:sz w:val="22"/>
          <w:szCs w:val="22"/>
          <w:lang w:eastAsia="en-US"/>
        </w:rPr>
        <w:t xml:space="preserve"> </w:t>
      </w:r>
      <w:r w:rsidR="007A22C7" w:rsidRPr="00DE5D98">
        <w:rPr>
          <w:rFonts w:ascii="Calibri" w:eastAsia="Calibri" w:hAnsi="Calibri" w:cs="Calibri"/>
          <w:sz w:val="22"/>
          <w:szCs w:val="22"/>
          <w:lang w:eastAsia="en-US"/>
        </w:rPr>
        <w:br/>
      </w:r>
      <w:r w:rsidR="00D749A6" w:rsidRPr="00E05BF8">
        <w:rPr>
          <w:rFonts w:ascii="Calibri" w:eastAsia="Calibri" w:hAnsi="Calibri" w:cs="Calibri"/>
          <w:sz w:val="22"/>
          <w:szCs w:val="22"/>
          <w:lang w:eastAsia="en-US"/>
        </w:rPr>
        <w:t xml:space="preserve">w </w:t>
      </w:r>
      <w:r w:rsidR="00655CC0">
        <w:rPr>
          <w:rFonts w:ascii="Calibri" w:eastAsia="Calibri" w:hAnsi="Calibri" w:cs="Calibri"/>
          <w:sz w:val="22"/>
          <w:szCs w:val="22"/>
          <w:lang w:eastAsia="en-US"/>
        </w:rPr>
        <w:t>4</w:t>
      </w:r>
      <w:r w:rsidR="00D749A6" w:rsidRPr="00E05BF8">
        <w:rPr>
          <w:rFonts w:ascii="Calibri" w:eastAsia="Calibri" w:hAnsi="Calibri" w:cs="Calibri"/>
          <w:sz w:val="22"/>
          <w:szCs w:val="22"/>
          <w:lang w:eastAsia="en-US"/>
        </w:rPr>
        <w:t xml:space="preserve"> egzemplarz</w:t>
      </w:r>
      <w:r w:rsidR="00655CC0">
        <w:rPr>
          <w:rFonts w:ascii="Calibri" w:eastAsia="Calibri" w:hAnsi="Calibri" w:cs="Calibri"/>
          <w:sz w:val="22"/>
          <w:szCs w:val="22"/>
          <w:lang w:eastAsia="en-US"/>
        </w:rPr>
        <w:t>ach</w:t>
      </w:r>
      <w:r w:rsidR="00D749A6" w:rsidRPr="00E05BF8">
        <w:rPr>
          <w:rFonts w:ascii="Calibri" w:eastAsia="Calibri" w:hAnsi="Calibri" w:cs="Calibri"/>
          <w:sz w:val="22"/>
          <w:szCs w:val="22"/>
          <w:lang w:eastAsia="en-US"/>
        </w:rPr>
        <w:t xml:space="preserve"> w formie papierowej</w:t>
      </w:r>
      <w:r w:rsidR="00D749A6" w:rsidRPr="00BF63F4">
        <w:rPr>
          <w:rFonts w:ascii="Calibri" w:eastAsia="Calibri" w:hAnsi="Calibri" w:cs="Calibri"/>
          <w:sz w:val="22"/>
          <w:szCs w:val="22"/>
          <w:lang w:eastAsia="en-US"/>
        </w:rPr>
        <w:t xml:space="preserve"> </w:t>
      </w:r>
      <w:r w:rsidR="00E05BF8">
        <w:rPr>
          <w:rFonts w:ascii="Calibri" w:eastAsia="Calibri" w:hAnsi="Calibri" w:cs="Calibri"/>
          <w:sz w:val="22"/>
          <w:szCs w:val="22"/>
          <w:lang w:eastAsia="en-US"/>
        </w:rPr>
        <w:t xml:space="preserve">oraz </w:t>
      </w:r>
      <w:r w:rsidR="00655CC0">
        <w:rPr>
          <w:rFonts w:ascii="Calibri" w:eastAsia="Calibri" w:hAnsi="Calibri" w:cs="Calibri"/>
          <w:sz w:val="22"/>
          <w:szCs w:val="22"/>
          <w:lang w:eastAsia="en-US"/>
        </w:rPr>
        <w:t xml:space="preserve">w formie </w:t>
      </w:r>
      <w:r w:rsidR="00E05BF8">
        <w:rPr>
          <w:rFonts w:ascii="Calibri" w:eastAsia="Calibri" w:hAnsi="Calibri" w:cs="Calibri"/>
          <w:sz w:val="22"/>
          <w:szCs w:val="22"/>
          <w:lang w:eastAsia="en-US"/>
        </w:rPr>
        <w:t xml:space="preserve">elektronicznej </w:t>
      </w:r>
      <w:r w:rsidRPr="00DE5D98">
        <w:rPr>
          <w:rFonts w:ascii="Calibri" w:eastAsia="Calibri" w:hAnsi="Calibri" w:cs="Calibri"/>
          <w:sz w:val="22"/>
          <w:szCs w:val="22"/>
          <w:lang w:eastAsia="en-US"/>
        </w:rPr>
        <w:t>w terminie [</w:t>
      </w:r>
      <w:r w:rsidR="002F44E3" w:rsidRPr="00DE5D98">
        <w:rPr>
          <w:rFonts w:ascii="Calibri" w:eastAsia="Calibri" w:hAnsi="Calibri" w:cs="Calibri"/>
          <w:sz w:val="22"/>
          <w:szCs w:val="22"/>
          <w:lang w:eastAsia="en-US"/>
        </w:rPr>
        <w:t>3</w:t>
      </w:r>
      <w:r w:rsidRPr="00DE5D98">
        <w:rPr>
          <w:rFonts w:ascii="Calibri" w:eastAsia="Calibri" w:hAnsi="Calibri" w:cs="Calibri"/>
          <w:sz w:val="22"/>
          <w:szCs w:val="22"/>
          <w:lang w:eastAsia="en-US"/>
        </w:rPr>
        <w:t>] dni od dnia otrzymania od Zamawiającego informacji o pozytywnej</w:t>
      </w:r>
      <w:r w:rsidRPr="00DE5D98">
        <w:rPr>
          <w:rFonts w:asciiTheme="minorHAnsi" w:hAnsiTheme="minorHAnsi" w:cstheme="minorHAnsi"/>
          <w:bCs/>
          <w:sz w:val="22"/>
          <w:szCs w:val="22"/>
        </w:rPr>
        <w:t xml:space="preserve"> weryfikacji </w:t>
      </w:r>
      <w:r w:rsidR="00406B12">
        <w:rPr>
          <w:rFonts w:asciiTheme="minorHAnsi" w:hAnsiTheme="minorHAnsi" w:cstheme="minorHAnsi"/>
          <w:bCs/>
          <w:sz w:val="22"/>
          <w:szCs w:val="22"/>
        </w:rPr>
        <w:t>Opracowania</w:t>
      </w:r>
      <w:r w:rsidRPr="00DE5D98">
        <w:rPr>
          <w:rFonts w:asciiTheme="minorHAnsi" w:hAnsiTheme="minorHAnsi" w:cstheme="minorHAnsi"/>
          <w:bCs/>
          <w:sz w:val="22"/>
          <w:szCs w:val="22"/>
        </w:rPr>
        <w:t>.</w:t>
      </w:r>
    </w:p>
    <w:p w14:paraId="70E14484" w14:textId="76CE6DB0" w:rsidR="009E17D1" w:rsidRPr="00C153E8" w:rsidRDefault="009E17D1" w:rsidP="00535767">
      <w:pPr>
        <w:numPr>
          <w:ilvl w:val="0"/>
          <w:numId w:val="18"/>
        </w:numPr>
        <w:tabs>
          <w:tab w:val="clear" w:pos="360"/>
          <w:tab w:val="num" w:pos="284"/>
        </w:tabs>
        <w:spacing w:before="120"/>
        <w:ind w:left="284" w:hanging="284"/>
        <w:jc w:val="both"/>
        <w:rPr>
          <w:rFonts w:asciiTheme="minorHAnsi" w:hAnsiTheme="minorHAnsi" w:cstheme="minorHAnsi"/>
          <w:bCs/>
          <w:sz w:val="22"/>
          <w:szCs w:val="22"/>
        </w:rPr>
      </w:pPr>
      <w:r w:rsidRPr="00C153E8">
        <w:rPr>
          <w:rFonts w:asciiTheme="minorHAnsi" w:hAnsiTheme="minorHAnsi" w:cstheme="minorHAnsi"/>
          <w:bCs/>
          <w:sz w:val="22"/>
          <w:szCs w:val="22"/>
        </w:rPr>
        <w:t xml:space="preserve">W przypadku niezgłoszenia przez Zamawiającego wad, zastrzeżeń lub uwag w terminie </w:t>
      </w:r>
      <w:r w:rsidR="009266E8">
        <w:rPr>
          <w:rFonts w:asciiTheme="minorHAnsi" w:hAnsiTheme="minorHAnsi" w:cstheme="minorHAnsi"/>
          <w:bCs/>
          <w:sz w:val="22"/>
          <w:szCs w:val="22"/>
        </w:rPr>
        <w:t>3</w:t>
      </w:r>
      <w:r w:rsidR="009266E8" w:rsidRPr="00C153E8">
        <w:rPr>
          <w:rFonts w:asciiTheme="minorHAnsi" w:hAnsiTheme="minorHAnsi" w:cstheme="minorHAnsi"/>
          <w:bCs/>
          <w:sz w:val="22"/>
          <w:szCs w:val="22"/>
        </w:rPr>
        <w:t xml:space="preserve"> </w:t>
      </w:r>
      <w:r w:rsidRPr="00C153E8">
        <w:rPr>
          <w:rFonts w:asciiTheme="minorHAnsi" w:hAnsiTheme="minorHAnsi" w:cstheme="minorHAnsi"/>
          <w:bCs/>
          <w:sz w:val="22"/>
          <w:szCs w:val="22"/>
        </w:rPr>
        <w:t>dni od przedłożenia przez Wykonawcę rezultat</w:t>
      </w:r>
      <w:r w:rsidR="002D53F1">
        <w:rPr>
          <w:rFonts w:asciiTheme="minorHAnsi" w:hAnsiTheme="minorHAnsi" w:cstheme="minorHAnsi"/>
          <w:bCs/>
          <w:sz w:val="22"/>
          <w:szCs w:val="22"/>
        </w:rPr>
        <w:t>u</w:t>
      </w:r>
      <w:r w:rsidRPr="00C153E8">
        <w:rPr>
          <w:rFonts w:asciiTheme="minorHAnsi" w:hAnsiTheme="minorHAnsi" w:cstheme="minorHAnsi"/>
          <w:bCs/>
          <w:sz w:val="22"/>
          <w:szCs w:val="22"/>
        </w:rPr>
        <w:t xml:space="preserve"> prac</w:t>
      </w:r>
      <w:r w:rsidR="002D53F1">
        <w:rPr>
          <w:rFonts w:asciiTheme="minorHAnsi" w:hAnsiTheme="minorHAnsi" w:cstheme="minorHAnsi"/>
          <w:bCs/>
          <w:sz w:val="22"/>
          <w:szCs w:val="22"/>
        </w:rPr>
        <w:t>y</w:t>
      </w:r>
      <w:r w:rsidRPr="00C153E8">
        <w:rPr>
          <w:rFonts w:asciiTheme="minorHAnsi" w:hAnsiTheme="minorHAnsi" w:cstheme="minorHAnsi"/>
          <w:bCs/>
          <w:sz w:val="22"/>
          <w:szCs w:val="22"/>
        </w:rPr>
        <w:t>, uznaje się, że Przedmiot Umowy został odebrany, co nie zwalnia Wykonawcy z odpowiedzialności z tytułu należytego wykonania Przedmiotu Umowy, a stanowi jedynie podstawę do wystawienia faktury.</w:t>
      </w:r>
    </w:p>
    <w:p w14:paraId="0D0E5E30" w14:textId="255D9CC6" w:rsidR="009E17D1" w:rsidRPr="00C153E8" w:rsidRDefault="009E17D1" w:rsidP="00535767">
      <w:pPr>
        <w:numPr>
          <w:ilvl w:val="0"/>
          <w:numId w:val="18"/>
        </w:numPr>
        <w:tabs>
          <w:tab w:val="clear" w:pos="360"/>
          <w:tab w:val="num" w:pos="284"/>
        </w:tabs>
        <w:spacing w:before="120"/>
        <w:ind w:left="284" w:hanging="284"/>
        <w:jc w:val="both"/>
        <w:rPr>
          <w:rFonts w:asciiTheme="minorHAnsi" w:hAnsiTheme="minorHAnsi" w:cstheme="minorHAnsi"/>
          <w:bCs/>
          <w:sz w:val="22"/>
          <w:szCs w:val="22"/>
        </w:rPr>
      </w:pPr>
      <w:r w:rsidRPr="00C153E8">
        <w:rPr>
          <w:rFonts w:asciiTheme="minorHAnsi" w:hAnsiTheme="minorHAnsi" w:cstheme="minorHAnsi"/>
          <w:bCs/>
          <w:sz w:val="22"/>
          <w:szCs w:val="22"/>
        </w:rPr>
        <w:t xml:space="preserve">Odbiór prawidłowo zrealizowanego Przedmiotu Umowy lub jego części zostanie potwierdzony podpisaniem Protokołu Odbioru </w:t>
      </w:r>
      <w:r w:rsidR="00A5348E">
        <w:rPr>
          <w:rFonts w:asciiTheme="minorHAnsi" w:hAnsiTheme="minorHAnsi" w:cstheme="minorHAnsi"/>
          <w:bCs/>
          <w:sz w:val="22"/>
          <w:szCs w:val="22"/>
        </w:rPr>
        <w:t>Zadania</w:t>
      </w:r>
      <w:r w:rsidR="00240ADB">
        <w:rPr>
          <w:rFonts w:asciiTheme="minorHAnsi" w:hAnsiTheme="minorHAnsi" w:cstheme="minorHAnsi"/>
          <w:bCs/>
          <w:sz w:val="22"/>
          <w:szCs w:val="22"/>
        </w:rPr>
        <w:t>, odpowiednio:</w:t>
      </w:r>
      <w:r w:rsidR="00A5348E">
        <w:rPr>
          <w:rFonts w:asciiTheme="minorHAnsi" w:hAnsiTheme="minorHAnsi" w:cstheme="minorHAnsi"/>
          <w:bCs/>
          <w:sz w:val="22"/>
          <w:szCs w:val="22"/>
        </w:rPr>
        <w:t xml:space="preserve"> 1, 2 i 3</w:t>
      </w:r>
      <w:r w:rsidRPr="00C153E8">
        <w:rPr>
          <w:rFonts w:asciiTheme="minorHAnsi" w:hAnsiTheme="minorHAnsi" w:cstheme="minorHAnsi"/>
          <w:bCs/>
          <w:sz w:val="22"/>
          <w:szCs w:val="22"/>
        </w:rPr>
        <w:t>.</w:t>
      </w:r>
    </w:p>
    <w:p w14:paraId="7B401001" w14:textId="6852F11F" w:rsidR="009E17D1" w:rsidRPr="00C153E8" w:rsidRDefault="009E17D1" w:rsidP="00535767">
      <w:pPr>
        <w:numPr>
          <w:ilvl w:val="0"/>
          <w:numId w:val="18"/>
        </w:numPr>
        <w:tabs>
          <w:tab w:val="clear" w:pos="360"/>
          <w:tab w:val="num" w:pos="284"/>
        </w:tabs>
        <w:spacing w:before="120"/>
        <w:ind w:left="284" w:hanging="284"/>
        <w:jc w:val="both"/>
        <w:rPr>
          <w:rFonts w:asciiTheme="minorHAnsi" w:hAnsiTheme="minorHAnsi" w:cstheme="minorHAnsi"/>
          <w:bCs/>
          <w:sz w:val="22"/>
          <w:szCs w:val="22"/>
        </w:rPr>
      </w:pPr>
      <w:r w:rsidRPr="00C153E8">
        <w:rPr>
          <w:rFonts w:asciiTheme="minorHAnsi" w:hAnsiTheme="minorHAnsi" w:cstheme="minorHAnsi"/>
          <w:bCs/>
          <w:sz w:val="22"/>
          <w:szCs w:val="22"/>
        </w:rPr>
        <w:t xml:space="preserve">Protokół Odbioru </w:t>
      </w:r>
      <w:r w:rsidR="00A5348E">
        <w:rPr>
          <w:rFonts w:asciiTheme="minorHAnsi" w:hAnsiTheme="minorHAnsi" w:cstheme="minorHAnsi"/>
          <w:bCs/>
          <w:sz w:val="22"/>
          <w:szCs w:val="22"/>
        </w:rPr>
        <w:t>Zadań</w:t>
      </w:r>
      <w:r w:rsidRPr="00C153E8">
        <w:rPr>
          <w:rFonts w:asciiTheme="minorHAnsi" w:hAnsiTheme="minorHAnsi" w:cstheme="minorHAnsi"/>
          <w:bCs/>
          <w:sz w:val="22"/>
          <w:szCs w:val="22"/>
        </w:rPr>
        <w:t xml:space="preserve">, sporządzony wg wzoru zawartego w Załączniku </w:t>
      </w:r>
      <w:r w:rsidR="00E96565">
        <w:rPr>
          <w:rFonts w:asciiTheme="minorHAnsi" w:hAnsiTheme="minorHAnsi" w:cstheme="minorHAnsi"/>
          <w:bCs/>
          <w:sz w:val="22"/>
          <w:szCs w:val="22"/>
        </w:rPr>
        <w:t>2</w:t>
      </w:r>
      <w:r w:rsidRPr="00C153E8">
        <w:rPr>
          <w:rFonts w:asciiTheme="minorHAnsi" w:hAnsiTheme="minorHAnsi" w:cstheme="minorHAnsi"/>
          <w:bCs/>
          <w:sz w:val="22"/>
          <w:szCs w:val="22"/>
        </w:rPr>
        <w:t xml:space="preserve"> do Umowy, będzie sporządzony w dwóch jednobrzmiących egzemplarzach (jeden egzemplarz dla Wykonawcy i jeden egzemplarz dla Zamawiającego).</w:t>
      </w:r>
      <w:r w:rsidR="002022EC">
        <w:rPr>
          <w:rFonts w:asciiTheme="minorHAnsi" w:hAnsiTheme="minorHAnsi" w:cstheme="minorHAnsi"/>
          <w:bCs/>
          <w:sz w:val="22"/>
          <w:szCs w:val="22"/>
        </w:rPr>
        <w:t xml:space="preserve"> Dopuszcza się złożenie kwalifikowanych podpisów elektronicznych; wówczas Protokół Odbioru sporządzony zostanie w jednym egzemplarzu.</w:t>
      </w:r>
    </w:p>
    <w:p w14:paraId="64760150" w14:textId="162FC51F" w:rsidR="00A71120" w:rsidRPr="00C153E8" w:rsidRDefault="00A71120" w:rsidP="00535767">
      <w:pPr>
        <w:numPr>
          <w:ilvl w:val="0"/>
          <w:numId w:val="18"/>
        </w:numPr>
        <w:tabs>
          <w:tab w:val="clear" w:pos="360"/>
          <w:tab w:val="num" w:pos="284"/>
        </w:tabs>
        <w:spacing w:before="120"/>
        <w:ind w:left="284" w:hanging="284"/>
        <w:jc w:val="both"/>
        <w:rPr>
          <w:rFonts w:asciiTheme="minorHAnsi" w:hAnsiTheme="minorHAnsi" w:cstheme="minorHAnsi"/>
          <w:bCs/>
          <w:sz w:val="22"/>
          <w:szCs w:val="22"/>
        </w:rPr>
      </w:pPr>
      <w:r w:rsidRPr="00C153E8">
        <w:rPr>
          <w:rFonts w:asciiTheme="minorHAnsi" w:hAnsiTheme="minorHAnsi" w:cstheme="minorHAnsi"/>
          <w:bCs/>
          <w:sz w:val="22"/>
          <w:szCs w:val="22"/>
        </w:rPr>
        <w:t>Dokonanie odbioru nie wpływa na możliwość skorzystania przez Zamawiającego z uprawnień</w:t>
      </w:r>
      <w:r w:rsidR="004C6FD0">
        <w:rPr>
          <w:rFonts w:asciiTheme="minorHAnsi" w:hAnsiTheme="minorHAnsi" w:cstheme="minorHAnsi"/>
          <w:bCs/>
          <w:sz w:val="22"/>
          <w:szCs w:val="22"/>
        </w:rPr>
        <w:t xml:space="preserve"> </w:t>
      </w:r>
      <w:r w:rsidRPr="00C153E8">
        <w:rPr>
          <w:rFonts w:asciiTheme="minorHAnsi" w:hAnsiTheme="minorHAnsi" w:cstheme="minorHAnsi"/>
          <w:bCs/>
          <w:sz w:val="22"/>
          <w:szCs w:val="22"/>
        </w:rPr>
        <w:t>przysługujących mu na mocy przepisów prawa oraz niniejszej Umowy w wypadku nienależytego wykonania Umowy, a w szczególności na prawo naliczenia kar umownych, dochodzenia odszkodowań oraz odstąpienia od Umowy.</w:t>
      </w:r>
    </w:p>
    <w:p w14:paraId="44981CBD" w14:textId="3597E8ED" w:rsidR="0002246F" w:rsidRPr="00677786" w:rsidRDefault="00651C53" w:rsidP="00535767">
      <w:pPr>
        <w:numPr>
          <w:ilvl w:val="0"/>
          <w:numId w:val="18"/>
        </w:numPr>
        <w:tabs>
          <w:tab w:val="clear" w:pos="360"/>
          <w:tab w:val="num" w:pos="284"/>
        </w:tabs>
        <w:suppressAutoHyphens w:val="0"/>
        <w:spacing w:before="120"/>
        <w:ind w:left="284" w:hanging="284"/>
        <w:jc w:val="both"/>
        <w:rPr>
          <w:rFonts w:asciiTheme="minorHAnsi" w:hAnsiTheme="minorHAnsi" w:cstheme="minorHAnsi"/>
          <w:b/>
          <w:sz w:val="22"/>
          <w:szCs w:val="22"/>
        </w:rPr>
      </w:pPr>
      <w:r w:rsidRPr="00677786">
        <w:rPr>
          <w:rFonts w:asciiTheme="minorHAnsi" w:hAnsiTheme="minorHAnsi" w:cstheme="minorHAnsi"/>
          <w:bCs/>
          <w:sz w:val="22"/>
          <w:szCs w:val="22"/>
        </w:rPr>
        <w:t xml:space="preserve">Jeżeli wytworzone przez Wykonawcę materiały służyć będą realizacji postępowań administracyjnych, a do treści tych materiałów zgłoszone zostaną uwagi przez właściwe </w:t>
      </w:r>
      <w:r w:rsidR="007D3538">
        <w:rPr>
          <w:rFonts w:asciiTheme="minorHAnsi" w:hAnsiTheme="minorHAnsi" w:cstheme="minorHAnsi"/>
          <w:bCs/>
          <w:sz w:val="22"/>
          <w:szCs w:val="22"/>
        </w:rPr>
        <w:t>o</w:t>
      </w:r>
      <w:r w:rsidR="007D3538" w:rsidRPr="00677786">
        <w:rPr>
          <w:rFonts w:asciiTheme="minorHAnsi" w:hAnsiTheme="minorHAnsi" w:cstheme="minorHAnsi"/>
          <w:bCs/>
          <w:sz w:val="22"/>
          <w:szCs w:val="22"/>
        </w:rPr>
        <w:t xml:space="preserve">rgany </w:t>
      </w:r>
      <w:r w:rsidR="007D3538">
        <w:rPr>
          <w:rFonts w:asciiTheme="minorHAnsi" w:hAnsiTheme="minorHAnsi" w:cstheme="minorHAnsi"/>
          <w:bCs/>
          <w:sz w:val="22"/>
          <w:szCs w:val="22"/>
        </w:rPr>
        <w:t>a</w:t>
      </w:r>
      <w:r w:rsidR="007D3538" w:rsidRPr="00677786">
        <w:rPr>
          <w:rFonts w:asciiTheme="minorHAnsi" w:hAnsiTheme="minorHAnsi" w:cstheme="minorHAnsi"/>
          <w:bCs/>
          <w:sz w:val="22"/>
          <w:szCs w:val="22"/>
        </w:rPr>
        <w:t xml:space="preserve">dministracji </w:t>
      </w:r>
      <w:r w:rsidRPr="00677786">
        <w:rPr>
          <w:rFonts w:asciiTheme="minorHAnsi" w:hAnsiTheme="minorHAnsi" w:cstheme="minorHAnsi"/>
          <w:bCs/>
          <w:sz w:val="22"/>
          <w:szCs w:val="22"/>
        </w:rPr>
        <w:t>lub Strony tych p</w:t>
      </w:r>
      <w:r w:rsidRPr="00677786">
        <w:rPr>
          <w:rFonts w:asciiTheme="minorHAnsi" w:hAnsiTheme="minorHAnsi" w:cstheme="minorHAnsi"/>
          <w:sz w:val="22"/>
          <w:szCs w:val="22"/>
        </w:rPr>
        <w:t>ostępowań, pomimo ich odbioru przez Zamawiającego, Wykonawca dokona stosownych poprawek w</w:t>
      </w:r>
      <w:r w:rsidR="0057530A" w:rsidRPr="00677786">
        <w:rPr>
          <w:rFonts w:asciiTheme="minorHAnsi" w:hAnsiTheme="minorHAnsi" w:cstheme="minorHAnsi"/>
          <w:sz w:val="22"/>
          <w:szCs w:val="22"/>
        </w:rPr>
        <w:t> </w:t>
      </w:r>
      <w:r w:rsidRPr="00677786">
        <w:rPr>
          <w:rFonts w:asciiTheme="minorHAnsi" w:hAnsiTheme="minorHAnsi" w:cstheme="minorHAnsi"/>
          <w:sz w:val="22"/>
          <w:szCs w:val="22"/>
        </w:rPr>
        <w:t>wyznaczonych terminach w ramach wynagrodzenia za Przedmiot Umowy.</w:t>
      </w:r>
    </w:p>
    <w:p w14:paraId="16784DAF" w14:textId="768E1A69" w:rsidR="000C23E1" w:rsidRPr="00900DF6" w:rsidRDefault="00A54111" w:rsidP="00DA18C7">
      <w:pPr>
        <w:pStyle w:val="texte1"/>
        <w:keepNext/>
        <w:spacing w:before="360"/>
        <w:ind w:left="141" w:hanging="425"/>
        <w:jc w:val="center"/>
        <w:rPr>
          <w:rFonts w:asciiTheme="minorHAnsi" w:hAnsiTheme="minorHAnsi" w:cstheme="minorHAnsi"/>
          <w:b/>
        </w:rPr>
      </w:pPr>
      <w:r w:rsidRPr="00900DF6">
        <w:rPr>
          <w:rFonts w:asciiTheme="minorHAnsi" w:hAnsiTheme="minorHAnsi" w:cstheme="minorHAnsi"/>
          <w:b/>
        </w:rPr>
        <w:t>§</w:t>
      </w:r>
      <w:r w:rsidR="0050097A" w:rsidRPr="00900DF6">
        <w:rPr>
          <w:rFonts w:asciiTheme="minorHAnsi" w:hAnsiTheme="minorHAnsi" w:cstheme="minorHAnsi"/>
          <w:b/>
        </w:rPr>
        <w:t>1</w:t>
      </w:r>
      <w:r w:rsidR="000C7E1C">
        <w:rPr>
          <w:rFonts w:asciiTheme="minorHAnsi" w:hAnsiTheme="minorHAnsi" w:cstheme="minorHAnsi"/>
          <w:b/>
        </w:rPr>
        <w:t>1</w:t>
      </w:r>
      <w:r w:rsidR="000C23E1" w:rsidRPr="00900DF6">
        <w:rPr>
          <w:rFonts w:asciiTheme="minorHAnsi" w:hAnsiTheme="minorHAnsi" w:cstheme="minorHAnsi"/>
          <w:b/>
        </w:rPr>
        <w:t>. Wynagrodzenie umowne</w:t>
      </w:r>
    </w:p>
    <w:p w14:paraId="072877AE" w14:textId="77777777" w:rsidR="00E96565" w:rsidRPr="00DF5544" w:rsidRDefault="00E96565" w:rsidP="00E96565">
      <w:pPr>
        <w:numPr>
          <w:ilvl w:val="0"/>
          <w:numId w:val="16"/>
        </w:numPr>
        <w:tabs>
          <w:tab w:val="clear" w:pos="644"/>
          <w:tab w:val="left" w:pos="426"/>
        </w:tabs>
        <w:spacing w:before="120"/>
        <w:ind w:left="284" w:hanging="284"/>
        <w:jc w:val="both"/>
        <w:rPr>
          <w:rFonts w:asciiTheme="minorHAnsi" w:hAnsiTheme="minorHAnsi" w:cstheme="minorHAnsi"/>
          <w:sz w:val="22"/>
          <w:szCs w:val="22"/>
        </w:rPr>
      </w:pPr>
      <w:bookmarkStart w:id="10" w:name="bookmark110"/>
      <w:bookmarkStart w:id="11" w:name="bookmark111"/>
      <w:bookmarkEnd w:id="10"/>
      <w:bookmarkEnd w:id="11"/>
      <w:r>
        <w:rPr>
          <w:rFonts w:asciiTheme="minorHAnsi" w:hAnsiTheme="minorHAnsi" w:cstheme="minorHAnsi"/>
          <w:sz w:val="22"/>
          <w:szCs w:val="22"/>
        </w:rPr>
        <w:t>Całkowite ryczałtowe w</w:t>
      </w:r>
      <w:r w:rsidRPr="00900DF6">
        <w:rPr>
          <w:rFonts w:asciiTheme="minorHAnsi" w:hAnsiTheme="minorHAnsi" w:cstheme="minorHAnsi"/>
          <w:sz w:val="22"/>
          <w:szCs w:val="22"/>
        </w:rPr>
        <w:t xml:space="preserve">ynagrodzenie netto za wykonanie Przedmiotu </w:t>
      </w:r>
      <w:r>
        <w:rPr>
          <w:rFonts w:asciiTheme="minorHAnsi" w:hAnsiTheme="minorHAnsi" w:cstheme="minorHAnsi"/>
          <w:sz w:val="22"/>
          <w:szCs w:val="22"/>
        </w:rPr>
        <w:t>U</w:t>
      </w:r>
      <w:r w:rsidRPr="00900DF6">
        <w:rPr>
          <w:rFonts w:asciiTheme="minorHAnsi" w:hAnsiTheme="minorHAnsi" w:cstheme="minorHAnsi"/>
          <w:sz w:val="22"/>
          <w:szCs w:val="22"/>
        </w:rPr>
        <w:t>mowy wyn</w:t>
      </w:r>
      <w:r>
        <w:rPr>
          <w:rFonts w:asciiTheme="minorHAnsi" w:hAnsiTheme="minorHAnsi" w:cstheme="minorHAnsi"/>
          <w:sz w:val="22"/>
          <w:szCs w:val="22"/>
        </w:rPr>
        <w:t xml:space="preserve">osi:  </w:t>
      </w:r>
    </w:p>
    <w:p w14:paraId="3683FFE4" w14:textId="77777777" w:rsidR="00E96565" w:rsidRPr="00DF5544" w:rsidRDefault="00E96565" w:rsidP="00E96565">
      <w:pPr>
        <w:pStyle w:val="Style2"/>
        <w:keepNext/>
        <w:keepLines/>
        <w:rPr>
          <w:rFonts w:asciiTheme="minorHAnsi" w:hAnsiTheme="minorHAnsi"/>
          <w:sz w:val="22"/>
          <w:szCs w:val="22"/>
        </w:rPr>
      </w:pPr>
      <w:bookmarkStart w:id="12" w:name="bookmark108"/>
      <w:r>
        <w:rPr>
          <w:rFonts w:asciiTheme="minorHAnsi" w:hAnsiTheme="minorHAnsi"/>
          <w:color w:val="000000"/>
          <w:sz w:val="22"/>
          <w:szCs w:val="22"/>
          <w:u w:val="single"/>
        </w:rPr>
        <w:t xml:space="preserve">………… </w:t>
      </w:r>
      <w:r w:rsidRPr="00DF5544">
        <w:rPr>
          <w:rFonts w:asciiTheme="minorHAnsi" w:hAnsiTheme="minorHAnsi"/>
          <w:color w:val="000000"/>
          <w:sz w:val="22"/>
          <w:szCs w:val="22"/>
          <w:u w:val="single"/>
        </w:rPr>
        <w:t>zł</w:t>
      </w:r>
      <w:bookmarkEnd w:id="12"/>
    </w:p>
    <w:p w14:paraId="00FC91B8" w14:textId="77777777" w:rsidR="00E96565" w:rsidRPr="00DF5544" w:rsidRDefault="00E96565" w:rsidP="00E96565">
      <w:pPr>
        <w:pStyle w:val="Style2"/>
        <w:keepNext/>
        <w:keepLines/>
        <w:rPr>
          <w:rFonts w:asciiTheme="minorHAnsi" w:hAnsiTheme="minorHAnsi"/>
          <w:sz w:val="22"/>
          <w:szCs w:val="22"/>
        </w:rPr>
      </w:pPr>
      <w:bookmarkStart w:id="13" w:name="bookmark106"/>
      <w:bookmarkStart w:id="14" w:name="bookmark107"/>
      <w:bookmarkStart w:id="15" w:name="bookmark109"/>
      <w:r w:rsidRPr="00DF5544">
        <w:rPr>
          <w:rFonts w:asciiTheme="minorHAnsi" w:hAnsiTheme="minorHAnsi"/>
          <w:color w:val="000000"/>
          <w:sz w:val="22"/>
          <w:szCs w:val="22"/>
        </w:rPr>
        <w:t xml:space="preserve">(słownie: </w:t>
      </w:r>
      <w:r>
        <w:rPr>
          <w:rFonts w:asciiTheme="minorHAnsi" w:hAnsiTheme="minorHAnsi"/>
          <w:color w:val="000000"/>
          <w:sz w:val="22"/>
          <w:szCs w:val="22"/>
        </w:rPr>
        <w:t xml:space="preserve">………… </w:t>
      </w:r>
      <w:r w:rsidRPr="00DF5544">
        <w:rPr>
          <w:rFonts w:asciiTheme="minorHAnsi" w:hAnsiTheme="minorHAnsi"/>
          <w:color w:val="000000"/>
          <w:sz w:val="22"/>
          <w:szCs w:val="22"/>
        </w:rPr>
        <w:t>złotych)</w:t>
      </w:r>
      <w:bookmarkEnd w:id="13"/>
      <w:bookmarkEnd w:id="14"/>
      <w:bookmarkEnd w:id="15"/>
    </w:p>
    <w:p w14:paraId="4F55A2F7" w14:textId="6FA1462A" w:rsidR="00A214A2" w:rsidRDefault="00A214A2" w:rsidP="00A214A2">
      <w:pPr>
        <w:numPr>
          <w:ilvl w:val="0"/>
          <w:numId w:val="16"/>
        </w:numPr>
        <w:tabs>
          <w:tab w:val="clear" w:pos="644"/>
          <w:tab w:val="left" w:pos="426"/>
        </w:tabs>
        <w:spacing w:before="120"/>
        <w:ind w:left="284" w:hanging="284"/>
        <w:jc w:val="both"/>
        <w:rPr>
          <w:rFonts w:asciiTheme="minorHAnsi" w:hAnsiTheme="minorHAnsi" w:cstheme="minorHAnsi"/>
          <w:sz w:val="22"/>
          <w:szCs w:val="22"/>
        </w:rPr>
      </w:pPr>
      <w:r w:rsidRPr="008F5362">
        <w:rPr>
          <w:rFonts w:asciiTheme="minorHAnsi" w:hAnsiTheme="minorHAnsi" w:cstheme="minorHAnsi"/>
          <w:sz w:val="22"/>
          <w:szCs w:val="22"/>
        </w:rPr>
        <w:t xml:space="preserve">Do wynagrodzenia, o którym mowa powyżej zostanie doliczony podatek VAT </w:t>
      </w:r>
      <w:r>
        <w:rPr>
          <w:rFonts w:asciiTheme="minorHAnsi" w:hAnsiTheme="minorHAnsi" w:cstheme="minorHAnsi"/>
          <w:sz w:val="22"/>
          <w:szCs w:val="22"/>
        </w:rPr>
        <w:t xml:space="preserve">w stawce </w:t>
      </w:r>
      <w:r w:rsidRPr="008F5362">
        <w:rPr>
          <w:rFonts w:asciiTheme="minorHAnsi" w:hAnsiTheme="minorHAnsi" w:cstheme="minorHAnsi"/>
          <w:sz w:val="22"/>
          <w:szCs w:val="22"/>
        </w:rPr>
        <w:t> obowiązując</w:t>
      </w:r>
      <w:r>
        <w:rPr>
          <w:rFonts w:asciiTheme="minorHAnsi" w:hAnsiTheme="minorHAnsi" w:cstheme="minorHAnsi"/>
          <w:sz w:val="22"/>
          <w:szCs w:val="22"/>
        </w:rPr>
        <w:t xml:space="preserve">ej </w:t>
      </w:r>
      <w:r>
        <w:rPr>
          <w:rFonts w:asciiTheme="minorHAnsi" w:hAnsiTheme="minorHAnsi" w:cstheme="minorHAnsi"/>
          <w:sz w:val="22"/>
          <w:szCs w:val="22"/>
        </w:rPr>
        <w:br/>
        <w:t>w dniu powstania obowiązku podatkowego.</w:t>
      </w:r>
      <w:r w:rsidRPr="008F5362">
        <w:rPr>
          <w:rFonts w:asciiTheme="minorHAnsi" w:hAnsiTheme="minorHAnsi" w:cstheme="minorHAnsi"/>
          <w:sz w:val="22"/>
          <w:szCs w:val="22"/>
        </w:rPr>
        <w:t xml:space="preserve"> </w:t>
      </w:r>
    </w:p>
    <w:p w14:paraId="22CA8F42" w14:textId="564712D2" w:rsidR="000B27A7" w:rsidRPr="008F5362" w:rsidRDefault="000B27A7" w:rsidP="00535767">
      <w:pPr>
        <w:numPr>
          <w:ilvl w:val="0"/>
          <w:numId w:val="16"/>
        </w:numPr>
        <w:tabs>
          <w:tab w:val="clear" w:pos="644"/>
          <w:tab w:val="left" w:pos="426"/>
        </w:tabs>
        <w:spacing w:before="120"/>
        <w:ind w:left="284" w:hanging="284"/>
        <w:jc w:val="both"/>
        <w:rPr>
          <w:rFonts w:asciiTheme="minorHAnsi" w:hAnsiTheme="minorHAnsi" w:cstheme="minorHAnsi"/>
          <w:sz w:val="22"/>
          <w:szCs w:val="22"/>
        </w:rPr>
      </w:pPr>
      <w:r w:rsidRPr="008F5362">
        <w:rPr>
          <w:rFonts w:asciiTheme="minorHAnsi" w:hAnsiTheme="minorHAnsi" w:cstheme="minorHAnsi"/>
          <w:sz w:val="22"/>
          <w:szCs w:val="22"/>
        </w:rPr>
        <w:t>Wynagrodzenie okreś</w:t>
      </w:r>
      <w:r w:rsidR="00DA1118">
        <w:rPr>
          <w:rFonts w:asciiTheme="minorHAnsi" w:hAnsiTheme="minorHAnsi" w:cstheme="minorHAnsi"/>
          <w:sz w:val="22"/>
          <w:szCs w:val="22"/>
        </w:rPr>
        <w:t xml:space="preserve">lone w </w:t>
      </w:r>
      <w:r w:rsidR="00D211BD">
        <w:rPr>
          <w:rFonts w:asciiTheme="minorHAnsi" w:hAnsiTheme="minorHAnsi" w:cstheme="minorHAnsi"/>
          <w:sz w:val="22"/>
          <w:szCs w:val="22"/>
        </w:rPr>
        <w:t>ust.</w:t>
      </w:r>
      <w:r w:rsidR="00DA1118">
        <w:rPr>
          <w:rFonts w:asciiTheme="minorHAnsi" w:hAnsiTheme="minorHAnsi" w:cstheme="minorHAnsi"/>
          <w:sz w:val="22"/>
          <w:szCs w:val="22"/>
        </w:rPr>
        <w:t xml:space="preserve"> 1 stanowi całkowite W</w:t>
      </w:r>
      <w:r w:rsidRPr="008F5362">
        <w:rPr>
          <w:rFonts w:asciiTheme="minorHAnsi" w:hAnsiTheme="minorHAnsi" w:cstheme="minorHAnsi"/>
          <w:sz w:val="22"/>
          <w:szCs w:val="22"/>
        </w:rPr>
        <w:t>ynagrodzenie należne Wykonawcy z tytułu wykonania wszelkich zobowiązań określonych w Umowie</w:t>
      </w:r>
      <w:r w:rsidR="00001796">
        <w:rPr>
          <w:rFonts w:asciiTheme="minorHAnsi" w:hAnsiTheme="minorHAnsi" w:cstheme="minorHAnsi"/>
          <w:sz w:val="22"/>
          <w:szCs w:val="22"/>
        </w:rPr>
        <w:t xml:space="preserve">, </w:t>
      </w:r>
      <w:r w:rsidR="001940AD" w:rsidRPr="008F5362">
        <w:rPr>
          <w:rFonts w:asciiTheme="minorHAnsi" w:hAnsiTheme="minorHAnsi" w:cstheme="minorHAnsi"/>
          <w:sz w:val="22"/>
          <w:szCs w:val="22"/>
        </w:rPr>
        <w:t xml:space="preserve">i obejmuje wszelkie koszty Wykonawcy związane z realizacją Przedmiotu Umowy, w tym w szczególności koszty ubezpieczenia, koszty transportu, itp. </w:t>
      </w:r>
      <w:r w:rsidR="007D3538">
        <w:rPr>
          <w:rFonts w:asciiTheme="minorHAnsi" w:hAnsiTheme="minorHAnsi" w:cstheme="minorHAnsi"/>
          <w:sz w:val="22"/>
          <w:szCs w:val="22"/>
        </w:rPr>
        <w:br/>
      </w:r>
      <w:r w:rsidR="001940AD" w:rsidRPr="008F5362">
        <w:rPr>
          <w:rFonts w:asciiTheme="minorHAnsi" w:hAnsiTheme="minorHAnsi" w:cstheme="minorHAnsi"/>
          <w:sz w:val="22"/>
          <w:szCs w:val="22"/>
        </w:rPr>
        <w:t>oraz związane z kosztami dojazdu Personelu Wykonawcy, druku raportów itp.</w:t>
      </w:r>
      <w:r w:rsidR="001940AD">
        <w:rPr>
          <w:rFonts w:asciiTheme="minorHAnsi" w:hAnsiTheme="minorHAnsi" w:cstheme="minorHAnsi"/>
          <w:sz w:val="22"/>
          <w:szCs w:val="22"/>
        </w:rPr>
        <w:t xml:space="preserve"> oraz wynagrodzenie za</w:t>
      </w:r>
      <w:r w:rsidR="00001796">
        <w:rPr>
          <w:rFonts w:asciiTheme="minorHAnsi" w:hAnsiTheme="minorHAnsi" w:cstheme="minorHAnsi"/>
          <w:sz w:val="22"/>
          <w:szCs w:val="22"/>
        </w:rPr>
        <w:t xml:space="preserve"> przeniesieni</w:t>
      </w:r>
      <w:r w:rsidR="001940AD">
        <w:rPr>
          <w:rFonts w:asciiTheme="minorHAnsi" w:hAnsiTheme="minorHAnsi" w:cstheme="minorHAnsi"/>
          <w:sz w:val="22"/>
          <w:szCs w:val="22"/>
        </w:rPr>
        <w:t>e</w:t>
      </w:r>
      <w:r w:rsidR="00001796">
        <w:rPr>
          <w:rFonts w:asciiTheme="minorHAnsi" w:hAnsiTheme="minorHAnsi" w:cstheme="minorHAnsi"/>
          <w:sz w:val="22"/>
          <w:szCs w:val="22"/>
        </w:rPr>
        <w:t xml:space="preserve"> na Zamawiającego autorskich praw majątkowych do utworów oraz własności nośników, </w:t>
      </w:r>
      <w:r w:rsidR="007D3538">
        <w:rPr>
          <w:rFonts w:asciiTheme="minorHAnsi" w:hAnsiTheme="minorHAnsi" w:cstheme="minorHAnsi"/>
          <w:sz w:val="22"/>
          <w:szCs w:val="22"/>
        </w:rPr>
        <w:br/>
      </w:r>
      <w:r w:rsidR="00001796">
        <w:rPr>
          <w:rFonts w:asciiTheme="minorHAnsi" w:hAnsiTheme="minorHAnsi" w:cstheme="minorHAnsi"/>
          <w:sz w:val="22"/>
          <w:szCs w:val="22"/>
        </w:rPr>
        <w:t>na których te utwory zostaną utrwalone</w:t>
      </w:r>
      <w:r w:rsidRPr="008F5362">
        <w:rPr>
          <w:rFonts w:asciiTheme="minorHAnsi" w:hAnsiTheme="minorHAnsi" w:cstheme="minorHAnsi"/>
          <w:sz w:val="22"/>
          <w:szCs w:val="22"/>
        </w:rPr>
        <w:t>. Wykonawca nie jest uprawniony do żądania jakiegokolwiek dodatkowego wynagrodzenia z tytułu wykonania Przedmiotu Umowy.</w:t>
      </w:r>
    </w:p>
    <w:p w14:paraId="3AF4DA69" w14:textId="77777777" w:rsidR="00516F71" w:rsidRPr="00516F71" w:rsidRDefault="00516F71" w:rsidP="00535767">
      <w:pPr>
        <w:numPr>
          <w:ilvl w:val="0"/>
          <w:numId w:val="16"/>
        </w:numPr>
        <w:tabs>
          <w:tab w:val="clear" w:pos="644"/>
          <w:tab w:val="left" w:pos="426"/>
        </w:tabs>
        <w:spacing w:before="120"/>
        <w:ind w:left="284" w:hanging="284"/>
        <w:jc w:val="both"/>
        <w:rPr>
          <w:rFonts w:asciiTheme="minorHAnsi" w:hAnsiTheme="minorHAnsi" w:cstheme="minorHAnsi"/>
          <w:sz w:val="22"/>
          <w:szCs w:val="22"/>
        </w:rPr>
      </w:pPr>
      <w:r w:rsidRPr="00516F71">
        <w:rPr>
          <w:rFonts w:asciiTheme="minorHAnsi" w:hAnsiTheme="minorHAnsi" w:cstheme="minorHAnsi"/>
          <w:sz w:val="22"/>
          <w:szCs w:val="22"/>
        </w:rPr>
        <w:t>Wykonawca zobowiązuje się, że wypełni ustawowy obowiązek w zakresie wykazania w deklaracji VAT podatku należnego z tytułu wystawionych faktur objętych przedmiotową Umową.</w:t>
      </w:r>
    </w:p>
    <w:p w14:paraId="5E6BC296" w14:textId="5BC93B09" w:rsidR="000C23E1" w:rsidRPr="008F5362" w:rsidRDefault="00F94FCA" w:rsidP="00DA18C7">
      <w:pPr>
        <w:pStyle w:val="texte1"/>
        <w:keepNext/>
        <w:spacing w:before="360"/>
        <w:ind w:left="141" w:hanging="425"/>
        <w:jc w:val="center"/>
        <w:rPr>
          <w:rFonts w:asciiTheme="minorHAnsi" w:hAnsiTheme="minorHAnsi" w:cstheme="minorHAnsi"/>
          <w:b/>
        </w:rPr>
      </w:pPr>
      <w:r w:rsidRPr="008F5362">
        <w:rPr>
          <w:rFonts w:asciiTheme="minorHAnsi" w:hAnsiTheme="minorHAnsi" w:cstheme="minorHAnsi"/>
          <w:b/>
        </w:rPr>
        <w:lastRenderedPageBreak/>
        <w:t>§</w:t>
      </w:r>
      <w:r w:rsidR="007C72D1" w:rsidRPr="008F5362">
        <w:rPr>
          <w:rFonts w:asciiTheme="minorHAnsi" w:hAnsiTheme="minorHAnsi" w:cstheme="minorHAnsi"/>
          <w:b/>
        </w:rPr>
        <w:t>1</w:t>
      </w:r>
      <w:r w:rsidR="000C7E1C">
        <w:rPr>
          <w:rFonts w:asciiTheme="minorHAnsi" w:hAnsiTheme="minorHAnsi" w:cstheme="minorHAnsi"/>
          <w:b/>
        </w:rPr>
        <w:t>2</w:t>
      </w:r>
      <w:r w:rsidR="000C23E1" w:rsidRPr="008F5362">
        <w:rPr>
          <w:rFonts w:asciiTheme="minorHAnsi" w:hAnsiTheme="minorHAnsi" w:cstheme="minorHAnsi"/>
          <w:b/>
        </w:rPr>
        <w:t>. Płatności</w:t>
      </w:r>
    </w:p>
    <w:p w14:paraId="6714E987" w14:textId="2EADDE54" w:rsidR="005F2774" w:rsidRPr="00FC028D" w:rsidRDefault="005F2774" w:rsidP="005F2774">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5F2774">
        <w:rPr>
          <w:rFonts w:asciiTheme="minorHAnsi" w:hAnsiTheme="minorHAnsi" w:cstheme="minorHAnsi"/>
          <w:sz w:val="22"/>
          <w:szCs w:val="22"/>
        </w:rPr>
        <w:t xml:space="preserve">Zamawiający zapłaci Wykonawcy wynagrodzenie umowne określone </w:t>
      </w:r>
      <w:r w:rsidRPr="00FC028D">
        <w:rPr>
          <w:rFonts w:asciiTheme="minorHAnsi" w:hAnsiTheme="minorHAnsi" w:cstheme="minorHAnsi"/>
          <w:sz w:val="22"/>
          <w:szCs w:val="22"/>
        </w:rPr>
        <w:t>w § 1</w:t>
      </w:r>
      <w:r w:rsidR="008135BA" w:rsidRPr="00FC028D">
        <w:rPr>
          <w:rFonts w:asciiTheme="minorHAnsi" w:hAnsiTheme="minorHAnsi" w:cstheme="minorHAnsi"/>
          <w:sz w:val="22"/>
          <w:szCs w:val="22"/>
        </w:rPr>
        <w:t>1</w:t>
      </w:r>
      <w:r w:rsidRPr="00FC028D">
        <w:rPr>
          <w:rFonts w:asciiTheme="minorHAnsi" w:hAnsiTheme="minorHAnsi" w:cstheme="minorHAnsi"/>
          <w:sz w:val="22"/>
          <w:szCs w:val="22"/>
        </w:rPr>
        <w:t xml:space="preserve"> ust.</w:t>
      </w:r>
      <w:r w:rsidR="00AB412F" w:rsidRPr="00FC028D">
        <w:rPr>
          <w:rFonts w:asciiTheme="minorHAnsi" w:hAnsiTheme="minorHAnsi" w:cstheme="minorHAnsi"/>
          <w:sz w:val="22"/>
          <w:szCs w:val="22"/>
        </w:rPr>
        <w:t xml:space="preserve"> </w:t>
      </w:r>
      <w:r w:rsidRPr="00FC028D">
        <w:rPr>
          <w:rFonts w:asciiTheme="minorHAnsi" w:hAnsiTheme="minorHAnsi" w:cstheme="minorHAnsi"/>
          <w:sz w:val="22"/>
          <w:szCs w:val="22"/>
        </w:rPr>
        <w:t>1 na podstawie faktur</w:t>
      </w:r>
      <w:r w:rsidR="00A214A2">
        <w:rPr>
          <w:rFonts w:asciiTheme="minorHAnsi" w:hAnsiTheme="minorHAnsi" w:cstheme="minorHAnsi"/>
          <w:sz w:val="22"/>
          <w:szCs w:val="22"/>
        </w:rPr>
        <w:t xml:space="preserve"> VAT</w:t>
      </w:r>
      <w:r w:rsidRPr="00FC028D">
        <w:rPr>
          <w:rFonts w:asciiTheme="minorHAnsi" w:hAnsiTheme="minorHAnsi" w:cstheme="minorHAnsi"/>
          <w:sz w:val="22"/>
          <w:szCs w:val="22"/>
        </w:rPr>
        <w:t>, wystawion</w:t>
      </w:r>
      <w:r w:rsidR="003773FD">
        <w:rPr>
          <w:rFonts w:asciiTheme="minorHAnsi" w:hAnsiTheme="minorHAnsi" w:cstheme="minorHAnsi"/>
          <w:sz w:val="22"/>
          <w:szCs w:val="22"/>
        </w:rPr>
        <w:t>ych</w:t>
      </w:r>
      <w:r w:rsidRPr="00FC028D">
        <w:rPr>
          <w:rFonts w:asciiTheme="minorHAnsi" w:hAnsiTheme="minorHAnsi" w:cstheme="minorHAnsi"/>
          <w:sz w:val="22"/>
          <w:szCs w:val="22"/>
        </w:rPr>
        <w:t xml:space="preserve"> przez Wykonawcę po wykonaniu i </w:t>
      </w:r>
      <w:r w:rsidR="00DD02DE" w:rsidRPr="00FC028D">
        <w:rPr>
          <w:rFonts w:asciiTheme="minorHAnsi" w:hAnsiTheme="minorHAnsi" w:cstheme="minorHAnsi"/>
          <w:sz w:val="22"/>
          <w:szCs w:val="22"/>
        </w:rPr>
        <w:t>protokolarnym</w:t>
      </w:r>
      <w:r w:rsidR="001940AD" w:rsidRPr="00C153E8">
        <w:rPr>
          <w:rFonts w:asciiTheme="minorHAnsi" w:hAnsiTheme="minorHAnsi" w:cstheme="minorHAnsi"/>
          <w:bCs/>
          <w:sz w:val="22"/>
          <w:szCs w:val="22"/>
        </w:rPr>
        <w:t xml:space="preserve"> </w:t>
      </w:r>
      <w:r w:rsidR="00DD02DE" w:rsidRPr="00FC028D">
        <w:rPr>
          <w:rFonts w:asciiTheme="minorHAnsi" w:hAnsiTheme="minorHAnsi" w:cstheme="minorHAnsi"/>
          <w:sz w:val="22"/>
          <w:szCs w:val="22"/>
        </w:rPr>
        <w:t xml:space="preserve">potwierdzeniu odbioru </w:t>
      </w:r>
      <w:r w:rsidR="003773FD">
        <w:rPr>
          <w:rFonts w:asciiTheme="minorHAnsi" w:hAnsiTheme="minorHAnsi" w:cstheme="minorHAnsi"/>
          <w:sz w:val="22"/>
          <w:szCs w:val="22"/>
        </w:rPr>
        <w:t>Zadania</w:t>
      </w:r>
      <w:r w:rsidR="003773FD" w:rsidRPr="00FC028D">
        <w:rPr>
          <w:rFonts w:asciiTheme="minorHAnsi" w:hAnsiTheme="minorHAnsi" w:cstheme="minorHAnsi"/>
          <w:sz w:val="22"/>
          <w:szCs w:val="22"/>
        </w:rPr>
        <w:t xml:space="preserve"> </w:t>
      </w:r>
      <w:r w:rsidRPr="00FC028D">
        <w:rPr>
          <w:rFonts w:asciiTheme="minorHAnsi" w:hAnsiTheme="minorHAnsi" w:cstheme="minorHAnsi"/>
          <w:sz w:val="22"/>
          <w:szCs w:val="22"/>
        </w:rPr>
        <w:t>przez Zamawiającego.</w:t>
      </w:r>
    </w:p>
    <w:p w14:paraId="284FD59B" w14:textId="2E99F722" w:rsidR="00A95A6F" w:rsidRPr="00FC028D" w:rsidRDefault="00724029"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FC028D">
        <w:rPr>
          <w:rFonts w:asciiTheme="minorHAnsi" w:hAnsiTheme="minorHAnsi" w:cstheme="minorHAnsi"/>
          <w:sz w:val="22"/>
          <w:szCs w:val="22"/>
        </w:rPr>
        <w:t xml:space="preserve">Na podstawie art. 106n ustawy o podatku od towarów i usług Zamawiający wyraża zgodę na otrzymywanie faktur VAT drogą elektroniczną na adres: </w:t>
      </w:r>
      <w:hyperlink r:id="rId13" w:history="1">
        <w:r w:rsidR="00FC32C2" w:rsidRPr="008F0118">
          <w:rPr>
            <w:rStyle w:val="Hipercze"/>
            <w:rFonts w:asciiTheme="minorHAnsi" w:hAnsiTheme="minorHAnsi" w:cstheme="minorHAnsi"/>
            <w:sz w:val="22"/>
            <w:szCs w:val="22"/>
          </w:rPr>
          <w:t>faktury.pgeinwest12@gkpge.pl</w:t>
        </w:r>
      </w:hyperlink>
      <w:r w:rsidRPr="00FC028D">
        <w:rPr>
          <w:rFonts w:asciiTheme="minorHAnsi" w:hAnsiTheme="minorHAnsi" w:cstheme="minorHAnsi"/>
          <w:sz w:val="22"/>
          <w:szCs w:val="22"/>
        </w:rPr>
        <w:t>, i w tym zakresie wraz z</w:t>
      </w:r>
      <w:r w:rsidR="0057530A" w:rsidRPr="00FC028D">
        <w:rPr>
          <w:rFonts w:asciiTheme="minorHAnsi" w:hAnsiTheme="minorHAnsi" w:cstheme="minorHAnsi"/>
          <w:sz w:val="22"/>
          <w:szCs w:val="22"/>
        </w:rPr>
        <w:t> </w:t>
      </w:r>
      <w:r w:rsidRPr="00FC028D">
        <w:rPr>
          <w:rFonts w:asciiTheme="minorHAnsi" w:hAnsiTheme="minorHAnsi" w:cstheme="minorHAnsi"/>
          <w:sz w:val="22"/>
          <w:szCs w:val="22"/>
        </w:rPr>
        <w:t>zawarciem niniejszej Umowy składa oświadczenie zgodnie z w</w:t>
      </w:r>
      <w:r w:rsidR="00A71120" w:rsidRPr="00FC028D">
        <w:rPr>
          <w:rFonts w:asciiTheme="minorHAnsi" w:hAnsiTheme="minorHAnsi" w:cstheme="minorHAnsi"/>
          <w:sz w:val="22"/>
          <w:szCs w:val="22"/>
        </w:rPr>
        <w:t xml:space="preserve">zorem stanowiącym Załącznik </w:t>
      </w:r>
      <w:r w:rsidR="00A13CF5">
        <w:rPr>
          <w:rFonts w:asciiTheme="minorHAnsi" w:hAnsiTheme="minorHAnsi" w:cstheme="minorHAnsi"/>
          <w:sz w:val="22"/>
          <w:szCs w:val="22"/>
        </w:rPr>
        <w:t>n</w:t>
      </w:r>
      <w:r w:rsidR="00A71120" w:rsidRPr="00FC028D">
        <w:rPr>
          <w:rFonts w:asciiTheme="minorHAnsi" w:hAnsiTheme="minorHAnsi" w:cstheme="minorHAnsi"/>
          <w:sz w:val="22"/>
          <w:szCs w:val="22"/>
        </w:rPr>
        <w:t xml:space="preserve">r </w:t>
      </w:r>
      <w:r w:rsidR="00E96565">
        <w:rPr>
          <w:rFonts w:asciiTheme="minorHAnsi" w:hAnsiTheme="minorHAnsi" w:cstheme="minorHAnsi"/>
          <w:sz w:val="22"/>
          <w:szCs w:val="22"/>
        </w:rPr>
        <w:t>6</w:t>
      </w:r>
      <w:r w:rsidRPr="00FC028D">
        <w:rPr>
          <w:rFonts w:asciiTheme="minorHAnsi" w:hAnsiTheme="minorHAnsi" w:cstheme="minorHAnsi"/>
          <w:sz w:val="22"/>
          <w:szCs w:val="22"/>
        </w:rPr>
        <w:t xml:space="preserve"> do niniejszej Umowy. Wykonawca wraz z fakturą VAT dostarczy dokumenty uprawniające do wystawienia faktury VAT oraz inne dokumenty będące podstawą do płatności.</w:t>
      </w:r>
    </w:p>
    <w:p w14:paraId="19C274ED" w14:textId="77777777" w:rsidR="004E7088" w:rsidRPr="00FC028D"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FC028D">
        <w:rPr>
          <w:rFonts w:asciiTheme="minorHAnsi" w:hAnsiTheme="minorHAnsi" w:cstheme="minorHAnsi"/>
          <w:sz w:val="22"/>
          <w:szCs w:val="22"/>
        </w:rPr>
        <w:t>Zamawiający jest uprawniony na podstawie jednostronnego oświadczenia do zmiany wskazanych powyżej danych.</w:t>
      </w:r>
    </w:p>
    <w:p w14:paraId="540C64DD" w14:textId="77777777" w:rsidR="004E7088" w:rsidRPr="00FC028D"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FC028D">
        <w:rPr>
          <w:rFonts w:asciiTheme="minorHAnsi" w:hAnsiTheme="minorHAnsi" w:cstheme="minorHAnsi"/>
          <w:sz w:val="22"/>
          <w:szCs w:val="22"/>
        </w:rPr>
        <w:t>Wykonawca w fakturze VAT powinien wskazać jako odbiorcę świadczenia Umowy objętego fakturą VAT:</w:t>
      </w:r>
    </w:p>
    <w:p w14:paraId="7A865809" w14:textId="77777777" w:rsidR="004E7088" w:rsidRPr="00FC028D" w:rsidRDefault="004E7088" w:rsidP="001334B3">
      <w:pPr>
        <w:spacing w:before="120"/>
        <w:ind w:left="284"/>
        <w:jc w:val="both"/>
        <w:rPr>
          <w:rFonts w:asciiTheme="minorHAnsi" w:hAnsiTheme="minorHAnsi" w:cstheme="minorHAnsi"/>
          <w:sz w:val="22"/>
          <w:szCs w:val="22"/>
        </w:rPr>
      </w:pPr>
      <w:r w:rsidRPr="00FC028D">
        <w:rPr>
          <w:rFonts w:asciiTheme="minorHAnsi" w:hAnsiTheme="minorHAnsi" w:cstheme="minorHAnsi"/>
          <w:sz w:val="22"/>
          <w:szCs w:val="22"/>
        </w:rPr>
        <w:t xml:space="preserve">PGE </w:t>
      </w:r>
      <w:r w:rsidR="0068743E" w:rsidRPr="00FC028D">
        <w:rPr>
          <w:rFonts w:asciiTheme="minorHAnsi" w:hAnsiTheme="minorHAnsi" w:cstheme="minorHAnsi"/>
          <w:sz w:val="22"/>
          <w:szCs w:val="22"/>
        </w:rPr>
        <w:t>Inwest 12</w:t>
      </w:r>
      <w:r w:rsidR="00E36097" w:rsidRPr="00FC028D">
        <w:rPr>
          <w:rFonts w:asciiTheme="minorHAnsi" w:hAnsiTheme="minorHAnsi" w:cstheme="minorHAnsi"/>
          <w:sz w:val="22"/>
          <w:szCs w:val="22"/>
        </w:rPr>
        <w:t xml:space="preserve"> sp. z o.o.</w:t>
      </w:r>
    </w:p>
    <w:p w14:paraId="0EEC44BD" w14:textId="77777777" w:rsidR="0068743E" w:rsidRPr="00FC028D" w:rsidRDefault="0068743E" w:rsidP="0068743E">
      <w:pPr>
        <w:spacing w:before="120"/>
        <w:ind w:left="284"/>
        <w:jc w:val="both"/>
        <w:rPr>
          <w:rFonts w:asciiTheme="minorHAnsi" w:hAnsiTheme="minorHAnsi" w:cstheme="minorHAnsi"/>
          <w:sz w:val="22"/>
          <w:szCs w:val="22"/>
        </w:rPr>
      </w:pPr>
      <w:r w:rsidRPr="00FC028D">
        <w:rPr>
          <w:rFonts w:asciiTheme="minorHAnsi" w:hAnsiTheme="minorHAnsi" w:cstheme="minorHAnsi"/>
          <w:sz w:val="22"/>
          <w:szCs w:val="22"/>
        </w:rPr>
        <w:t>ul. Mysia 2</w:t>
      </w:r>
    </w:p>
    <w:p w14:paraId="1915B6B1" w14:textId="77777777" w:rsidR="0068743E" w:rsidRPr="00FC028D" w:rsidRDefault="0068743E" w:rsidP="0068743E">
      <w:pPr>
        <w:spacing w:before="120"/>
        <w:ind w:left="284"/>
        <w:jc w:val="both"/>
        <w:rPr>
          <w:rFonts w:asciiTheme="minorHAnsi" w:hAnsiTheme="minorHAnsi" w:cstheme="minorHAnsi"/>
          <w:sz w:val="22"/>
          <w:szCs w:val="22"/>
        </w:rPr>
      </w:pPr>
      <w:r w:rsidRPr="00FC028D">
        <w:rPr>
          <w:rFonts w:asciiTheme="minorHAnsi" w:hAnsiTheme="minorHAnsi" w:cstheme="minorHAnsi"/>
          <w:sz w:val="22"/>
          <w:szCs w:val="22"/>
        </w:rPr>
        <w:t>00-496 Warszawa</w:t>
      </w:r>
    </w:p>
    <w:p w14:paraId="4B8F8E70" w14:textId="48138802" w:rsidR="00575F1E" w:rsidRPr="00FC028D" w:rsidRDefault="00575F1E" w:rsidP="005F5262">
      <w:pPr>
        <w:spacing w:before="120"/>
        <w:ind w:left="284"/>
        <w:jc w:val="both"/>
        <w:rPr>
          <w:rFonts w:asciiTheme="minorHAnsi" w:hAnsiTheme="minorHAnsi" w:cstheme="minorHAnsi"/>
          <w:sz w:val="22"/>
          <w:szCs w:val="22"/>
        </w:rPr>
      </w:pPr>
      <w:r w:rsidRPr="00FC028D">
        <w:rPr>
          <w:rFonts w:asciiTheme="minorHAnsi" w:hAnsiTheme="minorHAnsi" w:cstheme="minorHAnsi"/>
          <w:sz w:val="22"/>
          <w:szCs w:val="22"/>
          <w:lang w:eastAsia="pl-PL"/>
        </w:rPr>
        <w:t>Zmiana danych wskazanych w niniejszym ustępie nie stanowi zmiany Umowy i jest skuteczna względem Wykonawcy z chwilą poinformowania go o takiej zmianie</w:t>
      </w:r>
      <w:r w:rsidR="00292EC4">
        <w:rPr>
          <w:rFonts w:asciiTheme="minorHAnsi" w:hAnsiTheme="minorHAnsi" w:cstheme="minorHAnsi"/>
          <w:sz w:val="22"/>
          <w:szCs w:val="22"/>
        </w:rPr>
        <w:t>.</w:t>
      </w:r>
    </w:p>
    <w:p w14:paraId="71E23846" w14:textId="18A21282" w:rsidR="00575F1E" w:rsidRPr="00575F1E" w:rsidRDefault="00575F1E" w:rsidP="00001796">
      <w:pPr>
        <w:numPr>
          <w:ilvl w:val="1"/>
          <w:numId w:val="4"/>
        </w:numPr>
        <w:tabs>
          <w:tab w:val="left" w:pos="360"/>
        </w:tabs>
        <w:spacing w:before="120"/>
        <w:ind w:left="284" w:hanging="284"/>
        <w:jc w:val="both"/>
        <w:rPr>
          <w:rFonts w:asciiTheme="minorHAnsi" w:hAnsiTheme="minorHAnsi" w:cstheme="minorHAnsi"/>
          <w:sz w:val="22"/>
          <w:szCs w:val="22"/>
          <w:lang w:eastAsia="pl-PL"/>
        </w:rPr>
      </w:pPr>
      <w:r w:rsidRPr="00FC028D">
        <w:rPr>
          <w:rFonts w:asciiTheme="minorHAnsi" w:hAnsiTheme="minorHAnsi" w:cstheme="minorHAnsi"/>
          <w:sz w:val="22"/>
          <w:szCs w:val="22"/>
          <w:lang w:eastAsia="pl-PL"/>
        </w:rPr>
        <w:t xml:space="preserve">Doręczenie Zamawiającemu faktury VAT zawierającej błędy, doręczonej na niewłaściwy adres </w:t>
      </w:r>
      <w:r w:rsidR="00733FC1">
        <w:rPr>
          <w:rFonts w:asciiTheme="minorHAnsi" w:hAnsiTheme="minorHAnsi" w:cstheme="minorHAnsi"/>
          <w:sz w:val="22"/>
          <w:szCs w:val="22"/>
          <w:lang w:eastAsia="pl-PL"/>
        </w:rPr>
        <w:br/>
      </w:r>
      <w:r w:rsidRPr="00FC028D">
        <w:rPr>
          <w:rFonts w:asciiTheme="minorHAnsi" w:hAnsiTheme="minorHAnsi" w:cstheme="minorHAnsi"/>
          <w:sz w:val="22"/>
          <w:szCs w:val="22"/>
          <w:lang w:eastAsia="pl-PL"/>
        </w:rPr>
        <w:t>lub niezawierającej wszystkich danych wymaganych przepisami prawa, uprawnia</w:t>
      </w:r>
      <w:r w:rsidRPr="00575F1E">
        <w:rPr>
          <w:rFonts w:asciiTheme="minorHAnsi" w:hAnsiTheme="minorHAnsi" w:cstheme="minorHAnsi"/>
          <w:sz w:val="22"/>
          <w:szCs w:val="22"/>
          <w:lang w:eastAsia="pl-PL"/>
        </w:rPr>
        <w:t xml:space="preserve"> Zamawiającego do niedokonywania płatności objętej ww. fakturą VAT do momentu otrzymania prawidłowo wystawionej  faktury korygującej i wynikającego z niej terminu płatności oraz zobowiązuje Wykonawcę do doręczenia faktury korygującej na adres wskazany w ust. </w:t>
      </w:r>
      <w:r w:rsidR="00AB412F">
        <w:rPr>
          <w:rFonts w:asciiTheme="minorHAnsi" w:hAnsiTheme="minorHAnsi" w:cstheme="minorHAnsi"/>
          <w:sz w:val="22"/>
          <w:szCs w:val="22"/>
          <w:lang w:eastAsia="pl-PL"/>
        </w:rPr>
        <w:t>4</w:t>
      </w:r>
      <w:r w:rsidRPr="00575F1E">
        <w:rPr>
          <w:rFonts w:asciiTheme="minorHAnsi" w:hAnsiTheme="minorHAnsi" w:cstheme="minorHAnsi"/>
          <w:sz w:val="22"/>
          <w:szCs w:val="22"/>
          <w:lang w:eastAsia="pl-PL"/>
        </w:rPr>
        <w:t xml:space="preserve"> powyżej. W takiej sytuacji Wykonawcy nie będzie przysługiwało prawo żądania odsetek za opóźnienie w płatności wynagrodzenia.</w:t>
      </w:r>
    </w:p>
    <w:p w14:paraId="3E1880BF" w14:textId="1B6017F7" w:rsidR="00575F1E" w:rsidRPr="00575F1E" w:rsidRDefault="00575F1E" w:rsidP="00001796">
      <w:pPr>
        <w:numPr>
          <w:ilvl w:val="1"/>
          <w:numId w:val="4"/>
        </w:numPr>
        <w:tabs>
          <w:tab w:val="left" w:pos="360"/>
        </w:tabs>
        <w:spacing w:before="120"/>
        <w:ind w:left="284" w:hanging="284"/>
        <w:jc w:val="both"/>
        <w:rPr>
          <w:rFonts w:asciiTheme="minorHAnsi" w:hAnsiTheme="minorHAnsi" w:cstheme="minorHAnsi"/>
          <w:sz w:val="22"/>
          <w:szCs w:val="22"/>
          <w:lang w:eastAsia="pl-PL"/>
        </w:rPr>
      </w:pPr>
      <w:r w:rsidRPr="00575F1E">
        <w:rPr>
          <w:rFonts w:asciiTheme="minorHAnsi" w:hAnsiTheme="minorHAnsi" w:cstheme="minorHAnsi"/>
          <w:sz w:val="22"/>
          <w:szCs w:val="22"/>
          <w:lang w:eastAsia="pl-PL"/>
        </w:rPr>
        <w:t>Zamawiający wyłącza stosowanie ustrukturyzowanych faktur elektronicznych w przypadku płatności wynikających z Umowy, o których mowa w Ustawie z dnia 9</w:t>
      </w:r>
      <w:r w:rsidR="00605D36">
        <w:rPr>
          <w:rFonts w:asciiTheme="minorHAnsi" w:hAnsiTheme="minorHAnsi" w:cstheme="minorHAnsi"/>
          <w:sz w:val="22"/>
          <w:szCs w:val="22"/>
          <w:lang w:eastAsia="pl-PL"/>
        </w:rPr>
        <w:t xml:space="preserve"> listopada </w:t>
      </w:r>
      <w:r w:rsidRPr="00575F1E">
        <w:rPr>
          <w:rFonts w:asciiTheme="minorHAnsi" w:hAnsiTheme="minorHAnsi" w:cstheme="minorHAnsi"/>
          <w:sz w:val="22"/>
          <w:szCs w:val="22"/>
          <w:lang w:eastAsia="pl-PL"/>
        </w:rPr>
        <w:t>2018 r. o elektronicznym fakturowaniu w zamówieniach publicznych, koncesjach na roboty budowlane lub usługi oraz partnerstwie publiczno-prywatnym.</w:t>
      </w:r>
    </w:p>
    <w:p w14:paraId="45F1872B" w14:textId="5F37154E" w:rsidR="004E7088" w:rsidRPr="00900DF6"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 xml:space="preserve">Podstawą wystawienia </w:t>
      </w:r>
      <w:r w:rsidR="00BB31B8">
        <w:rPr>
          <w:rFonts w:asciiTheme="minorHAnsi" w:hAnsiTheme="minorHAnsi" w:cstheme="minorHAnsi"/>
          <w:sz w:val="22"/>
          <w:szCs w:val="22"/>
        </w:rPr>
        <w:t>każdej z faktur</w:t>
      </w:r>
      <w:r w:rsidRPr="00900DF6">
        <w:rPr>
          <w:rFonts w:asciiTheme="minorHAnsi" w:hAnsiTheme="minorHAnsi" w:cstheme="minorHAnsi"/>
          <w:sz w:val="22"/>
          <w:szCs w:val="22"/>
        </w:rPr>
        <w:t xml:space="preserve"> VAT dla Zamawiającego przez Wykonawcę będzie podpisanie bez zastrzeżeń </w:t>
      </w:r>
      <w:r w:rsidR="00BB31B8">
        <w:rPr>
          <w:rFonts w:asciiTheme="minorHAnsi" w:hAnsiTheme="minorHAnsi" w:cstheme="minorHAnsi"/>
          <w:sz w:val="22"/>
          <w:szCs w:val="22"/>
        </w:rPr>
        <w:t xml:space="preserve">przez </w:t>
      </w:r>
      <w:r w:rsidRPr="00900DF6">
        <w:rPr>
          <w:rFonts w:asciiTheme="minorHAnsi" w:hAnsiTheme="minorHAnsi" w:cstheme="minorHAnsi"/>
          <w:sz w:val="22"/>
          <w:szCs w:val="22"/>
        </w:rPr>
        <w:t>Zamawiającego Protok</w:t>
      </w:r>
      <w:r w:rsidR="007C2E46">
        <w:rPr>
          <w:rFonts w:asciiTheme="minorHAnsi" w:hAnsiTheme="minorHAnsi" w:cstheme="minorHAnsi"/>
          <w:sz w:val="22"/>
          <w:szCs w:val="22"/>
        </w:rPr>
        <w:t>ołu</w:t>
      </w:r>
      <w:r w:rsidRPr="00900DF6">
        <w:rPr>
          <w:rFonts w:asciiTheme="minorHAnsi" w:hAnsiTheme="minorHAnsi" w:cstheme="minorHAnsi"/>
          <w:sz w:val="22"/>
          <w:szCs w:val="22"/>
        </w:rPr>
        <w:t xml:space="preserve"> Odbioru</w:t>
      </w:r>
      <w:r w:rsidR="00B0083D">
        <w:rPr>
          <w:rFonts w:asciiTheme="minorHAnsi" w:hAnsiTheme="minorHAnsi" w:cstheme="minorHAnsi"/>
          <w:sz w:val="22"/>
          <w:szCs w:val="22"/>
        </w:rPr>
        <w:t xml:space="preserve"> </w:t>
      </w:r>
      <w:r w:rsidR="003773FD">
        <w:rPr>
          <w:rFonts w:asciiTheme="minorHAnsi" w:hAnsiTheme="minorHAnsi" w:cstheme="minorHAnsi"/>
          <w:sz w:val="22"/>
          <w:szCs w:val="22"/>
        </w:rPr>
        <w:t>Zadania</w:t>
      </w:r>
      <w:r w:rsidRPr="00900DF6">
        <w:rPr>
          <w:rFonts w:asciiTheme="minorHAnsi" w:hAnsiTheme="minorHAnsi" w:cstheme="minorHAnsi"/>
          <w:sz w:val="22"/>
          <w:szCs w:val="22"/>
        </w:rPr>
        <w:t>.</w:t>
      </w:r>
    </w:p>
    <w:p w14:paraId="268BE284" w14:textId="44C0CAF7" w:rsidR="00575F1E" w:rsidRDefault="00575F1E" w:rsidP="00001796">
      <w:pPr>
        <w:numPr>
          <w:ilvl w:val="1"/>
          <w:numId w:val="4"/>
        </w:numPr>
        <w:tabs>
          <w:tab w:val="left" w:pos="357"/>
        </w:tabs>
        <w:spacing w:before="120"/>
        <w:ind w:left="284" w:hanging="284"/>
        <w:jc w:val="both"/>
        <w:rPr>
          <w:rFonts w:asciiTheme="minorHAnsi" w:hAnsiTheme="minorHAnsi" w:cstheme="minorHAnsi"/>
          <w:sz w:val="22"/>
          <w:szCs w:val="22"/>
        </w:rPr>
      </w:pPr>
      <w:r w:rsidRPr="00575F1E">
        <w:rPr>
          <w:rFonts w:asciiTheme="minorHAnsi" w:hAnsiTheme="minorHAnsi" w:cstheme="minorHAnsi"/>
          <w:sz w:val="22"/>
          <w:szCs w:val="22"/>
        </w:rPr>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i identyfikacji podatników i płatników</w:t>
      </w:r>
      <w:r w:rsidR="00011750">
        <w:rPr>
          <w:rFonts w:asciiTheme="minorHAnsi" w:hAnsiTheme="minorHAnsi" w:cstheme="minorHAnsi"/>
          <w:sz w:val="22"/>
          <w:szCs w:val="22"/>
        </w:rPr>
        <w:t>.</w:t>
      </w:r>
      <w:r w:rsidR="00AB412F">
        <w:rPr>
          <w:rFonts w:asciiTheme="minorHAnsi" w:hAnsiTheme="minorHAnsi" w:cstheme="minorHAnsi"/>
          <w:sz w:val="22"/>
          <w:szCs w:val="22"/>
        </w:rPr>
        <w:t xml:space="preserve"> </w:t>
      </w:r>
      <w:r w:rsidRPr="00575F1E">
        <w:rPr>
          <w:rFonts w:asciiTheme="minorHAnsi" w:hAnsiTheme="minorHAnsi" w:cstheme="minorHAnsi"/>
          <w:sz w:val="22"/>
          <w:szCs w:val="22"/>
        </w:rPr>
        <w:t xml:space="preserve">Wykonawca zapewni, że wypełni ustawowy obowiązek </w:t>
      </w:r>
      <w:r w:rsidR="00636CD7">
        <w:rPr>
          <w:rFonts w:asciiTheme="minorHAnsi" w:hAnsiTheme="minorHAnsi" w:cstheme="minorHAnsi"/>
          <w:sz w:val="22"/>
          <w:szCs w:val="22"/>
        </w:rPr>
        <w:br/>
      </w:r>
      <w:r w:rsidRPr="00575F1E">
        <w:rPr>
          <w:rFonts w:asciiTheme="minorHAnsi" w:hAnsiTheme="minorHAnsi" w:cstheme="minorHAnsi"/>
          <w:sz w:val="22"/>
          <w:szCs w:val="22"/>
        </w:rPr>
        <w:t>w zakresie wykazania w deklaracji VAT podatku należnego z tytułu wystawionych faktur objętych przedmiotową Umową.</w:t>
      </w:r>
    </w:p>
    <w:p w14:paraId="4B9D2257" w14:textId="18FF1F8B" w:rsidR="00575F1E" w:rsidRDefault="00575F1E" w:rsidP="00001796">
      <w:pPr>
        <w:numPr>
          <w:ilvl w:val="1"/>
          <w:numId w:val="4"/>
        </w:numPr>
        <w:tabs>
          <w:tab w:val="left" w:pos="357"/>
        </w:tabs>
        <w:spacing w:before="120"/>
        <w:ind w:left="284" w:hanging="284"/>
        <w:jc w:val="both"/>
        <w:rPr>
          <w:rFonts w:asciiTheme="minorHAnsi" w:hAnsiTheme="minorHAnsi" w:cstheme="minorHAnsi"/>
          <w:sz w:val="22"/>
          <w:szCs w:val="22"/>
        </w:rPr>
      </w:pPr>
      <w:r w:rsidRPr="00575F1E">
        <w:rPr>
          <w:rFonts w:asciiTheme="minorHAnsi" w:hAnsiTheme="minorHAnsi" w:cstheme="minorHAnsi"/>
          <w:sz w:val="22"/>
          <w:szCs w:val="22"/>
        </w:rPr>
        <w:t xml:space="preserve">Zamawiający oświadcza, że posiada status dużego przedsiębiorcy w rozumieniu ustawy z dnia 8 marca </w:t>
      </w:r>
      <w:r w:rsidR="00733FC1">
        <w:rPr>
          <w:rFonts w:asciiTheme="minorHAnsi" w:hAnsiTheme="minorHAnsi" w:cstheme="minorHAnsi"/>
          <w:sz w:val="22"/>
          <w:szCs w:val="22"/>
        </w:rPr>
        <w:br/>
      </w:r>
      <w:r w:rsidRPr="00575F1E">
        <w:rPr>
          <w:rFonts w:asciiTheme="minorHAnsi" w:hAnsiTheme="minorHAnsi" w:cstheme="minorHAnsi"/>
          <w:sz w:val="22"/>
          <w:szCs w:val="22"/>
        </w:rPr>
        <w:t>2013 r. o przeciwdziałaniu nadmiernym opóźnieniom w transakcjach handlowych (tj.: Dz. U. z 202</w:t>
      </w:r>
      <w:r w:rsidR="00605D36">
        <w:rPr>
          <w:rFonts w:asciiTheme="minorHAnsi" w:hAnsiTheme="minorHAnsi" w:cstheme="minorHAnsi"/>
          <w:sz w:val="22"/>
          <w:szCs w:val="22"/>
        </w:rPr>
        <w:t>3</w:t>
      </w:r>
      <w:r w:rsidRPr="00575F1E">
        <w:rPr>
          <w:rFonts w:asciiTheme="minorHAnsi" w:hAnsiTheme="minorHAnsi" w:cstheme="minorHAnsi"/>
          <w:sz w:val="22"/>
          <w:szCs w:val="22"/>
        </w:rPr>
        <w:t xml:space="preserve"> r. </w:t>
      </w:r>
      <w:r w:rsidR="00733FC1">
        <w:rPr>
          <w:rFonts w:asciiTheme="minorHAnsi" w:hAnsiTheme="minorHAnsi" w:cstheme="minorHAnsi"/>
          <w:sz w:val="22"/>
          <w:szCs w:val="22"/>
        </w:rPr>
        <w:br/>
      </w:r>
      <w:r w:rsidRPr="00575F1E">
        <w:rPr>
          <w:rFonts w:asciiTheme="minorHAnsi" w:hAnsiTheme="minorHAnsi" w:cstheme="minorHAnsi"/>
          <w:sz w:val="22"/>
          <w:szCs w:val="22"/>
        </w:rPr>
        <w:t xml:space="preserve">poz. </w:t>
      </w:r>
      <w:r w:rsidR="00605D36">
        <w:rPr>
          <w:rFonts w:asciiTheme="minorHAnsi" w:hAnsiTheme="minorHAnsi" w:cstheme="minorHAnsi"/>
          <w:sz w:val="22"/>
          <w:szCs w:val="22"/>
        </w:rPr>
        <w:t>1790</w:t>
      </w:r>
      <w:r w:rsidRPr="00575F1E">
        <w:rPr>
          <w:rFonts w:asciiTheme="minorHAnsi" w:hAnsiTheme="minorHAnsi" w:cstheme="minorHAnsi"/>
          <w:sz w:val="22"/>
          <w:szCs w:val="22"/>
        </w:rPr>
        <w:t>).</w:t>
      </w:r>
    </w:p>
    <w:p w14:paraId="08986198" w14:textId="4EF094CE" w:rsidR="007545E8" w:rsidRPr="00575F1E" w:rsidRDefault="007545E8" w:rsidP="007545E8">
      <w:pPr>
        <w:numPr>
          <w:ilvl w:val="1"/>
          <w:numId w:val="4"/>
        </w:numPr>
        <w:tabs>
          <w:tab w:val="left" w:pos="357"/>
        </w:tabs>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Wykonawca</w:t>
      </w:r>
      <w:r w:rsidRPr="00575F1E">
        <w:rPr>
          <w:rFonts w:asciiTheme="minorHAnsi" w:hAnsiTheme="minorHAnsi" w:cstheme="minorHAnsi"/>
          <w:sz w:val="22"/>
          <w:szCs w:val="22"/>
        </w:rPr>
        <w:t xml:space="preserve"> oświadcza, że posiada s</w:t>
      </w:r>
      <w:r w:rsidRPr="00E0794B">
        <w:rPr>
          <w:rFonts w:asciiTheme="minorHAnsi" w:hAnsiTheme="minorHAnsi" w:cstheme="minorHAnsi"/>
          <w:sz w:val="22"/>
          <w:szCs w:val="22"/>
        </w:rPr>
        <w:t xml:space="preserve">tatus </w:t>
      </w:r>
      <w:r w:rsidR="00677786" w:rsidRPr="00677786">
        <w:rPr>
          <w:rFonts w:asciiTheme="minorHAnsi" w:hAnsiTheme="minorHAnsi" w:cstheme="minorHAnsi"/>
          <w:sz w:val="22"/>
          <w:szCs w:val="22"/>
          <w:highlight w:val="yellow"/>
        </w:rPr>
        <w:t>……………</w:t>
      </w:r>
      <w:r w:rsidR="00E0794B">
        <w:rPr>
          <w:rFonts w:asciiTheme="minorHAnsi" w:hAnsiTheme="minorHAnsi" w:cstheme="minorHAnsi"/>
          <w:sz w:val="22"/>
          <w:szCs w:val="22"/>
        </w:rPr>
        <w:t xml:space="preserve"> </w:t>
      </w:r>
      <w:r w:rsidRPr="00575F1E">
        <w:rPr>
          <w:rFonts w:asciiTheme="minorHAnsi" w:hAnsiTheme="minorHAnsi" w:cstheme="minorHAnsi"/>
          <w:sz w:val="22"/>
          <w:szCs w:val="22"/>
        </w:rPr>
        <w:t xml:space="preserve">przedsiębiorcy w rozumieniu ustawy z dnia 8 marca </w:t>
      </w:r>
      <w:r w:rsidR="00733FC1">
        <w:rPr>
          <w:rFonts w:asciiTheme="minorHAnsi" w:hAnsiTheme="minorHAnsi" w:cstheme="minorHAnsi"/>
          <w:sz w:val="22"/>
          <w:szCs w:val="22"/>
        </w:rPr>
        <w:br/>
      </w:r>
      <w:r w:rsidRPr="00575F1E">
        <w:rPr>
          <w:rFonts w:asciiTheme="minorHAnsi" w:hAnsiTheme="minorHAnsi" w:cstheme="minorHAnsi"/>
          <w:sz w:val="22"/>
          <w:szCs w:val="22"/>
        </w:rPr>
        <w:t>2013 r. o przeciwdziałaniu nadmiernym opóźnieniom w transakcjach handlowych.</w:t>
      </w:r>
    </w:p>
    <w:p w14:paraId="43EF6EC3" w14:textId="77777777" w:rsidR="004E7088" w:rsidRPr="00900DF6"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lastRenderedPageBreak/>
        <w:t xml:space="preserve">Wszelkie płatności z tytułu wykonania Umowy będą dokonywane przelewem na rachunek rozliczeniowy Wykonawcy wskazany w fakturze VAT w terminie do 30 (trzydziestu) dni od daty doręczenia Zamawiającemu prawidłowo wystawionej faktury VAT na </w:t>
      </w:r>
      <w:r w:rsidR="0047546D">
        <w:rPr>
          <w:rFonts w:asciiTheme="minorHAnsi" w:hAnsiTheme="minorHAnsi" w:cstheme="minorHAnsi"/>
          <w:sz w:val="22"/>
          <w:szCs w:val="22"/>
        </w:rPr>
        <w:t>adres e-mailowy podany w ust. 2.</w:t>
      </w:r>
    </w:p>
    <w:p w14:paraId="5379042F" w14:textId="4311F609" w:rsidR="00A44842" w:rsidRDefault="00A44842" w:rsidP="00A44842">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A44842">
        <w:rPr>
          <w:rFonts w:asciiTheme="minorHAnsi" w:hAnsiTheme="minorHAnsi" w:cstheme="minorHAnsi"/>
          <w:sz w:val="22"/>
          <w:szCs w:val="22"/>
        </w:rPr>
        <w:t xml:space="preserve">Za dzień dokonania płatności przyjmuje się dzień obciążenia rachunku bankowego Zamawiającego, </w:t>
      </w:r>
      <w:r w:rsidR="00AD34F1">
        <w:rPr>
          <w:rFonts w:asciiTheme="minorHAnsi" w:hAnsiTheme="minorHAnsi" w:cstheme="minorHAnsi"/>
          <w:sz w:val="22"/>
          <w:szCs w:val="22"/>
        </w:rPr>
        <w:br/>
      </w:r>
      <w:r w:rsidRPr="00A44842">
        <w:rPr>
          <w:rFonts w:asciiTheme="minorHAnsi" w:hAnsiTheme="minorHAnsi" w:cstheme="minorHAnsi"/>
          <w:sz w:val="22"/>
          <w:szCs w:val="22"/>
        </w:rPr>
        <w:t>z którego wypłacane są środki. Jeżeli koniec terminu płatności przypada w sobotę lub dzień ustawowo wolny od pracy, za termin płatności uważa się pierwszy dzień roboczy następujący po takim dniu</w:t>
      </w:r>
      <w:r w:rsidR="00DD02DE">
        <w:rPr>
          <w:rFonts w:asciiTheme="minorHAnsi" w:hAnsiTheme="minorHAnsi" w:cstheme="minorHAnsi"/>
          <w:sz w:val="22"/>
          <w:szCs w:val="22"/>
        </w:rPr>
        <w:t>.</w:t>
      </w:r>
    </w:p>
    <w:p w14:paraId="64A254A4" w14:textId="68B00C17" w:rsidR="004E7088" w:rsidRPr="00900DF6"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Wynagrodzenie z Umowy zostanie zapłacone z zastosowaniem mechanizmu podzielonej płatności,</w:t>
      </w:r>
      <w:r w:rsidR="00BF63F4">
        <w:rPr>
          <w:rFonts w:asciiTheme="minorHAnsi" w:hAnsiTheme="minorHAnsi" w:cstheme="minorHAnsi"/>
          <w:sz w:val="22"/>
          <w:szCs w:val="22"/>
        </w:rPr>
        <w:t xml:space="preserve"> </w:t>
      </w:r>
      <w:r w:rsidR="00BF63F4">
        <w:rPr>
          <w:rFonts w:asciiTheme="minorHAnsi" w:hAnsiTheme="minorHAnsi" w:cstheme="minorHAnsi"/>
          <w:sz w:val="22"/>
          <w:szCs w:val="22"/>
        </w:rPr>
        <w:br/>
      </w:r>
      <w:r w:rsidRPr="00900DF6">
        <w:rPr>
          <w:rFonts w:asciiTheme="minorHAnsi" w:hAnsiTheme="minorHAnsi" w:cstheme="minorHAnsi"/>
          <w:sz w:val="22"/>
          <w:szCs w:val="22"/>
        </w:rPr>
        <w:t>o</w:t>
      </w:r>
      <w:r w:rsidR="00BF63F4">
        <w:rPr>
          <w:rFonts w:asciiTheme="minorHAnsi" w:hAnsiTheme="minorHAnsi" w:cstheme="minorHAnsi"/>
          <w:sz w:val="22"/>
          <w:szCs w:val="22"/>
        </w:rPr>
        <w:t xml:space="preserve"> </w:t>
      </w:r>
      <w:r w:rsidRPr="00900DF6">
        <w:rPr>
          <w:rFonts w:asciiTheme="minorHAnsi" w:hAnsiTheme="minorHAnsi" w:cstheme="minorHAnsi"/>
          <w:sz w:val="22"/>
          <w:szCs w:val="22"/>
        </w:rPr>
        <w:t xml:space="preserve">którym mowa w art. 108a ustawy o podatku od towarów i usług. </w:t>
      </w:r>
    </w:p>
    <w:p w14:paraId="0FD98AD6" w14:textId="77777777" w:rsidR="004E7088" w:rsidRPr="00900DF6"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Wykonawca zapewnia, że wypełni ustawowy obowiązek w zakresie wykazania w deklaracji VAT podatku należnego z tytułu wystawionych faktur objętych przedmiotową Umową.</w:t>
      </w:r>
    </w:p>
    <w:p w14:paraId="27AFEC9D" w14:textId="77777777" w:rsidR="004E7088" w:rsidRPr="00900DF6" w:rsidRDefault="004E7088" w:rsidP="001334B3">
      <w:pPr>
        <w:numPr>
          <w:ilvl w:val="1"/>
          <w:numId w:val="4"/>
        </w:numPr>
        <w:tabs>
          <w:tab w:val="clear" w:pos="1080"/>
          <w:tab w:val="left" w:pos="357"/>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Wierzytelności Wykonawcy wynikające z Umowy nie mogą być przedmiotem cesji ani zastawu.</w:t>
      </w:r>
    </w:p>
    <w:p w14:paraId="74D7DEC3" w14:textId="78D00B35" w:rsidR="00575F1E" w:rsidRPr="00575F1E" w:rsidRDefault="00575F1E" w:rsidP="00001796">
      <w:pPr>
        <w:numPr>
          <w:ilvl w:val="1"/>
          <w:numId w:val="4"/>
        </w:numPr>
        <w:tabs>
          <w:tab w:val="left" w:pos="0"/>
        </w:tabs>
        <w:spacing w:before="120"/>
        <w:ind w:left="284" w:hanging="284"/>
        <w:jc w:val="both"/>
        <w:rPr>
          <w:rFonts w:asciiTheme="minorHAnsi" w:hAnsiTheme="minorHAnsi" w:cstheme="minorHAnsi"/>
          <w:sz w:val="22"/>
          <w:szCs w:val="22"/>
        </w:rPr>
      </w:pPr>
      <w:r w:rsidRPr="00575F1E">
        <w:rPr>
          <w:rFonts w:asciiTheme="minorHAnsi" w:hAnsiTheme="minorHAnsi" w:cstheme="minorHAnsi"/>
          <w:sz w:val="22"/>
          <w:szCs w:val="22"/>
        </w:rPr>
        <w:t>W razie powzięcia przez Zamawiającego informacji o toczącym się postępowaniu przed organem</w:t>
      </w:r>
      <w:r w:rsidR="00292EC4">
        <w:rPr>
          <w:rFonts w:asciiTheme="minorHAnsi" w:hAnsiTheme="minorHAnsi" w:cstheme="minorHAnsi"/>
          <w:sz w:val="22"/>
          <w:szCs w:val="22"/>
        </w:rPr>
        <w:t xml:space="preserve"> </w:t>
      </w:r>
      <w:r w:rsidRPr="00575F1E">
        <w:rPr>
          <w:rFonts w:asciiTheme="minorHAnsi" w:hAnsiTheme="minorHAnsi" w:cstheme="minorHAnsi"/>
          <w:sz w:val="22"/>
          <w:szCs w:val="22"/>
        </w:rPr>
        <w:t xml:space="preserve">podatkowym w związku z uczestnictwem Wykonawcy w  transakcjach mających na celu wyłudzenie </w:t>
      </w:r>
      <w:r w:rsidR="00AD34F1">
        <w:rPr>
          <w:rFonts w:asciiTheme="minorHAnsi" w:hAnsiTheme="minorHAnsi" w:cstheme="minorHAnsi"/>
          <w:sz w:val="22"/>
          <w:szCs w:val="22"/>
        </w:rPr>
        <w:br/>
      </w:r>
      <w:r w:rsidRPr="00575F1E">
        <w:rPr>
          <w:rFonts w:asciiTheme="minorHAnsi" w:hAnsiTheme="minorHAnsi" w:cstheme="minorHAnsi"/>
          <w:sz w:val="22"/>
          <w:szCs w:val="22"/>
        </w:rPr>
        <w:t>z budżetu państwa podatku VAT w związku z Umową, Zamawiający wedle swojego wyboru może odstąpić od Umowy (w całości lub w części) w trybie określonym poniżej.</w:t>
      </w:r>
    </w:p>
    <w:p w14:paraId="224C7173" w14:textId="169FE6D0" w:rsidR="0002246F" w:rsidRPr="00677786" w:rsidRDefault="00575F1E" w:rsidP="00C772D6">
      <w:pPr>
        <w:numPr>
          <w:ilvl w:val="1"/>
          <w:numId w:val="4"/>
        </w:numPr>
        <w:tabs>
          <w:tab w:val="left" w:pos="357"/>
        </w:tabs>
        <w:suppressAutoHyphens w:val="0"/>
        <w:spacing w:before="120"/>
        <w:ind w:left="284" w:hanging="284"/>
        <w:jc w:val="both"/>
        <w:rPr>
          <w:rFonts w:asciiTheme="minorHAnsi" w:hAnsiTheme="minorHAnsi" w:cstheme="minorHAnsi"/>
          <w:b/>
          <w:sz w:val="22"/>
          <w:szCs w:val="22"/>
        </w:rPr>
      </w:pPr>
      <w:r w:rsidRPr="00677786">
        <w:rPr>
          <w:rFonts w:asciiTheme="minorHAnsi" w:hAnsiTheme="minorHAnsi" w:cstheme="minorHAnsi"/>
          <w:sz w:val="22"/>
          <w:szCs w:val="22"/>
        </w:rPr>
        <w:t xml:space="preserve">W przypadku zaistnienia okoliczności przewidzianych w ust. </w:t>
      </w:r>
      <w:r w:rsidR="0038640C">
        <w:rPr>
          <w:rFonts w:asciiTheme="minorHAnsi" w:hAnsiTheme="minorHAnsi" w:cstheme="minorHAnsi"/>
          <w:sz w:val="22"/>
          <w:szCs w:val="22"/>
        </w:rPr>
        <w:t xml:space="preserve">16 </w:t>
      </w:r>
      <w:r w:rsidRPr="00677786">
        <w:rPr>
          <w:rFonts w:asciiTheme="minorHAnsi" w:hAnsiTheme="minorHAnsi" w:cstheme="minorHAnsi"/>
          <w:sz w:val="22"/>
          <w:szCs w:val="22"/>
        </w:rPr>
        <w:t>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6D342DFB" w14:textId="1A935C66" w:rsidR="0028198E" w:rsidRPr="00900DF6" w:rsidRDefault="00F94FCA" w:rsidP="00DA18C7">
      <w:pPr>
        <w:pStyle w:val="texte1"/>
        <w:keepNext/>
        <w:spacing w:before="360"/>
        <w:ind w:left="141" w:hanging="425"/>
        <w:jc w:val="center"/>
        <w:rPr>
          <w:rFonts w:asciiTheme="minorHAnsi" w:hAnsiTheme="minorHAnsi" w:cstheme="minorHAnsi"/>
          <w:b/>
        </w:rPr>
      </w:pPr>
      <w:r w:rsidRPr="00900DF6">
        <w:rPr>
          <w:rFonts w:asciiTheme="minorHAnsi" w:hAnsiTheme="minorHAnsi" w:cstheme="minorHAnsi"/>
          <w:b/>
        </w:rPr>
        <w:t>§</w:t>
      </w:r>
      <w:r w:rsidR="000D12E9" w:rsidRPr="00900DF6">
        <w:rPr>
          <w:rFonts w:asciiTheme="minorHAnsi" w:hAnsiTheme="minorHAnsi" w:cstheme="minorHAnsi"/>
          <w:b/>
        </w:rPr>
        <w:t>1</w:t>
      </w:r>
      <w:r w:rsidR="000C7E1C">
        <w:rPr>
          <w:rFonts w:asciiTheme="minorHAnsi" w:hAnsiTheme="minorHAnsi" w:cstheme="minorHAnsi"/>
          <w:b/>
        </w:rPr>
        <w:t>3</w:t>
      </w:r>
      <w:r w:rsidR="00B97AD6" w:rsidRPr="00900DF6">
        <w:rPr>
          <w:rFonts w:asciiTheme="minorHAnsi" w:hAnsiTheme="minorHAnsi" w:cstheme="minorHAnsi"/>
          <w:b/>
        </w:rPr>
        <w:t xml:space="preserve">. </w:t>
      </w:r>
      <w:r w:rsidR="001A47CF" w:rsidRPr="00900DF6">
        <w:rPr>
          <w:rFonts w:asciiTheme="minorHAnsi" w:hAnsiTheme="minorHAnsi" w:cstheme="minorHAnsi"/>
          <w:b/>
        </w:rPr>
        <w:t>Gwarancja i rękojmia.</w:t>
      </w:r>
    </w:p>
    <w:p w14:paraId="05D4F51E" w14:textId="2A6064D4" w:rsidR="0028198E" w:rsidRPr="00900DF6" w:rsidRDefault="00F41FCA" w:rsidP="00535767">
      <w:pPr>
        <w:numPr>
          <w:ilvl w:val="1"/>
          <w:numId w:val="20"/>
        </w:numPr>
        <w:tabs>
          <w:tab w:val="left" w:pos="357"/>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 xml:space="preserve">Wykonawca gwarantuje wykonanie Przedmiotu Umowy z należytą starannością, zgodnie ze sztuką inżynierską i najnowszą wiedzą techniczną. </w:t>
      </w:r>
      <w:r w:rsidR="00316F85" w:rsidRPr="00900DF6">
        <w:rPr>
          <w:rFonts w:asciiTheme="minorHAnsi" w:hAnsiTheme="minorHAnsi" w:cstheme="minorHAnsi"/>
          <w:sz w:val="22"/>
          <w:szCs w:val="22"/>
        </w:rPr>
        <w:t xml:space="preserve">Na wykonany Przedmiot </w:t>
      </w:r>
      <w:r w:rsidRPr="00900DF6">
        <w:rPr>
          <w:rFonts w:asciiTheme="minorHAnsi" w:hAnsiTheme="minorHAnsi" w:cstheme="minorHAnsi"/>
          <w:sz w:val="22"/>
          <w:szCs w:val="22"/>
        </w:rPr>
        <w:t>U</w:t>
      </w:r>
      <w:r w:rsidR="0028198E" w:rsidRPr="00900DF6">
        <w:rPr>
          <w:rFonts w:asciiTheme="minorHAnsi" w:hAnsiTheme="minorHAnsi" w:cstheme="minorHAnsi"/>
          <w:sz w:val="22"/>
          <w:szCs w:val="22"/>
        </w:rPr>
        <w:t>mowy</w:t>
      </w:r>
      <w:r w:rsidRPr="00900DF6">
        <w:rPr>
          <w:rFonts w:asciiTheme="minorHAnsi" w:hAnsiTheme="minorHAnsi" w:cstheme="minorHAnsi"/>
          <w:sz w:val="22"/>
          <w:szCs w:val="22"/>
        </w:rPr>
        <w:t>, w tym Opracowa</w:t>
      </w:r>
      <w:r w:rsidR="00DE3B36" w:rsidRPr="00900DF6">
        <w:rPr>
          <w:rFonts w:asciiTheme="minorHAnsi" w:hAnsiTheme="minorHAnsi" w:cstheme="minorHAnsi"/>
          <w:sz w:val="22"/>
          <w:szCs w:val="22"/>
        </w:rPr>
        <w:t>nia</w:t>
      </w:r>
      <w:r w:rsidRPr="00900DF6">
        <w:rPr>
          <w:rFonts w:asciiTheme="minorHAnsi" w:hAnsiTheme="minorHAnsi" w:cstheme="minorHAnsi"/>
          <w:sz w:val="22"/>
          <w:szCs w:val="22"/>
        </w:rPr>
        <w:t>,</w:t>
      </w:r>
      <w:r w:rsidR="0028198E" w:rsidRPr="00900DF6">
        <w:rPr>
          <w:rFonts w:asciiTheme="minorHAnsi" w:hAnsiTheme="minorHAnsi" w:cstheme="minorHAnsi"/>
          <w:sz w:val="22"/>
          <w:szCs w:val="22"/>
        </w:rPr>
        <w:t xml:space="preserve"> Wykonawca udziela </w:t>
      </w:r>
      <w:r w:rsidR="008955D1" w:rsidRPr="00900DF6">
        <w:rPr>
          <w:rFonts w:asciiTheme="minorHAnsi" w:hAnsiTheme="minorHAnsi" w:cstheme="minorHAnsi"/>
          <w:sz w:val="22"/>
          <w:szCs w:val="22"/>
        </w:rPr>
        <w:t xml:space="preserve">rękojmi i </w:t>
      </w:r>
      <w:r w:rsidR="0028198E" w:rsidRPr="00900DF6">
        <w:rPr>
          <w:rFonts w:asciiTheme="minorHAnsi" w:hAnsiTheme="minorHAnsi" w:cstheme="minorHAnsi"/>
          <w:sz w:val="22"/>
          <w:szCs w:val="22"/>
        </w:rPr>
        <w:t xml:space="preserve">gwarancji </w:t>
      </w:r>
      <w:r w:rsidRPr="00900DF6">
        <w:rPr>
          <w:rFonts w:asciiTheme="minorHAnsi" w:hAnsiTheme="minorHAnsi" w:cstheme="minorHAnsi"/>
          <w:sz w:val="22"/>
          <w:szCs w:val="22"/>
        </w:rPr>
        <w:t>za wady zmniejszające jego wartość lub użyteczność, wynikające z</w:t>
      </w:r>
      <w:r w:rsidR="0057530A" w:rsidRPr="00900DF6">
        <w:rPr>
          <w:rFonts w:asciiTheme="minorHAnsi" w:hAnsiTheme="minorHAnsi" w:cstheme="minorHAnsi"/>
          <w:sz w:val="22"/>
          <w:szCs w:val="22"/>
        </w:rPr>
        <w:t> </w:t>
      </w:r>
      <w:r w:rsidRPr="00900DF6">
        <w:rPr>
          <w:rFonts w:asciiTheme="minorHAnsi" w:hAnsiTheme="minorHAnsi" w:cstheme="minorHAnsi"/>
          <w:sz w:val="22"/>
          <w:szCs w:val="22"/>
        </w:rPr>
        <w:t>braku właściwości, o których zapewniał Wykonawca lub wynikające z wydania Przedmiotu Umowy w</w:t>
      </w:r>
      <w:r w:rsidR="0057530A" w:rsidRPr="00900DF6">
        <w:rPr>
          <w:rFonts w:asciiTheme="minorHAnsi" w:hAnsiTheme="minorHAnsi" w:cstheme="minorHAnsi"/>
          <w:sz w:val="22"/>
          <w:szCs w:val="22"/>
        </w:rPr>
        <w:t> </w:t>
      </w:r>
      <w:r w:rsidRPr="00900DF6">
        <w:rPr>
          <w:rFonts w:asciiTheme="minorHAnsi" w:hAnsiTheme="minorHAnsi" w:cstheme="minorHAnsi"/>
          <w:sz w:val="22"/>
          <w:szCs w:val="22"/>
        </w:rPr>
        <w:t xml:space="preserve">stanie niezupełnym, w tym za wady znane w momencie odbioru Przedmiotu Umowy oraz za wady stwierdzone po odbiorze, lecz </w:t>
      </w:r>
      <w:r w:rsidRPr="00B35E10">
        <w:rPr>
          <w:rFonts w:asciiTheme="minorHAnsi" w:hAnsiTheme="minorHAnsi" w:cstheme="minorHAnsi"/>
          <w:sz w:val="22"/>
          <w:szCs w:val="22"/>
        </w:rPr>
        <w:t>istniejące w chwili odbioru</w:t>
      </w:r>
      <w:r w:rsidR="00A71120" w:rsidRPr="00B35E10">
        <w:rPr>
          <w:rFonts w:asciiTheme="minorHAnsi" w:hAnsiTheme="minorHAnsi" w:cstheme="minorHAnsi"/>
          <w:sz w:val="22"/>
          <w:szCs w:val="22"/>
        </w:rPr>
        <w:t xml:space="preserve"> lub których przyczyna istniała w chwili </w:t>
      </w:r>
      <w:r w:rsidR="00C84EB0" w:rsidRPr="00B35E10">
        <w:rPr>
          <w:rFonts w:asciiTheme="minorHAnsi" w:hAnsiTheme="minorHAnsi" w:cstheme="minorHAnsi"/>
          <w:sz w:val="22"/>
          <w:szCs w:val="22"/>
        </w:rPr>
        <w:t xml:space="preserve">odbioru. Rękojmia i gwarancja, </w:t>
      </w:r>
      <w:r w:rsidRPr="00B35E10">
        <w:rPr>
          <w:rFonts w:asciiTheme="minorHAnsi" w:hAnsiTheme="minorHAnsi" w:cstheme="minorHAnsi"/>
          <w:sz w:val="22"/>
          <w:szCs w:val="22"/>
        </w:rPr>
        <w:t>jest udziel</w:t>
      </w:r>
      <w:r w:rsidR="00943FAD" w:rsidRPr="00B35E10">
        <w:rPr>
          <w:rFonts w:asciiTheme="minorHAnsi" w:hAnsiTheme="minorHAnsi" w:cstheme="minorHAnsi"/>
          <w:sz w:val="22"/>
          <w:szCs w:val="22"/>
        </w:rPr>
        <w:t>o</w:t>
      </w:r>
      <w:r w:rsidRPr="00B35E10">
        <w:rPr>
          <w:rFonts w:asciiTheme="minorHAnsi" w:hAnsiTheme="minorHAnsi" w:cstheme="minorHAnsi"/>
          <w:sz w:val="22"/>
          <w:szCs w:val="22"/>
        </w:rPr>
        <w:t xml:space="preserve">na </w:t>
      </w:r>
      <w:r w:rsidR="0028198E" w:rsidRPr="00B35E10">
        <w:rPr>
          <w:rFonts w:asciiTheme="minorHAnsi" w:hAnsiTheme="minorHAnsi" w:cstheme="minorHAnsi"/>
          <w:sz w:val="22"/>
          <w:szCs w:val="22"/>
        </w:rPr>
        <w:t xml:space="preserve">na </w:t>
      </w:r>
      <w:r w:rsidR="0028198E" w:rsidRPr="00601628">
        <w:rPr>
          <w:rFonts w:asciiTheme="minorHAnsi" w:hAnsiTheme="minorHAnsi" w:cstheme="minorHAnsi"/>
          <w:sz w:val="22"/>
          <w:szCs w:val="22"/>
        </w:rPr>
        <w:t xml:space="preserve">okres </w:t>
      </w:r>
      <w:r w:rsidR="00BE79AB" w:rsidRPr="00601628">
        <w:rPr>
          <w:rFonts w:asciiTheme="minorHAnsi" w:hAnsiTheme="minorHAnsi" w:cstheme="minorHAnsi"/>
          <w:sz w:val="22"/>
          <w:szCs w:val="22"/>
        </w:rPr>
        <w:t>36</w:t>
      </w:r>
      <w:r w:rsidR="006328AB" w:rsidRPr="00601628">
        <w:rPr>
          <w:rFonts w:asciiTheme="minorHAnsi" w:hAnsiTheme="minorHAnsi" w:cstheme="minorHAnsi"/>
          <w:sz w:val="22"/>
          <w:szCs w:val="22"/>
        </w:rPr>
        <w:t xml:space="preserve"> </w:t>
      </w:r>
      <w:r w:rsidR="0028198E" w:rsidRPr="00601628">
        <w:rPr>
          <w:rFonts w:asciiTheme="minorHAnsi" w:hAnsiTheme="minorHAnsi" w:cstheme="minorHAnsi"/>
          <w:sz w:val="22"/>
          <w:szCs w:val="22"/>
        </w:rPr>
        <w:t>miesięcy, licząc</w:t>
      </w:r>
      <w:r w:rsidR="0028198E" w:rsidRPr="00900DF6">
        <w:rPr>
          <w:rFonts w:asciiTheme="minorHAnsi" w:hAnsiTheme="minorHAnsi" w:cstheme="minorHAnsi"/>
          <w:sz w:val="22"/>
          <w:szCs w:val="22"/>
        </w:rPr>
        <w:t xml:space="preserve"> od daty </w:t>
      </w:r>
      <w:r w:rsidR="00861DD5" w:rsidRPr="00900DF6">
        <w:rPr>
          <w:rFonts w:asciiTheme="minorHAnsi" w:hAnsiTheme="minorHAnsi" w:cstheme="minorHAnsi"/>
          <w:sz w:val="22"/>
          <w:szCs w:val="22"/>
        </w:rPr>
        <w:t xml:space="preserve">podpisania </w:t>
      </w:r>
      <w:r w:rsidR="003773FD">
        <w:rPr>
          <w:rFonts w:asciiTheme="minorHAnsi" w:hAnsiTheme="minorHAnsi" w:cstheme="minorHAnsi"/>
          <w:sz w:val="22"/>
          <w:szCs w:val="22"/>
        </w:rPr>
        <w:t xml:space="preserve">ostatniego </w:t>
      </w:r>
      <w:r w:rsidR="004C0018">
        <w:rPr>
          <w:rFonts w:asciiTheme="minorHAnsi" w:hAnsiTheme="minorHAnsi" w:cstheme="minorHAnsi"/>
          <w:sz w:val="22"/>
          <w:szCs w:val="22"/>
        </w:rPr>
        <w:br/>
      </w:r>
      <w:r w:rsidR="003773FD">
        <w:rPr>
          <w:rFonts w:asciiTheme="minorHAnsi" w:hAnsiTheme="minorHAnsi" w:cstheme="minorHAnsi"/>
          <w:sz w:val="22"/>
          <w:szCs w:val="22"/>
        </w:rPr>
        <w:t xml:space="preserve">z </w:t>
      </w:r>
      <w:r w:rsidR="00861DD5" w:rsidRPr="00900DF6">
        <w:rPr>
          <w:rFonts w:asciiTheme="minorHAnsi" w:hAnsiTheme="minorHAnsi" w:cstheme="minorHAnsi"/>
          <w:sz w:val="22"/>
          <w:szCs w:val="22"/>
        </w:rPr>
        <w:t>P</w:t>
      </w:r>
      <w:r w:rsidR="0013707B" w:rsidRPr="00900DF6">
        <w:rPr>
          <w:rFonts w:asciiTheme="minorHAnsi" w:hAnsiTheme="minorHAnsi" w:cstheme="minorHAnsi"/>
          <w:sz w:val="22"/>
          <w:szCs w:val="22"/>
        </w:rPr>
        <w:t>r</w:t>
      </w:r>
      <w:r w:rsidR="0028198E" w:rsidRPr="00900DF6">
        <w:rPr>
          <w:rFonts w:asciiTheme="minorHAnsi" w:hAnsiTheme="minorHAnsi" w:cstheme="minorHAnsi"/>
          <w:sz w:val="22"/>
          <w:szCs w:val="22"/>
        </w:rPr>
        <w:t>otokoł</w:t>
      </w:r>
      <w:r w:rsidR="003773FD">
        <w:rPr>
          <w:rFonts w:asciiTheme="minorHAnsi" w:hAnsiTheme="minorHAnsi" w:cstheme="minorHAnsi"/>
          <w:sz w:val="22"/>
          <w:szCs w:val="22"/>
        </w:rPr>
        <w:t>ów</w:t>
      </w:r>
      <w:r w:rsidR="0028198E" w:rsidRPr="00900DF6">
        <w:rPr>
          <w:rFonts w:asciiTheme="minorHAnsi" w:hAnsiTheme="minorHAnsi" w:cstheme="minorHAnsi"/>
          <w:sz w:val="22"/>
          <w:szCs w:val="22"/>
        </w:rPr>
        <w:t xml:space="preserve"> </w:t>
      </w:r>
      <w:r w:rsidR="00C84EB0" w:rsidRPr="00900DF6">
        <w:rPr>
          <w:rFonts w:asciiTheme="minorHAnsi" w:hAnsiTheme="minorHAnsi" w:cstheme="minorHAnsi"/>
          <w:sz w:val="22"/>
          <w:szCs w:val="22"/>
        </w:rPr>
        <w:t>O</w:t>
      </w:r>
      <w:r w:rsidR="00F26441" w:rsidRPr="00900DF6">
        <w:rPr>
          <w:rFonts w:asciiTheme="minorHAnsi" w:hAnsiTheme="minorHAnsi" w:cstheme="minorHAnsi"/>
          <w:sz w:val="22"/>
          <w:szCs w:val="22"/>
        </w:rPr>
        <w:t>dbioru</w:t>
      </w:r>
      <w:r w:rsidR="003773FD">
        <w:rPr>
          <w:rFonts w:asciiTheme="minorHAnsi" w:hAnsiTheme="minorHAnsi" w:cstheme="minorHAnsi"/>
          <w:sz w:val="22"/>
          <w:szCs w:val="22"/>
        </w:rPr>
        <w:t xml:space="preserve"> Zadań</w:t>
      </w:r>
      <w:r w:rsidR="00C84EB0" w:rsidRPr="00900DF6">
        <w:rPr>
          <w:rFonts w:asciiTheme="minorHAnsi" w:hAnsiTheme="minorHAnsi" w:cstheme="minorHAnsi"/>
          <w:sz w:val="22"/>
          <w:szCs w:val="22"/>
        </w:rPr>
        <w:t xml:space="preserve"> </w:t>
      </w:r>
      <w:r w:rsidR="00B85AF2" w:rsidRPr="00900DF6">
        <w:rPr>
          <w:rFonts w:asciiTheme="minorHAnsi" w:hAnsiTheme="minorHAnsi" w:cstheme="minorHAnsi"/>
          <w:sz w:val="22"/>
          <w:szCs w:val="22"/>
        </w:rPr>
        <w:t>lub zakończenia Umowy</w:t>
      </w:r>
      <w:r w:rsidR="004D0A29" w:rsidRPr="00900DF6">
        <w:rPr>
          <w:rFonts w:asciiTheme="minorHAnsi" w:hAnsiTheme="minorHAnsi" w:cstheme="minorHAnsi"/>
          <w:sz w:val="22"/>
          <w:szCs w:val="22"/>
        </w:rPr>
        <w:t>.</w:t>
      </w:r>
      <w:r w:rsidR="00463785" w:rsidRPr="00900DF6">
        <w:rPr>
          <w:rFonts w:asciiTheme="minorHAnsi" w:hAnsiTheme="minorHAnsi" w:cstheme="minorHAnsi"/>
          <w:sz w:val="22"/>
          <w:szCs w:val="22"/>
        </w:rPr>
        <w:t xml:space="preserve"> </w:t>
      </w:r>
      <w:r w:rsidR="0028198E" w:rsidRPr="00900DF6">
        <w:rPr>
          <w:rFonts w:asciiTheme="minorHAnsi" w:hAnsiTheme="minorHAnsi" w:cstheme="minorHAnsi"/>
          <w:sz w:val="22"/>
          <w:szCs w:val="22"/>
        </w:rPr>
        <w:t>Udzielenie gwarancji oznacz</w:t>
      </w:r>
      <w:r w:rsidR="00316F85" w:rsidRPr="00900DF6">
        <w:rPr>
          <w:rFonts w:asciiTheme="minorHAnsi" w:hAnsiTheme="minorHAnsi" w:cstheme="minorHAnsi"/>
          <w:sz w:val="22"/>
          <w:szCs w:val="22"/>
        </w:rPr>
        <w:t xml:space="preserve">a, że Wykonawca gwarantuje, że Przedmiot </w:t>
      </w:r>
      <w:r w:rsidRPr="00900DF6">
        <w:rPr>
          <w:rFonts w:asciiTheme="minorHAnsi" w:hAnsiTheme="minorHAnsi" w:cstheme="minorHAnsi"/>
          <w:sz w:val="22"/>
          <w:szCs w:val="22"/>
        </w:rPr>
        <w:t>U</w:t>
      </w:r>
      <w:r w:rsidR="0028198E" w:rsidRPr="00900DF6">
        <w:rPr>
          <w:rFonts w:asciiTheme="minorHAnsi" w:hAnsiTheme="minorHAnsi" w:cstheme="minorHAnsi"/>
          <w:sz w:val="22"/>
          <w:szCs w:val="22"/>
        </w:rPr>
        <w:t>mowy został wykonany bez wad i należycie, a</w:t>
      </w:r>
      <w:r w:rsidR="0057530A" w:rsidRPr="00900DF6">
        <w:rPr>
          <w:rFonts w:asciiTheme="minorHAnsi" w:hAnsiTheme="minorHAnsi" w:cstheme="minorHAnsi"/>
          <w:sz w:val="22"/>
          <w:szCs w:val="22"/>
        </w:rPr>
        <w:t> </w:t>
      </w:r>
      <w:r w:rsidR="0028198E" w:rsidRPr="00900DF6">
        <w:rPr>
          <w:rFonts w:asciiTheme="minorHAnsi" w:hAnsiTheme="minorHAnsi" w:cstheme="minorHAnsi"/>
          <w:sz w:val="22"/>
          <w:szCs w:val="22"/>
        </w:rPr>
        <w:t>w</w:t>
      </w:r>
      <w:r w:rsidR="0057530A" w:rsidRPr="00900DF6">
        <w:rPr>
          <w:rFonts w:asciiTheme="minorHAnsi" w:hAnsiTheme="minorHAnsi" w:cstheme="minorHAnsi"/>
          <w:sz w:val="22"/>
          <w:szCs w:val="22"/>
        </w:rPr>
        <w:t> </w:t>
      </w:r>
      <w:r w:rsidR="0028198E" w:rsidRPr="00900DF6">
        <w:rPr>
          <w:rFonts w:asciiTheme="minorHAnsi" w:hAnsiTheme="minorHAnsi" w:cstheme="minorHAnsi"/>
          <w:sz w:val="22"/>
          <w:szCs w:val="22"/>
        </w:rPr>
        <w:t>p</w:t>
      </w:r>
      <w:r w:rsidR="008955D1" w:rsidRPr="00900DF6">
        <w:rPr>
          <w:rFonts w:asciiTheme="minorHAnsi" w:hAnsiTheme="minorHAnsi" w:cstheme="minorHAnsi"/>
          <w:sz w:val="22"/>
          <w:szCs w:val="22"/>
        </w:rPr>
        <w:t>rzypadku ujawnienia się wady w P</w:t>
      </w:r>
      <w:r w:rsidR="0028198E" w:rsidRPr="00900DF6">
        <w:rPr>
          <w:rFonts w:asciiTheme="minorHAnsi" w:hAnsiTheme="minorHAnsi" w:cstheme="minorHAnsi"/>
          <w:sz w:val="22"/>
          <w:szCs w:val="22"/>
        </w:rPr>
        <w:t>rzedmiocie Umowy</w:t>
      </w:r>
      <w:r w:rsidR="00DE3B36" w:rsidRPr="00900DF6">
        <w:rPr>
          <w:rFonts w:asciiTheme="minorHAnsi" w:hAnsiTheme="minorHAnsi" w:cstheme="minorHAnsi"/>
          <w:sz w:val="22"/>
          <w:szCs w:val="22"/>
        </w:rPr>
        <w:t>,</w:t>
      </w:r>
      <w:r w:rsidR="0028198E" w:rsidRPr="00900DF6">
        <w:rPr>
          <w:rFonts w:asciiTheme="minorHAnsi" w:hAnsiTheme="minorHAnsi" w:cstheme="minorHAnsi"/>
          <w:sz w:val="22"/>
          <w:szCs w:val="22"/>
        </w:rPr>
        <w:t xml:space="preserve"> Wykonawca ponosi z tego </w:t>
      </w:r>
      <w:r w:rsidR="00EB23FD" w:rsidRPr="00900DF6">
        <w:rPr>
          <w:rFonts w:asciiTheme="minorHAnsi" w:hAnsiTheme="minorHAnsi" w:cstheme="minorHAnsi"/>
          <w:sz w:val="22"/>
          <w:szCs w:val="22"/>
        </w:rPr>
        <w:t>tytułu odpowiedzialność</w:t>
      </w:r>
      <w:r w:rsidR="00F94FCA" w:rsidRPr="00900DF6">
        <w:rPr>
          <w:rFonts w:asciiTheme="minorHAnsi" w:hAnsiTheme="minorHAnsi" w:cstheme="minorHAnsi"/>
          <w:sz w:val="22"/>
          <w:szCs w:val="22"/>
        </w:rPr>
        <w:t xml:space="preserve"> określoną w Umowie i w </w:t>
      </w:r>
      <w:r w:rsidR="001952EF" w:rsidRPr="00900DF6">
        <w:rPr>
          <w:rFonts w:asciiTheme="minorHAnsi" w:hAnsiTheme="minorHAnsi" w:cstheme="minorHAnsi"/>
          <w:sz w:val="22"/>
          <w:szCs w:val="22"/>
        </w:rPr>
        <w:t>przepisach prawa</w:t>
      </w:r>
      <w:r w:rsidR="00DE3B36" w:rsidRPr="00900DF6">
        <w:rPr>
          <w:rFonts w:asciiTheme="minorHAnsi" w:hAnsiTheme="minorHAnsi" w:cstheme="minorHAnsi"/>
          <w:sz w:val="22"/>
          <w:szCs w:val="22"/>
        </w:rPr>
        <w:t>,</w:t>
      </w:r>
      <w:r w:rsidR="001952EF" w:rsidRPr="00900DF6">
        <w:rPr>
          <w:rFonts w:asciiTheme="minorHAnsi" w:hAnsiTheme="minorHAnsi" w:cstheme="minorHAnsi"/>
          <w:sz w:val="22"/>
          <w:szCs w:val="22"/>
        </w:rPr>
        <w:t xml:space="preserve"> z </w:t>
      </w:r>
      <w:r w:rsidR="0028198E" w:rsidRPr="00900DF6">
        <w:rPr>
          <w:rFonts w:asciiTheme="minorHAnsi" w:hAnsiTheme="minorHAnsi" w:cstheme="minorHAnsi"/>
          <w:sz w:val="22"/>
          <w:szCs w:val="22"/>
        </w:rPr>
        <w:t>tytułu nienależytego wykonania zobowiązania.</w:t>
      </w:r>
    </w:p>
    <w:p w14:paraId="55CC27FC" w14:textId="77777777" w:rsidR="0028198E" w:rsidRPr="00900DF6" w:rsidRDefault="0028198E" w:rsidP="00535767">
      <w:pPr>
        <w:numPr>
          <w:ilvl w:val="1"/>
          <w:numId w:val="20"/>
        </w:numPr>
        <w:tabs>
          <w:tab w:val="left" w:pos="357"/>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Wykonawca zobowiązany jest do usunięcia wad i usterek stwierdzonych w okresie gwarancji i rękojmi w</w:t>
      </w:r>
      <w:r w:rsidR="0057530A" w:rsidRPr="00900DF6">
        <w:rPr>
          <w:rFonts w:asciiTheme="minorHAnsi" w:hAnsiTheme="minorHAnsi" w:cstheme="minorHAnsi"/>
          <w:sz w:val="22"/>
          <w:szCs w:val="22"/>
        </w:rPr>
        <w:t> </w:t>
      </w:r>
      <w:r w:rsidRPr="00900DF6">
        <w:rPr>
          <w:rFonts w:asciiTheme="minorHAnsi" w:hAnsiTheme="minorHAnsi" w:cstheme="minorHAnsi"/>
          <w:sz w:val="22"/>
          <w:szCs w:val="22"/>
        </w:rPr>
        <w:t xml:space="preserve">terminie technicznie uzasadnionym i bez zbędnego opóźnienia, jednak nie dłuższym niż </w:t>
      </w:r>
      <w:r w:rsidR="00C84EB0" w:rsidRPr="00900DF6">
        <w:rPr>
          <w:rFonts w:asciiTheme="minorHAnsi" w:hAnsiTheme="minorHAnsi" w:cstheme="minorHAnsi"/>
          <w:sz w:val="22"/>
          <w:szCs w:val="22"/>
        </w:rPr>
        <w:t xml:space="preserve">(14) </w:t>
      </w:r>
      <w:r w:rsidRPr="00900DF6">
        <w:rPr>
          <w:rFonts w:asciiTheme="minorHAnsi" w:hAnsiTheme="minorHAnsi" w:cstheme="minorHAnsi"/>
          <w:sz w:val="22"/>
          <w:szCs w:val="22"/>
        </w:rPr>
        <w:t>czternaście dni od dnia powiadomienia go o ujawnieniu usterek i wad, o ile Strony nie uzgodnią innego terminu.</w:t>
      </w:r>
    </w:p>
    <w:p w14:paraId="1426CF35" w14:textId="77777777" w:rsidR="0028198E" w:rsidRPr="00900DF6" w:rsidRDefault="0028198E" w:rsidP="00535767">
      <w:pPr>
        <w:numPr>
          <w:ilvl w:val="1"/>
          <w:numId w:val="20"/>
        </w:numPr>
        <w:tabs>
          <w:tab w:val="left" w:pos="357"/>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 xml:space="preserve">Wady wynikłe w trakcie trwania gwarancji i rękojmi zostaną usunięte przez Wykonawcę nieodpłatnie. </w:t>
      </w:r>
    </w:p>
    <w:p w14:paraId="2FE7E3DF" w14:textId="77777777" w:rsidR="0028198E" w:rsidRPr="00900DF6" w:rsidRDefault="0028198E" w:rsidP="00535767">
      <w:pPr>
        <w:numPr>
          <w:ilvl w:val="1"/>
          <w:numId w:val="20"/>
        </w:numPr>
        <w:tabs>
          <w:tab w:val="left" w:pos="357"/>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Zgłoszenie wady lub usterki dokonywane będz</w:t>
      </w:r>
      <w:r w:rsidR="00C84EB0" w:rsidRPr="00900DF6">
        <w:rPr>
          <w:rFonts w:asciiTheme="minorHAnsi" w:hAnsiTheme="minorHAnsi" w:cstheme="minorHAnsi"/>
          <w:sz w:val="22"/>
          <w:szCs w:val="22"/>
        </w:rPr>
        <w:t>ie przez Zamawiającego pisemnie</w:t>
      </w:r>
      <w:r w:rsidRPr="00900DF6">
        <w:rPr>
          <w:rFonts w:asciiTheme="minorHAnsi" w:hAnsiTheme="minorHAnsi" w:cstheme="minorHAnsi"/>
          <w:sz w:val="22"/>
          <w:szCs w:val="22"/>
        </w:rPr>
        <w:t xml:space="preserve">. </w:t>
      </w:r>
    </w:p>
    <w:p w14:paraId="6E1D9DA7" w14:textId="77777777" w:rsidR="00F41FCA" w:rsidRPr="00900DF6" w:rsidRDefault="0028198E" w:rsidP="00535767">
      <w:pPr>
        <w:numPr>
          <w:ilvl w:val="1"/>
          <w:numId w:val="20"/>
        </w:numPr>
        <w:tabs>
          <w:tab w:val="left" w:pos="357"/>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Jeżeli Wykonawca nie podejmie czynności w celu usunięcia wad w terminie 14 dni od daty zgłoszenia wad przez Zamawiającego, albo nie usunie wad w wyznaczonym terminie</w:t>
      </w:r>
      <w:r w:rsidR="008955D1" w:rsidRPr="00900DF6">
        <w:rPr>
          <w:rFonts w:asciiTheme="minorHAnsi" w:hAnsiTheme="minorHAnsi" w:cstheme="minorHAnsi"/>
          <w:sz w:val="22"/>
          <w:szCs w:val="22"/>
        </w:rPr>
        <w:t>,</w:t>
      </w:r>
      <w:r w:rsidRPr="00900DF6">
        <w:rPr>
          <w:rFonts w:asciiTheme="minorHAnsi" w:hAnsiTheme="minorHAnsi" w:cstheme="minorHAnsi"/>
          <w:sz w:val="22"/>
          <w:szCs w:val="22"/>
        </w:rPr>
        <w:t xml:space="preserve"> Zamawiający może niezależnie od innych przysługujących mu uprawnień zlecić usunięcie ich stronie trzeciej na koszt i ryzyko Wykonawcy, bez konieczności uzyskiwania zgody sądu powszechnego</w:t>
      </w:r>
      <w:r w:rsidR="00C84EB0" w:rsidRPr="00900DF6">
        <w:rPr>
          <w:rFonts w:asciiTheme="minorHAnsi" w:hAnsiTheme="minorHAnsi" w:cstheme="minorHAnsi"/>
          <w:sz w:val="22"/>
          <w:szCs w:val="22"/>
        </w:rPr>
        <w:t xml:space="preserve"> (stosowanie art. 480 kodeksu cywilnego w tym zakresie wyłącza się)</w:t>
      </w:r>
      <w:r w:rsidR="00B85AF2" w:rsidRPr="00900DF6">
        <w:rPr>
          <w:rFonts w:asciiTheme="minorHAnsi" w:hAnsiTheme="minorHAnsi" w:cstheme="minorHAnsi"/>
          <w:sz w:val="22"/>
          <w:szCs w:val="22"/>
        </w:rPr>
        <w:t>, co pozostanie bez wpływu na uprawnienia rękojmi i gwarancji Zamawiającego</w:t>
      </w:r>
      <w:r w:rsidRPr="00900DF6">
        <w:rPr>
          <w:rFonts w:asciiTheme="minorHAnsi" w:hAnsiTheme="minorHAnsi" w:cstheme="minorHAnsi"/>
          <w:sz w:val="22"/>
          <w:szCs w:val="22"/>
        </w:rPr>
        <w:t>.</w:t>
      </w:r>
      <w:r w:rsidR="008260A8" w:rsidRPr="00900DF6">
        <w:rPr>
          <w:rFonts w:asciiTheme="minorHAnsi" w:hAnsiTheme="minorHAnsi" w:cstheme="minorHAnsi"/>
          <w:sz w:val="22"/>
          <w:szCs w:val="22"/>
        </w:rPr>
        <w:t xml:space="preserve"> Strony postanawiają, że w zakresie prac, które  nie będą wykonywane na podstawie niniejszej Umowy (będą </w:t>
      </w:r>
      <w:r w:rsidR="008260A8" w:rsidRPr="00900DF6">
        <w:rPr>
          <w:rFonts w:asciiTheme="minorHAnsi" w:hAnsiTheme="minorHAnsi" w:cstheme="minorHAnsi"/>
          <w:sz w:val="22"/>
          <w:szCs w:val="22"/>
        </w:rPr>
        <w:lastRenderedPageBreak/>
        <w:t>wykonywane przez podmioty trzecie w ramach wykonawstwa zastępczego),  Wykonawca nie będzie ponosił odpowiedzialności w zakresie rękojmi i gwarancji.</w:t>
      </w:r>
    </w:p>
    <w:p w14:paraId="49990EE2" w14:textId="0E5D48A2" w:rsidR="000D12E9" w:rsidRPr="00900DF6" w:rsidRDefault="000D12E9" w:rsidP="00DA18C7">
      <w:pPr>
        <w:pStyle w:val="texte1"/>
        <w:keepNext/>
        <w:spacing w:before="360"/>
        <w:ind w:left="141" w:hanging="425"/>
        <w:jc w:val="center"/>
        <w:rPr>
          <w:rFonts w:asciiTheme="minorHAnsi" w:hAnsiTheme="minorHAnsi" w:cstheme="minorHAnsi"/>
          <w:b/>
        </w:rPr>
      </w:pPr>
      <w:r w:rsidRPr="00EB0373">
        <w:rPr>
          <w:rFonts w:asciiTheme="minorHAnsi" w:hAnsiTheme="minorHAnsi" w:cstheme="minorHAnsi"/>
          <w:b/>
        </w:rPr>
        <w:t>§1</w:t>
      </w:r>
      <w:r w:rsidR="00B52B3C">
        <w:rPr>
          <w:rFonts w:asciiTheme="minorHAnsi" w:hAnsiTheme="minorHAnsi" w:cstheme="minorHAnsi"/>
          <w:b/>
        </w:rPr>
        <w:t>4</w:t>
      </w:r>
      <w:r w:rsidRPr="00EB0373">
        <w:rPr>
          <w:rFonts w:asciiTheme="minorHAnsi" w:hAnsiTheme="minorHAnsi" w:cstheme="minorHAnsi"/>
          <w:b/>
        </w:rPr>
        <w:t>. Przeniesienie praw i obowiązków</w:t>
      </w:r>
    </w:p>
    <w:p w14:paraId="7D333387" w14:textId="07D79D03" w:rsidR="00520DDF" w:rsidRDefault="00520DDF" w:rsidP="00520DDF">
      <w:pPr>
        <w:numPr>
          <w:ilvl w:val="0"/>
          <w:numId w:val="2"/>
        </w:numPr>
        <w:spacing w:before="120"/>
        <w:jc w:val="both"/>
        <w:rPr>
          <w:rFonts w:asciiTheme="minorHAnsi" w:hAnsiTheme="minorHAnsi" w:cstheme="minorHAnsi"/>
          <w:sz w:val="22"/>
          <w:szCs w:val="22"/>
        </w:rPr>
      </w:pPr>
      <w:r w:rsidRPr="00520DDF">
        <w:rPr>
          <w:rFonts w:asciiTheme="minorHAnsi" w:hAnsiTheme="minorHAnsi" w:cstheme="minorHAnsi"/>
          <w:sz w:val="22"/>
          <w:szCs w:val="22"/>
        </w:rPr>
        <w:t>Wykonawca nie może przenieść praw lub obowiązków wynikających z Umowy na osoby trzecie bez uprzedniej zgody Zamawiającego wyrażonej w formie pisemnej pod rygorem nieważności.</w:t>
      </w:r>
    </w:p>
    <w:p w14:paraId="75AF217A" w14:textId="3E0F5FC8" w:rsidR="00520DDF" w:rsidRDefault="00520DDF" w:rsidP="00520DDF">
      <w:pPr>
        <w:numPr>
          <w:ilvl w:val="0"/>
          <w:numId w:val="2"/>
        </w:numPr>
        <w:spacing w:before="120"/>
        <w:jc w:val="both"/>
        <w:rPr>
          <w:rFonts w:asciiTheme="minorHAnsi" w:hAnsiTheme="minorHAnsi" w:cstheme="minorHAnsi"/>
          <w:sz w:val="22"/>
          <w:szCs w:val="22"/>
        </w:rPr>
      </w:pPr>
      <w:r w:rsidRPr="00520DDF">
        <w:rPr>
          <w:rFonts w:asciiTheme="minorHAnsi" w:hAnsiTheme="minorHAnsi" w:cstheme="minorHAnsi"/>
          <w:sz w:val="22"/>
          <w:szCs w:val="22"/>
        </w:rPr>
        <w:t xml:space="preserve">Zamawiający jest uprawniony do przeniesienia praw i obowiązków wynikających z Umowy na podmiot </w:t>
      </w:r>
      <w:r w:rsidR="00AD34F1">
        <w:rPr>
          <w:rFonts w:asciiTheme="minorHAnsi" w:hAnsiTheme="minorHAnsi" w:cstheme="minorHAnsi"/>
          <w:sz w:val="22"/>
          <w:szCs w:val="22"/>
        </w:rPr>
        <w:br/>
      </w:r>
      <w:r w:rsidRPr="00520DDF">
        <w:rPr>
          <w:rFonts w:asciiTheme="minorHAnsi" w:hAnsiTheme="minorHAnsi" w:cstheme="minorHAnsi"/>
          <w:sz w:val="22"/>
          <w:szCs w:val="22"/>
        </w:rPr>
        <w:t>z Grupy Kapitałowej PGE, na co Wykonawca wyraża zgodę.</w:t>
      </w:r>
    </w:p>
    <w:p w14:paraId="6248ACEB" w14:textId="2BB820E8" w:rsidR="002A7377" w:rsidRPr="00900DF6" w:rsidRDefault="00F94FCA" w:rsidP="00DA18C7">
      <w:pPr>
        <w:pStyle w:val="texte1"/>
        <w:keepNext/>
        <w:spacing w:before="360"/>
        <w:ind w:left="141" w:hanging="425"/>
        <w:jc w:val="center"/>
        <w:rPr>
          <w:rFonts w:asciiTheme="minorHAnsi" w:hAnsiTheme="minorHAnsi" w:cstheme="minorHAnsi"/>
          <w:b/>
        </w:rPr>
      </w:pPr>
      <w:r w:rsidRPr="00900DF6">
        <w:rPr>
          <w:rFonts w:asciiTheme="minorHAnsi" w:hAnsiTheme="minorHAnsi" w:cstheme="minorHAnsi"/>
          <w:b/>
        </w:rPr>
        <w:t>§</w:t>
      </w:r>
      <w:r w:rsidR="002A7377" w:rsidRPr="00900DF6">
        <w:rPr>
          <w:rFonts w:asciiTheme="minorHAnsi" w:hAnsiTheme="minorHAnsi" w:cstheme="minorHAnsi"/>
          <w:b/>
        </w:rPr>
        <w:t>1</w:t>
      </w:r>
      <w:r w:rsidR="00B52B3C">
        <w:rPr>
          <w:rFonts w:asciiTheme="minorHAnsi" w:hAnsiTheme="minorHAnsi" w:cstheme="minorHAnsi"/>
          <w:b/>
        </w:rPr>
        <w:t>5</w:t>
      </w:r>
      <w:r w:rsidR="002A7377" w:rsidRPr="00900DF6">
        <w:rPr>
          <w:rFonts w:asciiTheme="minorHAnsi" w:hAnsiTheme="minorHAnsi" w:cstheme="minorHAnsi"/>
          <w:b/>
        </w:rPr>
        <w:t>. Odpowiedzialność</w:t>
      </w:r>
    </w:p>
    <w:p w14:paraId="191E9FCC" w14:textId="77777777" w:rsidR="002A7377" w:rsidRPr="00900DF6" w:rsidRDefault="002A7377" w:rsidP="00535767">
      <w:pPr>
        <w:numPr>
          <w:ilvl w:val="0"/>
          <w:numId w:val="10"/>
        </w:numPr>
        <w:tabs>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 xml:space="preserve">W razie niewykonania lub nienależytego wykonania zobowiązań wynikających z Umowy, </w:t>
      </w:r>
      <w:r w:rsidR="001A2318" w:rsidRPr="00900DF6">
        <w:rPr>
          <w:rFonts w:asciiTheme="minorHAnsi" w:hAnsiTheme="minorHAnsi" w:cstheme="minorHAnsi"/>
          <w:sz w:val="22"/>
          <w:szCs w:val="22"/>
        </w:rPr>
        <w:t>Wykonawcy</w:t>
      </w:r>
      <w:r w:rsidRPr="00900DF6">
        <w:rPr>
          <w:rFonts w:asciiTheme="minorHAnsi" w:hAnsiTheme="minorHAnsi" w:cstheme="minorHAnsi"/>
          <w:sz w:val="22"/>
          <w:szCs w:val="22"/>
        </w:rPr>
        <w:t xml:space="preserve"> przysługuje prawo do naliczenia następujących kar umownych:</w:t>
      </w:r>
    </w:p>
    <w:p w14:paraId="46E50237" w14:textId="44284CCC" w:rsidR="002A7377" w:rsidRPr="00FC028D" w:rsidRDefault="002A7377" w:rsidP="00387B5E">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900DF6">
        <w:rPr>
          <w:rFonts w:asciiTheme="minorHAnsi" w:hAnsiTheme="minorHAnsi" w:cstheme="minorHAnsi"/>
          <w:sz w:val="22"/>
          <w:szCs w:val="22"/>
          <w:lang w:eastAsia="pl-PL"/>
        </w:rPr>
        <w:t xml:space="preserve">W przypadku rozwiązania Umowy przez Zamawiającego z przyczyn leżących po stronie Wykonawcy, Zamawiający ma </w:t>
      </w:r>
      <w:r w:rsidRPr="00FC028D">
        <w:rPr>
          <w:rFonts w:asciiTheme="minorHAnsi" w:hAnsiTheme="minorHAnsi" w:cstheme="minorHAnsi"/>
          <w:sz w:val="22"/>
          <w:szCs w:val="22"/>
          <w:lang w:eastAsia="pl-PL"/>
        </w:rPr>
        <w:t>prawo obciążyć Wykon</w:t>
      </w:r>
      <w:r w:rsidR="001756CE" w:rsidRPr="00FC028D">
        <w:rPr>
          <w:rFonts w:asciiTheme="minorHAnsi" w:hAnsiTheme="minorHAnsi" w:cstheme="minorHAnsi"/>
          <w:sz w:val="22"/>
          <w:szCs w:val="22"/>
          <w:lang w:eastAsia="pl-PL"/>
        </w:rPr>
        <w:t>awcę karą umowną w wysokości 20</w:t>
      </w:r>
      <w:r w:rsidRPr="00FC028D">
        <w:rPr>
          <w:rFonts w:asciiTheme="minorHAnsi" w:hAnsiTheme="minorHAnsi" w:cstheme="minorHAnsi"/>
          <w:sz w:val="22"/>
          <w:szCs w:val="22"/>
          <w:lang w:eastAsia="pl-PL"/>
        </w:rPr>
        <w:t xml:space="preserve">% </w:t>
      </w:r>
      <w:r w:rsidR="00991C12" w:rsidRPr="00FC028D">
        <w:rPr>
          <w:rFonts w:asciiTheme="minorHAnsi" w:hAnsiTheme="minorHAnsi" w:cstheme="minorHAnsi"/>
          <w:sz w:val="22"/>
          <w:szCs w:val="22"/>
          <w:lang w:eastAsia="pl-PL"/>
        </w:rPr>
        <w:t>W</w:t>
      </w:r>
      <w:r w:rsidR="001756CE" w:rsidRPr="00FC028D">
        <w:rPr>
          <w:rFonts w:asciiTheme="minorHAnsi" w:hAnsiTheme="minorHAnsi" w:cstheme="minorHAnsi"/>
          <w:sz w:val="22"/>
          <w:szCs w:val="22"/>
          <w:lang w:eastAsia="pl-PL"/>
        </w:rPr>
        <w:t xml:space="preserve">ynagrodzenia </w:t>
      </w:r>
      <w:r w:rsidRPr="00FC028D">
        <w:rPr>
          <w:rFonts w:asciiTheme="minorHAnsi" w:hAnsiTheme="minorHAnsi" w:cstheme="minorHAnsi"/>
          <w:sz w:val="22"/>
          <w:szCs w:val="22"/>
          <w:lang w:eastAsia="pl-PL"/>
        </w:rPr>
        <w:t xml:space="preserve">umownego netto, określonego </w:t>
      </w:r>
      <w:r w:rsidR="00075211" w:rsidRPr="00FC028D">
        <w:rPr>
          <w:rFonts w:asciiTheme="minorHAnsi" w:hAnsiTheme="minorHAnsi" w:cstheme="minorHAnsi"/>
          <w:sz w:val="22"/>
          <w:szCs w:val="22"/>
          <w:lang w:eastAsia="pl-PL"/>
        </w:rPr>
        <w:t>w §</w:t>
      </w:r>
      <w:r w:rsidR="00C84C25" w:rsidRPr="00FC028D">
        <w:rPr>
          <w:rFonts w:asciiTheme="minorHAnsi" w:hAnsiTheme="minorHAnsi" w:cstheme="minorHAnsi"/>
          <w:sz w:val="22"/>
          <w:szCs w:val="22"/>
          <w:lang w:eastAsia="pl-PL"/>
        </w:rPr>
        <w:t>1</w:t>
      </w:r>
      <w:r w:rsidR="00767B6D" w:rsidRPr="00FC028D">
        <w:rPr>
          <w:rFonts w:asciiTheme="minorHAnsi" w:hAnsiTheme="minorHAnsi" w:cstheme="minorHAnsi"/>
          <w:sz w:val="22"/>
          <w:szCs w:val="22"/>
          <w:lang w:eastAsia="pl-PL"/>
        </w:rPr>
        <w:t>1</w:t>
      </w:r>
      <w:r w:rsidRPr="00FC028D">
        <w:rPr>
          <w:rFonts w:asciiTheme="minorHAnsi" w:hAnsiTheme="minorHAnsi" w:cstheme="minorHAnsi"/>
          <w:sz w:val="22"/>
          <w:szCs w:val="22"/>
          <w:lang w:eastAsia="pl-PL"/>
        </w:rPr>
        <w:t xml:space="preserve"> ust.</w:t>
      </w:r>
      <w:r w:rsidR="00A40099">
        <w:rPr>
          <w:rFonts w:asciiTheme="minorHAnsi" w:hAnsiTheme="minorHAnsi" w:cstheme="minorHAnsi"/>
          <w:sz w:val="22"/>
          <w:szCs w:val="22"/>
          <w:lang w:eastAsia="pl-PL"/>
        </w:rPr>
        <w:t xml:space="preserve"> </w:t>
      </w:r>
      <w:r w:rsidRPr="00FC028D">
        <w:rPr>
          <w:rFonts w:asciiTheme="minorHAnsi" w:hAnsiTheme="minorHAnsi" w:cstheme="minorHAnsi"/>
          <w:sz w:val="22"/>
          <w:szCs w:val="22"/>
          <w:lang w:eastAsia="pl-PL"/>
        </w:rPr>
        <w:t>1</w:t>
      </w:r>
      <w:r w:rsidR="00082AE7" w:rsidRPr="00FC028D">
        <w:rPr>
          <w:rFonts w:asciiTheme="minorHAnsi" w:hAnsiTheme="minorHAnsi" w:cstheme="minorHAnsi"/>
          <w:sz w:val="22"/>
          <w:szCs w:val="22"/>
          <w:lang w:eastAsia="pl-PL"/>
        </w:rPr>
        <w:t>.</w:t>
      </w:r>
    </w:p>
    <w:p w14:paraId="5A92DF28" w14:textId="6F178108" w:rsidR="002A7377" w:rsidRPr="00A165F3" w:rsidRDefault="002A7377" w:rsidP="00C62F3B">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FC028D">
        <w:rPr>
          <w:rFonts w:asciiTheme="minorHAnsi" w:hAnsiTheme="minorHAnsi" w:cstheme="minorHAnsi"/>
          <w:sz w:val="22"/>
          <w:szCs w:val="22"/>
        </w:rPr>
        <w:t xml:space="preserve">Z tytułu </w:t>
      </w:r>
      <w:r w:rsidRPr="00FC028D">
        <w:rPr>
          <w:rFonts w:asciiTheme="minorHAnsi" w:hAnsiTheme="minorHAnsi" w:cstheme="minorHAnsi"/>
          <w:sz w:val="22"/>
          <w:szCs w:val="22"/>
          <w:lang w:eastAsia="pl-PL"/>
        </w:rPr>
        <w:t xml:space="preserve">niedotrzymania </w:t>
      </w:r>
      <w:r w:rsidR="006B2F34" w:rsidRPr="00FC028D">
        <w:rPr>
          <w:rFonts w:asciiTheme="minorHAnsi" w:hAnsiTheme="minorHAnsi" w:cstheme="minorHAnsi"/>
          <w:sz w:val="22"/>
          <w:szCs w:val="22"/>
          <w:lang w:eastAsia="pl-PL"/>
        </w:rPr>
        <w:t>termin</w:t>
      </w:r>
      <w:r w:rsidR="00A40099">
        <w:rPr>
          <w:rFonts w:asciiTheme="minorHAnsi" w:hAnsiTheme="minorHAnsi" w:cstheme="minorHAnsi"/>
          <w:sz w:val="22"/>
          <w:szCs w:val="22"/>
          <w:lang w:eastAsia="pl-PL"/>
        </w:rPr>
        <w:t>u</w:t>
      </w:r>
      <w:r w:rsidR="006B2F34" w:rsidRPr="00FC028D">
        <w:rPr>
          <w:rFonts w:asciiTheme="minorHAnsi" w:hAnsiTheme="minorHAnsi" w:cstheme="minorHAnsi"/>
          <w:sz w:val="22"/>
          <w:szCs w:val="22"/>
          <w:lang w:eastAsia="pl-PL"/>
        </w:rPr>
        <w:t xml:space="preserve"> realizacji </w:t>
      </w:r>
      <w:r w:rsidR="00A165F3" w:rsidRPr="00FC028D">
        <w:rPr>
          <w:rFonts w:asciiTheme="minorHAnsi" w:hAnsiTheme="minorHAnsi" w:cstheme="minorHAnsi"/>
          <w:sz w:val="22"/>
          <w:szCs w:val="22"/>
          <w:lang w:eastAsia="pl-PL"/>
        </w:rPr>
        <w:t>Przedmiotu</w:t>
      </w:r>
      <w:r w:rsidR="00731106" w:rsidRPr="00FC028D">
        <w:rPr>
          <w:rFonts w:asciiTheme="minorHAnsi" w:hAnsiTheme="minorHAnsi" w:cstheme="minorHAnsi"/>
          <w:sz w:val="22"/>
          <w:szCs w:val="22"/>
          <w:lang w:eastAsia="pl-PL"/>
        </w:rPr>
        <w:t xml:space="preserve"> </w:t>
      </w:r>
      <w:r w:rsidR="006B2F34" w:rsidRPr="00FC028D">
        <w:rPr>
          <w:rFonts w:asciiTheme="minorHAnsi" w:hAnsiTheme="minorHAnsi" w:cstheme="minorHAnsi"/>
          <w:sz w:val="22"/>
          <w:szCs w:val="22"/>
          <w:lang w:eastAsia="pl-PL"/>
        </w:rPr>
        <w:t>Umowy</w:t>
      </w:r>
      <w:r w:rsidRPr="00FC028D">
        <w:rPr>
          <w:rFonts w:asciiTheme="minorHAnsi" w:hAnsiTheme="minorHAnsi" w:cstheme="minorHAnsi"/>
          <w:sz w:val="22"/>
          <w:szCs w:val="22"/>
          <w:lang w:eastAsia="pl-PL"/>
        </w:rPr>
        <w:t xml:space="preserve"> </w:t>
      </w:r>
      <w:r w:rsidR="00296361" w:rsidRPr="00FC028D">
        <w:rPr>
          <w:rFonts w:asciiTheme="minorHAnsi" w:hAnsiTheme="minorHAnsi" w:cstheme="minorHAnsi"/>
          <w:sz w:val="22"/>
          <w:szCs w:val="22"/>
          <w:lang w:eastAsia="pl-PL"/>
        </w:rPr>
        <w:t>z przyczyn</w:t>
      </w:r>
      <w:r w:rsidR="001952EF" w:rsidRPr="00FC028D">
        <w:rPr>
          <w:rFonts w:asciiTheme="minorHAnsi" w:hAnsiTheme="minorHAnsi" w:cstheme="minorHAnsi"/>
          <w:sz w:val="22"/>
          <w:szCs w:val="22"/>
          <w:lang w:eastAsia="pl-PL"/>
        </w:rPr>
        <w:t xml:space="preserve"> </w:t>
      </w:r>
      <w:r w:rsidRPr="00FC028D">
        <w:rPr>
          <w:rFonts w:asciiTheme="minorHAnsi" w:hAnsiTheme="minorHAnsi" w:cstheme="minorHAnsi"/>
          <w:sz w:val="22"/>
          <w:szCs w:val="22"/>
          <w:lang w:eastAsia="pl-PL"/>
        </w:rPr>
        <w:t xml:space="preserve">leżących po stronie </w:t>
      </w:r>
      <w:r w:rsidR="006D1103" w:rsidRPr="00FC028D">
        <w:rPr>
          <w:rFonts w:asciiTheme="minorHAnsi" w:hAnsiTheme="minorHAnsi" w:cstheme="minorHAnsi"/>
          <w:sz w:val="22"/>
          <w:szCs w:val="22"/>
          <w:lang w:eastAsia="pl-PL"/>
        </w:rPr>
        <w:t>Wykonawcy</w:t>
      </w:r>
      <w:r w:rsidRPr="00FC028D">
        <w:rPr>
          <w:rFonts w:asciiTheme="minorHAnsi" w:hAnsiTheme="minorHAnsi" w:cstheme="minorHAnsi"/>
          <w:sz w:val="22"/>
          <w:szCs w:val="22"/>
          <w:lang w:eastAsia="pl-PL"/>
        </w:rPr>
        <w:t xml:space="preserve">, Zamawiający ma prawo obciążyć Wykonawcę karami umownymi: w wysokości po </w:t>
      </w:r>
      <w:r w:rsidR="000466CF">
        <w:rPr>
          <w:rFonts w:asciiTheme="minorHAnsi" w:hAnsiTheme="minorHAnsi" w:cstheme="minorHAnsi"/>
          <w:sz w:val="22"/>
          <w:szCs w:val="22"/>
          <w:lang w:eastAsia="pl-PL"/>
        </w:rPr>
        <w:br/>
      </w:r>
      <w:r w:rsidR="00B35E10" w:rsidRPr="00FC028D">
        <w:rPr>
          <w:rFonts w:asciiTheme="minorHAnsi" w:hAnsiTheme="minorHAnsi" w:cstheme="minorHAnsi"/>
          <w:sz w:val="22"/>
          <w:szCs w:val="22"/>
          <w:lang w:eastAsia="pl-PL"/>
        </w:rPr>
        <w:t>1</w:t>
      </w:r>
      <w:r w:rsidRPr="00FC028D">
        <w:rPr>
          <w:rFonts w:asciiTheme="minorHAnsi" w:hAnsiTheme="minorHAnsi" w:cstheme="minorHAnsi"/>
          <w:sz w:val="22"/>
          <w:szCs w:val="22"/>
          <w:lang w:eastAsia="pl-PL"/>
        </w:rPr>
        <w:t xml:space="preserve"> % </w:t>
      </w:r>
      <w:r w:rsidR="00991C12" w:rsidRPr="00FC028D">
        <w:rPr>
          <w:rFonts w:asciiTheme="minorHAnsi" w:hAnsiTheme="minorHAnsi" w:cstheme="minorHAnsi"/>
          <w:sz w:val="22"/>
          <w:szCs w:val="22"/>
          <w:lang w:eastAsia="pl-PL"/>
        </w:rPr>
        <w:t>W</w:t>
      </w:r>
      <w:r w:rsidRPr="00FC028D">
        <w:rPr>
          <w:rFonts w:asciiTheme="minorHAnsi" w:hAnsiTheme="minorHAnsi" w:cstheme="minorHAnsi"/>
          <w:sz w:val="22"/>
          <w:szCs w:val="22"/>
          <w:lang w:eastAsia="pl-PL"/>
        </w:rPr>
        <w:t>ynagrodzenia</w:t>
      </w:r>
      <w:r w:rsidR="0011139D" w:rsidRPr="00FC028D">
        <w:rPr>
          <w:rFonts w:asciiTheme="minorHAnsi" w:hAnsiTheme="minorHAnsi" w:cstheme="minorHAnsi"/>
          <w:sz w:val="22"/>
          <w:szCs w:val="22"/>
          <w:lang w:eastAsia="pl-PL"/>
        </w:rPr>
        <w:t xml:space="preserve"> umownego netto</w:t>
      </w:r>
      <w:r w:rsidRPr="00FC028D">
        <w:rPr>
          <w:rFonts w:asciiTheme="minorHAnsi" w:hAnsiTheme="minorHAnsi" w:cstheme="minorHAnsi"/>
          <w:sz w:val="22"/>
          <w:szCs w:val="22"/>
          <w:lang w:eastAsia="pl-PL"/>
        </w:rPr>
        <w:t xml:space="preserve"> za pierwszy i kolejne trzy rozpoczęte dni </w:t>
      </w:r>
      <w:r w:rsidR="001A2318" w:rsidRPr="00FC028D">
        <w:rPr>
          <w:rFonts w:asciiTheme="minorHAnsi" w:hAnsiTheme="minorHAnsi" w:cstheme="minorHAnsi"/>
          <w:sz w:val="22"/>
          <w:szCs w:val="22"/>
          <w:lang w:eastAsia="pl-PL"/>
        </w:rPr>
        <w:t>zwłoki</w:t>
      </w:r>
      <w:r w:rsidRPr="00FC028D">
        <w:rPr>
          <w:rFonts w:asciiTheme="minorHAnsi" w:hAnsiTheme="minorHAnsi" w:cstheme="minorHAnsi"/>
          <w:sz w:val="22"/>
          <w:szCs w:val="22"/>
          <w:lang w:eastAsia="pl-PL"/>
        </w:rPr>
        <w:t xml:space="preserve">, a począwszy od piątego dnia </w:t>
      </w:r>
      <w:r w:rsidR="0028198E" w:rsidRPr="00FC028D">
        <w:rPr>
          <w:rFonts w:asciiTheme="minorHAnsi" w:hAnsiTheme="minorHAnsi" w:cstheme="minorHAnsi"/>
          <w:sz w:val="22"/>
          <w:szCs w:val="22"/>
          <w:lang w:eastAsia="pl-PL"/>
        </w:rPr>
        <w:t>takie</w:t>
      </w:r>
      <w:r w:rsidR="001A2318" w:rsidRPr="00FC028D">
        <w:rPr>
          <w:rFonts w:asciiTheme="minorHAnsi" w:hAnsiTheme="minorHAnsi" w:cstheme="minorHAnsi"/>
          <w:sz w:val="22"/>
          <w:szCs w:val="22"/>
          <w:lang w:eastAsia="pl-PL"/>
        </w:rPr>
        <w:t>j</w:t>
      </w:r>
      <w:r w:rsidR="0028198E" w:rsidRPr="00FC028D">
        <w:rPr>
          <w:rFonts w:asciiTheme="minorHAnsi" w:hAnsiTheme="minorHAnsi" w:cstheme="minorHAnsi"/>
          <w:sz w:val="22"/>
          <w:szCs w:val="22"/>
          <w:lang w:eastAsia="pl-PL"/>
        </w:rPr>
        <w:t xml:space="preserve"> </w:t>
      </w:r>
      <w:r w:rsidR="001A2318" w:rsidRPr="00FC028D">
        <w:rPr>
          <w:rFonts w:asciiTheme="minorHAnsi" w:hAnsiTheme="minorHAnsi" w:cstheme="minorHAnsi"/>
          <w:sz w:val="22"/>
          <w:szCs w:val="22"/>
          <w:lang w:eastAsia="pl-PL"/>
        </w:rPr>
        <w:t xml:space="preserve">zwłoki </w:t>
      </w:r>
      <w:r w:rsidRPr="00FC028D">
        <w:rPr>
          <w:rFonts w:asciiTheme="minorHAnsi" w:hAnsiTheme="minorHAnsi" w:cstheme="minorHAnsi"/>
          <w:sz w:val="22"/>
          <w:szCs w:val="22"/>
          <w:lang w:eastAsia="pl-PL"/>
        </w:rPr>
        <w:t>w</w:t>
      </w:r>
      <w:r w:rsidR="0057530A" w:rsidRPr="00FC028D">
        <w:rPr>
          <w:rFonts w:asciiTheme="minorHAnsi" w:hAnsiTheme="minorHAnsi" w:cstheme="minorHAnsi"/>
          <w:sz w:val="22"/>
          <w:szCs w:val="22"/>
          <w:lang w:eastAsia="pl-PL"/>
        </w:rPr>
        <w:t> </w:t>
      </w:r>
      <w:r w:rsidRPr="00FC028D">
        <w:rPr>
          <w:rFonts w:asciiTheme="minorHAnsi" w:hAnsiTheme="minorHAnsi" w:cstheme="minorHAnsi"/>
          <w:sz w:val="22"/>
          <w:szCs w:val="22"/>
          <w:lang w:eastAsia="pl-PL"/>
        </w:rPr>
        <w:t>wysokości po 5 %</w:t>
      </w:r>
      <w:r w:rsidR="00CC4E29" w:rsidRPr="00FC028D">
        <w:rPr>
          <w:rFonts w:asciiTheme="minorHAnsi" w:hAnsiTheme="minorHAnsi" w:cstheme="minorHAnsi"/>
          <w:sz w:val="22"/>
          <w:szCs w:val="22"/>
          <w:lang w:eastAsia="pl-PL"/>
        </w:rPr>
        <w:t xml:space="preserve"> </w:t>
      </w:r>
      <w:r w:rsidR="00991C12" w:rsidRPr="00FC028D">
        <w:rPr>
          <w:rFonts w:asciiTheme="minorHAnsi" w:hAnsiTheme="minorHAnsi" w:cstheme="minorHAnsi"/>
          <w:sz w:val="22"/>
          <w:szCs w:val="22"/>
          <w:lang w:eastAsia="pl-PL"/>
        </w:rPr>
        <w:t>W</w:t>
      </w:r>
      <w:r w:rsidRPr="00FC028D">
        <w:rPr>
          <w:rFonts w:asciiTheme="minorHAnsi" w:hAnsiTheme="minorHAnsi" w:cstheme="minorHAnsi"/>
          <w:sz w:val="22"/>
          <w:szCs w:val="22"/>
          <w:lang w:eastAsia="pl-PL"/>
        </w:rPr>
        <w:t>ynagrodzenia</w:t>
      </w:r>
      <w:r w:rsidR="0011139D" w:rsidRPr="00FC028D">
        <w:rPr>
          <w:rFonts w:asciiTheme="minorHAnsi" w:hAnsiTheme="minorHAnsi" w:cstheme="minorHAnsi"/>
          <w:sz w:val="22"/>
          <w:szCs w:val="22"/>
          <w:lang w:eastAsia="pl-PL"/>
        </w:rPr>
        <w:t xml:space="preserve"> umownego netto </w:t>
      </w:r>
      <w:r w:rsidR="001952EF" w:rsidRPr="00FC028D">
        <w:rPr>
          <w:rFonts w:asciiTheme="minorHAnsi" w:hAnsiTheme="minorHAnsi" w:cstheme="minorHAnsi"/>
          <w:sz w:val="22"/>
          <w:szCs w:val="22"/>
          <w:lang w:eastAsia="pl-PL"/>
        </w:rPr>
        <w:t xml:space="preserve">określonego </w:t>
      </w:r>
      <w:r w:rsidR="00E57EFC">
        <w:rPr>
          <w:rFonts w:asciiTheme="minorHAnsi" w:hAnsiTheme="minorHAnsi" w:cstheme="minorHAnsi"/>
          <w:sz w:val="22"/>
          <w:szCs w:val="22"/>
          <w:lang w:eastAsia="pl-PL"/>
        </w:rPr>
        <w:br/>
      </w:r>
      <w:r w:rsidR="001952EF" w:rsidRPr="00FC028D">
        <w:rPr>
          <w:rFonts w:asciiTheme="minorHAnsi" w:hAnsiTheme="minorHAnsi" w:cstheme="minorHAnsi"/>
          <w:sz w:val="22"/>
          <w:szCs w:val="22"/>
          <w:lang w:eastAsia="pl-PL"/>
        </w:rPr>
        <w:t>w § 1</w:t>
      </w:r>
      <w:r w:rsidR="00767B6D" w:rsidRPr="00FC028D">
        <w:rPr>
          <w:rFonts w:asciiTheme="minorHAnsi" w:hAnsiTheme="minorHAnsi" w:cstheme="minorHAnsi"/>
          <w:sz w:val="22"/>
          <w:szCs w:val="22"/>
          <w:lang w:eastAsia="pl-PL"/>
        </w:rPr>
        <w:t>1</w:t>
      </w:r>
      <w:r w:rsidR="001952EF" w:rsidRPr="00FC028D">
        <w:rPr>
          <w:rFonts w:asciiTheme="minorHAnsi" w:hAnsiTheme="minorHAnsi" w:cstheme="minorHAnsi"/>
          <w:sz w:val="22"/>
          <w:szCs w:val="22"/>
          <w:lang w:eastAsia="pl-PL"/>
        </w:rPr>
        <w:t xml:space="preserve"> ust</w:t>
      </w:r>
      <w:r w:rsidR="001952EF" w:rsidRPr="00EB0373">
        <w:rPr>
          <w:rFonts w:asciiTheme="minorHAnsi" w:hAnsiTheme="minorHAnsi" w:cstheme="minorHAnsi"/>
          <w:sz w:val="22"/>
          <w:szCs w:val="22"/>
          <w:lang w:eastAsia="pl-PL"/>
        </w:rPr>
        <w:t>.</w:t>
      </w:r>
      <w:r w:rsidR="00D54755">
        <w:rPr>
          <w:rFonts w:asciiTheme="minorHAnsi" w:hAnsiTheme="minorHAnsi" w:cstheme="minorHAnsi"/>
          <w:sz w:val="22"/>
          <w:szCs w:val="22"/>
          <w:lang w:eastAsia="pl-PL"/>
        </w:rPr>
        <w:t xml:space="preserve"> </w:t>
      </w:r>
      <w:r w:rsidR="001952EF" w:rsidRPr="00EB0373">
        <w:rPr>
          <w:rFonts w:asciiTheme="minorHAnsi" w:hAnsiTheme="minorHAnsi" w:cstheme="minorHAnsi"/>
          <w:sz w:val="22"/>
          <w:szCs w:val="22"/>
          <w:lang w:eastAsia="pl-PL"/>
        </w:rPr>
        <w:t>1</w:t>
      </w:r>
      <w:r w:rsidRPr="00EB0373">
        <w:rPr>
          <w:rFonts w:asciiTheme="minorHAnsi" w:hAnsiTheme="minorHAnsi" w:cstheme="minorHAnsi"/>
          <w:sz w:val="22"/>
          <w:szCs w:val="22"/>
          <w:lang w:eastAsia="pl-PL"/>
        </w:rPr>
        <w:t xml:space="preserve">, za każdy rozpoczęty dzień </w:t>
      </w:r>
      <w:r w:rsidR="001A2318" w:rsidRPr="00EB0373">
        <w:rPr>
          <w:rFonts w:asciiTheme="minorHAnsi" w:hAnsiTheme="minorHAnsi" w:cstheme="minorHAnsi"/>
          <w:sz w:val="22"/>
          <w:szCs w:val="22"/>
          <w:lang w:eastAsia="pl-PL"/>
        </w:rPr>
        <w:t>takiej zwłoki</w:t>
      </w:r>
      <w:r w:rsidR="00082AE7" w:rsidRPr="00EB0373">
        <w:rPr>
          <w:rFonts w:asciiTheme="minorHAnsi" w:hAnsiTheme="minorHAnsi" w:cstheme="minorHAnsi"/>
          <w:sz w:val="22"/>
          <w:szCs w:val="22"/>
          <w:lang w:eastAsia="pl-PL"/>
        </w:rPr>
        <w:t>.</w:t>
      </w:r>
    </w:p>
    <w:p w14:paraId="4F87DFF1" w14:textId="04C4FEA8" w:rsidR="002A7377" w:rsidRPr="00900DF6" w:rsidRDefault="00B85AF2" w:rsidP="00C62F3B">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AD3A1D">
        <w:rPr>
          <w:rFonts w:asciiTheme="minorHAnsi" w:hAnsiTheme="minorHAnsi" w:cstheme="minorHAnsi"/>
          <w:sz w:val="22"/>
          <w:szCs w:val="22"/>
          <w:lang w:eastAsia="pl-PL"/>
        </w:rPr>
        <w:t>Z tytułu zwłoki</w:t>
      </w:r>
      <w:r w:rsidR="002A7377" w:rsidRPr="00AD3A1D">
        <w:rPr>
          <w:rFonts w:asciiTheme="minorHAnsi" w:hAnsiTheme="minorHAnsi" w:cstheme="minorHAnsi"/>
          <w:sz w:val="22"/>
          <w:szCs w:val="22"/>
          <w:lang w:eastAsia="pl-PL"/>
        </w:rPr>
        <w:t xml:space="preserve"> Wykonawcy</w:t>
      </w:r>
      <w:r w:rsidR="002A7377" w:rsidRPr="00900DF6">
        <w:rPr>
          <w:rFonts w:asciiTheme="minorHAnsi" w:hAnsiTheme="minorHAnsi" w:cstheme="minorHAnsi"/>
          <w:sz w:val="22"/>
          <w:szCs w:val="22"/>
          <w:lang w:eastAsia="pl-PL"/>
        </w:rPr>
        <w:t xml:space="preserve"> w usunięciu wad i usterek</w:t>
      </w:r>
      <w:r w:rsidR="0028198E" w:rsidRPr="00900DF6">
        <w:rPr>
          <w:rFonts w:asciiTheme="minorHAnsi" w:hAnsiTheme="minorHAnsi" w:cstheme="minorHAnsi"/>
          <w:sz w:val="22"/>
          <w:szCs w:val="22"/>
          <w:lang w:eastAsia="pl-PL"/>
        </w:rPr>
        <w:t xml:space="preserve"> stwierdzonych w okresie gwarancji </w:t>
      </w:r>
      <w:r w:rsidR="00280B47" w:rsidRPr="00900DF6">
        <w:rPr>
          <w:rFonts w:asciiTheme="minorHAnsi" w:hAnsiTheme="minorHAnsi" w:cstheme="minorHAnsi"/>
          <w:sz w:val="22"/>
          <w:szCs w:val="22"/>
          <w:lang w:eastAsia="pl-PL"/>
        </w:rPr>
        <w:t>lub</w:t>
      </w:r>
      <w:r w:rsidR="0028198E" w:rsidRPr="00900DF6">
        <w:rPr>
          <w:rFonts w:asciiTheme="minorHAnsi" w:hAnsiTheme="minorHAnsi" w:cstheme="minorHAnsi"/>
          <w:sz w:val="22"/>
          <w:szCs w:val="22"/>
          <w:lang w:eastAsia="pl-PL"/>
        </w:rPr>
        <w:t xml:space="preserve"> rękojmi</w:t>
      </w:r>
      <w:r w:rsidR="009E279C" w:rsidRPr="00900DF6">
        <w:rPr>
          <w:rFonts w:asciiTheme="minorHAnsi" w:hAnsiTheme="minorHAnsi" w:cstheme="minorHAnsi"/>
          <w:sz w:val="22"/>
          <w:szCs w:val="22"/>
          <w:lang w:eastAsia="pl-PL"/>
        </w:rPr>
        <w:t>,</w:t>
      </w:r>
      <w:r w:rsidR="002A7377" w:rsidRPr="00900DF6">
        <w:rPr>
          <w:rFonts w:asciiTheme="minorHAnsi" w:hAnsiTheme="minorHAnsi" w:cstheme="minorHAnsi"/>
          <w:sz w:val="22"/>
          <w:szCs w:val="22"/>
          <w:lang w:eastAsia="pl-PL"/>
        </w:rPr>
        <w:t xml:space="preserve"> Zamawiający ma prawo obcią</w:t>
      </w:r>
      <w:r w:rsidR="00075211" w:rsidRPr="00900DF6">
        <w:rPr>
          <w:rFonts w:asciiTheme="minorHAnsi" w:hAnsiTheme="minorHAnsi" w:cstheme="minorHAnsi"/>
          <w:sz w:val="22"/>
          <w:szCs w:val="22"/>
          <w:lang w:eastAsia="pl-PL"/>
        </w:rPr>
        <w:t xml:space="preserve">żyć Wykonawcę karami umownymi - </w:t>
      </w:r>
      <w:r w:rsidR="002A7377" w:rsidRPr="00900DF6">
        <w:rPr>
          <w:rFonts w:asciiTheme="minorHAnsi" w:hAnsiTheme="minorHAnsi" w:cstheme="minorHAnsi"/>
          <w:sz w:val="22"/>
          <w:szCs w:val="22"/>
          <w:lang w:eastAsia="pl-PL"/>
        </w:rPr>
        <w:t>po 0,</w:t>
      </w:r>
      <w:r w:rsidR="00D05C14">
        <w:rPr>
          <w:rFonts w:asciiTheme="minorHAnsi" w:hAnsiTheme="minorHAnsi" w:cstheme="minorHAnsi"/>
          <w:sz w:val="22"/>
          <w:szCs w:val="22"/>
          <w:lang w:eastAsia="pl-PL"/>
        </w:rPr>
        <w:t>2</w:t>
      </w:r>
      <w:r w:rsidR="002A7377" w:rsidRPr="00900DF6">
        <w:rPr>
          <w:rFonts w:asciiTheme="minorHAnsi" w:hAnsiTheme="minorHAnsi" w:cstheme="minorHAnsi"/>
          <w:sz w:val="22"/>
          <w:szCs w:val="22"/>
          <w:lang w:eastAsia="pl-PL"/>
        </w:rPr>
        <w:t xml:space="preserve"> % </w:t>
      </w:r>
      <w:r w:rsidR="00991C12">
        <w:rPr>
          <w:rFonts w:asciiTheme="minorHAnsi" w:hAnsiTheme="minorHAnsi" w:cstheme="minorHAnsi"/>
          <w:sz w:val="22"/>
          <w:szCs w:val="22"/>
          <w:lang w:eastAsia="pl-PL"/>
        </w:rPr>
        <w:t>W</w:t>
      </w:r>
      <w:r w:rsidR="002A7377" w:rsidRPr="00900DF6">
        <w:rPr>
          <w:rFonts w:asciiTheme="minorHAnsi" w:hAnsiTheme="minorHAnsi" w:cstheme="minorHAnsi"/>
          <w:sz w:val="22"/>
          <w:szCs w:val="22"/>
          <w:lang w:eastAsia="pl-PL"/>
        </w:rPr>
        <w:t>ynagrodzenia umownego netto</w:t>
      </w:r>
      <w:r w:rsidR="00D54755">
        <w:rPr>
          <w:rFonts w:asciiTheme="minorHAnsi" w:hAnsiTheme="minorHAnsi" w:cstheme="minorHAnsi"/>
          <w:sz w:val="22"/>
          <w:szCs w:val="22"/>
          <w:lang w:eastAsia="pl-PL"/>
        </w:rPr>
        <w:t xml:space="preserve"> </w:t>
      </w:r>
      <w:r w:rsidR="00D54755" w:rsidRPr="00FC028D">
        <w:rPr>
          <w:rFonts w:asciiTheme="minorHAnsi" w:hAnsiTheme="minorHAnsi" w:cstheme="minorHAnsi"/>
          <w:sz w:val="22"/>
          <w:szCs w:val="22"/>
          <w:lang w:eastAsia="pl-PL"/>
        </w:rPr>
        <w:t>określonego w § 11 ust</w:t>
      </w:r>
      <w:r w:rsidR="00D54755" w:rsidRPr="00EB0373">
        <w:rPr>
          <w:rFonts w:asciiTheme="minorHAnsi" w:hAnsiTheme="minorHAnsi" w:cstheme="minorHAnsi"/>
          <w:sz w:val="22"/>
          <w:szCs w:val="22"/>
          <w:lang w:eastAsia="pl-PL"/>
        </w:rPr>
        <w:t>.</w:t>
      </w:r>
      <w:r w:rsidR="00D54755">
        <w:rPr>
          <w:rFonts w:asciiTheme="minorHAnsi" w:hAnsiTheme="minorHAnsi" w:cstheme="minorHAnsi"/>
          <w:sz w:val="22"/>
          <w:szCs w:val="22"/>
          <w:lang w:eastAsia="pl-PL"/>
        </w:rPr>
        <w:t xml:space="preserve"> </w:t>
      </w:r>
      <w:r w:rsidR="00D54755" w:rsidRPr="00EB0373">
        <w:rPr>
          <w:rFonts w:asciiTheme="minorHAnsi" w:hAnsiTheme="minorHAnsi" w:cstheme="minorHAnsi"/>
          <w:sz w:val="22"/>
          <w:szCs w:val="22"/>
          <w:lang w:eastAsia="pl-PL"/>
        </w:rPr>
        <w:t>1</w:t>
      </w:r>
      <w:r w:rsidR="002A7377" w:rsidRPr="00900DF6">
        <w:rPr>
          <w:rFonts w:asciiTheme="minorHAnsi" w:hAnsiTheme="minorHAnsi" w:cstheme="minorHAnsi"/>
          <w:sz w:val="22"/>
          <w:szCs w:val="22"/>
          <w:lang w:eastAsia="pl-PL"/>
        </w:rPr>
        <w:t>, za każd</w:t>
      </w:r>
      <w:r w:rsidR="00C77A54" w:rsidRPr="00900DF6">
        <w:rPr>
          <w:rFonts w:asciiTheme="minorHAnsi" w:hAnsiTheme="minorHAnsi" w:cstheme="minorHAnsi"/>
          <w:sz w:val="22"/>
          <w:szCs w:val="22"/>
          <w:lang w:eastAsia="pl-PL"/>
        </w:rPr>
        <w:t xml:space="preserve">y rozpoczęty dzień </w:t>
      </w:r>
      <w:r w:rsidR="001A2318" w:rsidRPr="00900DF6">
        <w:rPr>
          <w:rFonts w:asciiTheme="minorHAnsi" w:hAnsiTheme="minorHAnsi" w:cstheme="minorHAnsi"/>
          <w:sz w:val="22"/>
          <w:szCs w:val="22"/>
          <w:lang w:eastAsia="pl-PL"/>
        </w:rPr>
        <w:t xml:space="preserve">zwłoki </w:t>
      </w:r>
      <w:r w:rsidR="00C77A54" w:rsidRPr="00900DF6">
        <w:rPr>
          <w:rFonts w:asciiTheme="minorHAnsi" w:hAnsiTheme="minorHAnsi" w:cstheme="minorHAnsi"/>
          <w:sz w:val="22"/>
          <w:szCs w:val="22"/>
          <w:lang w:eastAsia="pl-PL"/>
        </w:rPr>
        <w:t>w </w:t>
      </w:r>
      <w:r w:rsidR="002A7377" w:rsidRPr="00900DF6">
        <w:rPr>
          <w:rFonts w:asciiTheme="minorHAnsi" w:hAnsiTheme="minorHAnsi" w:cstheme="minorHAnsi"/>
          <w:sz w:val="22"/>
          <w:szCs w:val="22"/>
          <w:lang w:eastAsia="pl-PL"/>
        </w:rPr>
        <w:t xml:space="preserve">usunięciu wad </w:t>
      </w:r>
      <w:r w:rsidR="00056FBA">
        <w:rPr>
          <w:rFonts w:asciiTheme="minorHAnsi" w:hAnsiTheme="minorHAnsi" w:cstheme="minorHAnsi"/>
          <w:sz w:val="22"/>
          <w:szCs w:val="22"/>
          <w:lang w:eastAsia="pl-PL"/>
        </w:rPr>
        <w:br/>
      </w:r>
      <w:r w:rsidR="002A7377" w:rsidRPr="00900DF6">
        <w:rPr>
          <w:rFonts w:asciiTheme="minorHAnsi" w:hAnsiTheme="minorHAnsi" w:cstheme="minorHAnsi"/>
          <w:sz w:val="22"/>
          <w:szCs w:val="22"/>
          <w:lang w:eastAsia="pl-PL"/>
        </w:rPr>
        <w:t>lub usterek</w:t>
      </w:r>
      <w:r w:rsidR="00082AE7" w:rsidRPr="00900DF6">
        <w:rPr>
          <w:rFonts w:asciiTheme="minorHAnsi" w:hAnsiTheme="minorHAnsi" w:cstheme="minorHAnsi"/>
          <w:sz w:val="22"/>
          <w:szCs w:val="22"/>
          <w:lang w:eastAsia="pl-PL"/>
        </w:rPr>
        <w:t>.</w:t>
      </w:r>
    </w:p>
    <w:p w14:paraId="2AA6F54C" w14:textId="6A9C85D5" w:rsidR="001A2318" w:rsidRPr="00900DF6" w:rsidRDefault="001A2318" w:rsidP="00C62F3B">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900DF6">
        <w:rPr>
          <w:rFonts w:asciiTheme="minorHAnsi" w:hAnsiTheme="minorHAnsi" w:cstheme="minorHAnsi"/>
          <w:sz w:val="22"/>
          <w:szCs w:val="22"/>
          <w:lang w:eastAsia="pl-PL"/>
        </w:rPr>
        <w:t xml:space="preserve">Z tytułu naruszenia praw własności intelektualnej w zakresie wskazanym w § 5 ust. </w:t>
      </w:r>
      <w:r w:rsidR="006A3ECC">
        <w:rPr>
          <w:rFonts w:asciiTheme="minorHAnsi" w:hAnsiTheme="minorHAnsi" w:cstheme="minorHAnsi"/>
          <w:sz w:val="22"/>
          <w:szCs w:val="22"/>
          <w:lang w:eastAsia="pl-PL"/>
        </w:rPr>
        <w:t>3</w:t>
      </w:r>
      <w:r w:rsidR="006A3ECC" w:rsidRPr="00900DF6">
        <w:rPr>
          <w:rFonts w:asciiTheme="minorHAnsi" w:hAnsiTheme="minorHAnsi" w:cstheme="minorHAnsi"/>
          <w:sz w:val="22"/>
          <w:szCs w:val="22"/>
          <w:lang w:eastAsia="pl-PL"/>
        </w:rPr>
        <w:t xml:space="preserve"> </w:t>
      </w:r>
      <w:r w:rsidRPr="00900DF6">
        <w:rPr>
          <w:rFonts w:asciiTheme="minorHAnsi" w:hAnsiTheme="minorHAnsi" w:cstheme="minorHAnsi"/>
          <w:sz w:val="22"/>
          <w:szCs w:val="22"/>
          <w:lang w:eastAsia="pl-PL"/>
        </w:rPr>
        <w:t>Umowy</w:t>
      </w:r>
      <w:r w:rsidR="006576D4" w:rsidRPr="00900DF6">
        <w:rPr>
          <w:rFonts w:asciiTheme="minorHAnsi" w:hAnsiTheme="minorHAnsi" w:cstheme="minorHAnsi"/>
          <w:sz w:val="22"/>
          <w:szCs w:val="22"/>
          <w:lang w:eastAsia="pl-PL"/>
        </w:rPr>
        <w:t xml:space="preserve"> </w:t>
      </w:r>
      <w:r w:rsidR="0080719B">
        <w:rPr>
          <w:rFonts w:asciiTheme="minorHAnsi" w:hAnsiTheme="minorHAnsi" w:cstheme="minorHAnsi"/>
          <w:sz w:val="22"/>
          <w:szCs w:val="22"/>
          <w:lang w:eastAsia="pl-PL"/>
        </w:rPr>
        <w:br/>
      </w:r>
      <w:r w:rsidR="006576D4" w:rsidRPr="00900DF6">
        <w:rPr>
          <w:rFonts w:asciiTheme="minorHAnsi" w:hAnsiTheme="minorHAnsi" w:cstheme="minorHAnsi"/>
          <w:sz w:val="22"/>
          <w:szCs w:val="22"/>
          <w:lang w:eastAsia="pl-PL"/>
        </w:rPr>
        <w:t xml:space="preserve">w wysokości </w:t>
      </w:r>
      <w:r w:rsidR="00BE79AB">
        <w:rPr>
          <w:rFonts w:asciiTheme="minorHAnsi" w:hAnsiTheme="minorHAnsi" w:cstheme="minorHAnsi"/>
          <w:sz w:val="22"/>
          <w:szCs w:val="22"/>
          <w:lang w:eastAsia="pl-PL"/>
        </w:rPr>
        <w:t>25</w:t>
      </w:r>
      <w:r w:rsidR="00BB03C0" w:rsidRPr="00900DF6">
        <w:rPr>
          <w:rFonts w:asciiTheme="minorHAnsi" w:hAnsiTheme="minorHAnsi" w:cstheme="minorHAnsi"/>
          <w:sz w:val="22"/>
          <w:szCs w:val="22"/>
          <w:lang w:eastAsia="pl-PL"/>
        </w:rPr>
        <w:t>.000,00 zł za każde naruszenie</w:t>
      </w:r>
      <w:r w:rsidRPr="00900DF6">
        <w:rPr>
          <w:rFonts w:asciiTheme="minorHAnsi" w:hAnsiTheme="minorHAnsi" w:cstheme="minorHAnsi"/>
          <w:sz w:val="22"/>
          <w:szCs w:val="22"/>
          <w:lang w:eastAsia="pl-PL"/>
        </w:rPr>
        <w:t xml:space="preserve">. </w:t>
      </w:r>
    </w:p>
    <w:p w14:paraId="621D28CB" w14:textId="5FE0E4DA" w:rsidR="006535AF" w:rsidRDefault="006535AF" w:rsidP="00C62F3B">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900DF6">
        <w:rPr>
          <w:rFonts w:asciiTheme="minorHAnsi" w:hAnsiTheme="minorHAnsi" w:cstheme="minorHAnsi"/>
          <w:sz w:val="22"/>
          <w:szCs w:val="22"/>
          <w:lang w:eastAsia="pl-PL"/>
        </w:rPr>
        <w:t xml:space="preserve">Z tytułu naruszenia zobowiązana do zachowania poufności wskazanego w § </w:t>
      </w:r>
      <w:r w:rsidR="00731106" w:rsidRPr="00900DF6">
        <w:rPr>
          <w:rFonts w:asciiTheme="minorHAnsi" w:hAnsiTheme="minorHAnsi" w:cstheme="minorHAnsi"/>
          <w:sz w:val="22"/>
          <w:szCs w:val="22"/>
          <w:lang w:eastAsia="pl-PL"/>
        </w:rPr>
        <w:t xml:space="preserve">6 </w:t>
      </w:r>
      <w:r w:rsidRPr="00900DF6">
        <w:rPr>
          <w:rFonts w:asciiTheme="minorHAnsi" w:hAnsiTheme="minorHAnsi" w:cstheme="minorHAnsi"/>
          <w:sz w:val="22"/>
          <w:szCs w:val="22"/>
          <w:lang w:eastAsia="pl-PL"/>
        </w:rPr>
        <w:t xml:space="preserve">w wysokości </w:t>
      </w:r>
      <w:r w:rsidR="00056FBA">
        <w:rPr>
          <w:rFonts w:asciiTheme="minorHAnsi" w:hAnsiTheme="minorHAnsi" w:cstheme="minorHAnsi"/>
          <w:sz w:val="22"/>
          <w:szCs w:val="22"/>
          <w:lang w:eastAsia="pl-PL"/>
        </w:rPr>
        <w:br/>
      </w:r>
      <w:r w:rsidR="00BE79AB">
        <w:rPr>
          <w:rFonts w:asciiTheme="minorHAnsi" w:hAnsiTheme="minorHAnsi" w:cstheme="minorHAnsi"/>
          <w:sz w:val="22"/>
          <w:szCs w:val="22"/>
          <w:lang w:eastAsia="pl-PL"/>
        </w:rPr>
        <w:t>25</w:t>
      </w:r>
      <w:r w:rsidRPr="00900DF6">
        <w:rPr>
          <w:rFonts w:asciiTheme="minorHAnsi" w:hAnsiTheme="minorHAnsi" w:cstheme="minorHAnsi"/>
          <w:sz w:val="22"/>
          <w:szCs w:val="22"/>
          <w:lang w:eastAsia="pl-PL"/>
        </w:rPr>
        <w:t>.000,00 zł</w:t>
      </w:r>
      <w:r w:rsidR="00731106" w:rsidRPr="00900DF6">
        <w:rPr>
          <w:rFonts w:asciiTheme="minorHAnsi" w:hAnsiTheme="minorHAnsi" w:cstheme="minorHAnsi"/>
          <w:sz w:val="22"/>
          <w:szCs w:val="22"/>
          <w:lang w:eastAsia="pl-PL"/>
        </w:rPr>
        <w:t xml:space="preserve"> za każde naruszenie.</w:t>
      </w:r>
    </w:p>
    <w:p w14:paraId="13B2D8D4" w14:textId="11C730E5" w:rsidR="00272CFB" w:rsidRPr="00FC028D" w:rsidRDefault="00272CFB" w:rsidP="00C62F3B">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8B081C">
        <w:rPr>
          <w:rFonts w:asciiTheme="minorHAnsi" w:hAnsiTheme="minorHAnsi" w:cstheme="minorHAnsi"/>
          <w:sz w:val="22"/>
          <w:szCs w:val="22"/>
          <w:lang w:eastAsia="pl-PL"/>
        </w:rPr>
        <w:t>Zaniechania zawarcia umów ubezpieczenia lub utrzymywania ubezpieczeń wymaganych niniejszą Umową</w:t>
      </w:r>
      <w:r w:rsidR="00056FBA">
        <w:rPr>
          <w:rFonts w:asciiTheme="minorHAnsi" w:hAnsiTheme="minorHAnsi" w:cstheme="minorHAnsi"/>
          <w:sz w:val="22"/>
          <w:szCs w:val="22"/>
          <w:lang w:eastAsia="pl-PL"/>
        </w:rPr>
        <w:t>,</w:t>
      </w:r>
      <w:r w:rsidRPr="008B081C">
        <w:rPr>
          <w:rFonts w:asciiTheme="minorHAnsi" w:hAnsiTheme="minorHAnsi" w:cstheme="minorHAnsi"/>
          <w:sz w:val="22"/>
          <w:szCs w:val="22"/>
          <w:lang w:eastAsia="pl-PL"/>
        </w:rPr>
        <w:t xml:space="preserve"> lub nieprzedstawienia we wskazanych przez Zamawiającego terminach dokumentów ubezpieczeniowych wraz z potwierdzeniem dokonanej płatności składek ubezpieczeniowych, o</w:t>
      </w:r>
      <w:r w:rsidR="00B343AF" w:rsidRPr="008B081C">
        <w:rPr>
          <w:rFonts w:asciiTheme="minorHAnsi" w:hAnsiTheme="minorHAnsi" w:cstheme="minorHAnsi"/>
          <w:sz w:val="22"/>
          <w:szCs w:val="22"/>
          <w:lang w:eastAsia="pl-PL"/>
        </w:rPr>
        <w:t> </w:t>
      </w:r>
      <w:r w:rsidRPr="008B081C">
        <w:rPr>
          <w:rFonts w:asciiTheme="minorHAnsi" w:hAnsiTheme="minorHAnsi" w:cstheme="minorHAnsi"/>
          <w:sz w:val="22"/>
          <w:szCs w:val="22"/>
          <w:lang w:eastAsia="pl-PL"/>
        </w:rPr>
        <w:t xml:space="preserve">których mowa </w:t>
      </w:r>
      <w:r w:rsidRPr="00FC028D">
        <w:rPr>
          <w:rFonts w:asciiTheme="minorHAnsi" w:hAnsiTheme="minorHAnsi" w:cstheme="minorHAnsi"/>
          <w:sz w:val="22"/>
          <w:szCs w:val="22"/>
          <w:lang w:eastAsia="pl-PL"/>
        </w:rPr>
        <w:t xml:space="preserve">w § 4 </w:t>
      </w:r>
      <w:r w:rsidR="00366FC5" w:rsidRPr="00FC028D">
        <w:rPr>
          <w:rFonts w:asciiTheme="minorHAnsi" w:hAnsiTheme="minorHAnsi" w:cstheme="minorHAnsi"/>
          <w:sz w:val="22"/>
          <w:szCs w:val="22"/>
          <w:lang w:eastAsia="pl-PL"/>
        </w:rPr>
        <w:t>ust.</w:t>
      </w:r>
      <w:r w:rsidRPr="00FC028D">
        <w:rPr>
          <w:rFonts w:asciiTheme="minorHAnsi" w:hAnsiTheme="minorHAnsi" w:cstheme="minorHAnsi"/>
          <w:sz w:val="22"/>
          <w:szCs w:val="22"/>
          <w:lang w:eastAsia="pl-PL"/>
        </w:rPr>
        <w:t xml:space="preserve"> </w:t>
      </w:r>
      <w:r w:rsidR="00E35126" w:rsidRPr="00FC028D">
        <w:rPr>
          <w:rFonts w:asciiTheme="minorHAnsi" w:hAnsiTheme="minorHAnsi" w:cstheme="minorHAnsi"/>
          <w:sz w:val="22"/>
          <w:szCs w:val="22"/>
          <w:lang w:eastAsia="pl-PL"/>
        </w:rPr>
        <w:t>2</w:t>
      </w:r>
      <w:r w:rsidR="00F06AFE">
        <w:rPr>
          <w:rFonts w:asciiTheme="minorHAnsi" w:hAnsiTheme="minorHAnsi" w:cstheme="minorHAnsi"/>
          <w:sz w:val="22"/>
          <w:szCs w:val="22"/>
          <w:lang w:eastAsia="pl-PL"/>
        </w:rPr>
        <w:t>0</w:t>
      </w:r>
      <w:r w:rsidRPr="00FC028D">
        <w:rPr>
          <w:rFonts w:asciiTheme="minorHAnsi" w:hAnsiTheme="minorHAnsi" w:cstheme="minorHAnsi"/>
          <w:sz w:val="22"/>
          <w:szCs w:val="22"/>
          <w:lang w:eastAsia="pl-PL"/>
        </w:rPr>
        <w:t xml:space="preserve"> Umowy - w wysokości </w:t>
      </w:r>
      <w:r w:rsidR="00E70D7D" w:rsidRPr="00FC028D">
        <w:rPr>
          <w:rFonts w:asciiTheme="minorHAnsi" w:hAnsiTheme="minorHAnsi" w:cstheme="minorHAnsi"/>
          <w:sz w:val="22"/>
          <w:szCs w:val="22"/>
          <w:lang w:eastAsia="pl-PL"/>
        </w:rPr>
        <w:t xml:space="preserve">20 % </w:t>
      </w:r>
      <w:r w:rsidRPr="00FC028D">
        <w:rPr>
          <w:rFonts w:asciiTheme="minorHAnsi" w:hAnsiTheme="minorHAnsi" w:cstheme="minorHAnsi"/>
          <w:sz w:val="22"/>
          <w:szCs w:val="22"/>
          <w:lang w:eastAsia="pl-PL"/>
        </w:rPr>
        <w:t>wynagrodzenia umownego netto, określonego w §1</w:t>
      </w:r>
      <w:r w:rsidR="00767B6D" w:rsidRPr="00FC028D">
        <w:rPr>
          <w:rFonts w:asciiTheme="minorHAnsi" w:hAnsiTheme="minorHAnsi" w:cstheme="minorHAnsi"/>
          <w:sz w:val="22"/>
          <w:szCs w:val="22"/>
          <w:lang w:eastAsia="pl-PL"/>
        </w:rPr>
        <w:t>1</w:t>
      </w:r>
      <w:r w:rsidRPr="00FC028D">
        <w:rPr>
          <w:rFonts w:asciiTheme="minorHAnsi" w:hAnsiTheme="minorHAnsi" w:cstheme="minorHAnsi"/>
          <w:sz w:val="22"/>
          <w:szCs w:val="22"/>
          <w:lang w:eastAsia="pl-PL"/>
        </w:rPr>
        <w:t xml:space="preserve"> ust.</w:t>
      </w:r>
      <w:r w:rsidR="00E35126" w:rsidRPr="00FC028D">
        <w:rPr>
          <w:rFonts w:asciiTheme="minorHAnsi" w:hAnsiTheme="minorHAnsi" w:cstheme="minorHAnsi"/>
          <w:sz w:val="22"/>
          <w:szCs w:val="22"/>
          <w:lang w:eastAsia="pl-PL"/>
        </w:rPr>
        <w:t xml:space="preserve"> </w:t>
      </w:r>
      <w:r w:rsidRPr="00FC028D">
        <w:rPr>
          <w:rFonts w:asciiTheme="minorHAnsi" w:hAnsiTheme="minorHAnsi" w:cstheme="minorHAnsi"/>
          <w:sz w:val="22"/>
          <w:szCs w:val="22"/>
          <w:lang w:eastAsia="pl-PL"/>
        </w:rPr>
        <w:t>1.</w:t>
      </w:r>
    </w:p>
    <w:p w14:paraId="4F34F1C4" w14:textId="43D79A2A" w:rsidR="00D05C14" w:rsidRPr="00FC028D" w:rsidRDefault="00D05C14" w:rsidP="00C62F3B">
      <w:pPr>
        <w:numPr>
          <w:ilvl w:val="1"/>
          <w:numId w:val="3"/>
        </w:numPr>
        <w:tabs>
          <w:tab w:val="left" w:pos="851"/>
        </w:tabs>
        <w:suppressAutoHyphens w:val="0"/>
        <w:spacing w:before="120"/>
        <w:ind w:left="788" w:hanging="431"/>
        <w:jc w:val="both"/>
        <w:rPr>
          <w:rFonts w:asciiTheme="minorHAnsi" w:hAnsiTheme="minorHAnsi" w:cstheme="minorHAnsi"/>
          <w:sz w:val="22"/>
          <w:szCs w:val="22"/>
          <w:lang w:eastAsia="pl-PL"/>
        </w:rPr>
      </w:pPr>
      <w:r w:rsidRPr="00FC028D">
        <w:rPr>
          <w:rFonts w:asciiTheme="minorHAnsi" w:hAnsiTheme="minorHAnsi" w:cstheme="minorHAnsi"/>
          <w:sz w:val="22"/>
          <w:szCs w:val="22"/>
          <w:lang w:eastAsia="pl-PL"/>
        </w:rPr>
        <w:t xml:space="preserve">W przypadku zatrudnienia przez Wykonawcę Personelu Wykonawcy w sposób nielegalny Zamawiający może naliczyć mu karę umowną w wysokości </w:t>
      </w:r>
      <w:r w:rsidR="00A165F3" w:rsidRPr="00FC028D">
        <w:rPr>
          <w:rFonts w:asciiTheme="minorHAnsi" w:hAnsiTheme="minorHAnsi" w:cstheme="minorHAnsi"/>
          <w:sz w:val="22"/>
          <w:szCs w:val="22"/>
          <w:lang w:eastAsia="pl-PL"/>
        </w:rPr>
        <w:t>15</w:t>
      </w:r>
      <w:r w:rsidRPr="00FC028D">
        <w:rPr>
          <w:rFonts w:asciiTheme="minorHAnsi" w:hAnsiTheme="minorHAnsi" w:cstheme="minorHAnsi"/>
          <w:sz w:val="22"/>
          <w:szCs w:val="22"/>
          <w:lang w:eastAsia="pl-PL"/>
        </w:rPr>
        <w:t xml:space="preserve"> 000 zł za każdy stwierdzony przypadek nielegalnego zatrudnienia.</w:t>
      </w:r>
    </w:p>
    <w:p w14:paraId="3D2BC13F" w14:textId="508C5519" w:rsidR="006B2F34" w:rsidRPr="00FC028D" w:rsidRDefault="000F48B5" w:rsidP="00535767">
      <w:pPr>
        <w:numPr>
          <w:ilvl w:val="0"/>
          <w:numId w:val="10"/>
        </w:numPr>
        <w:tabs>
          <w:tab w:val="num" w:pos="426"/>
        </w:tabs>
        <w:spacing w:before="120"/>
        <w:ind w:left="284" w:hanging="284"/>
        <w:jc w:val="both"/>
        <w:rPr>
          <w:rFonts w:asciiTheme="minorHAnsi" w:hAnsiTheme="minorHAnsi" w:cstheme="minorHAnsi"/>
          <w:sz w:val="22"/>
          <w:szCs w:val="22"/>
        </w:rPr>
      </w:pPr>
      <w:r w:rsidRPr="00FC028D">
        <w:rPr>
          <w:rFonts w:asciiTheme="minorHAnsi" w:hAnsiTheme="minorHAnsi" w:cstheme="minorHAnsi"/>
          <w:sz w:val="22"/>
          <w:szCs w:val="22"/>
        </w:rPr>
        <w:t>Łączna wysokość kar naliczonych Wykonawcy z tytułu niedotrzymania terminu realizacji Umowy</w:t>
      </w:r>
      <w:r w:rsidR="001A2318" w:rsidRPr="00FC028D">
        <w:rPr>
          <w:rFonts w:asciiTheme="minorHAnsi" w:hAnsiTheme="minorHAnsi" w:cstheme="minorHAnsi"/>
          <w:sz w:val="22"/>
          <w:szCs w:val="22"/>
        </w:rPr>
        <w:t xml:space="preserve"> (pkt 1.2</w:t>
      </w:r>
      <w:r w:rsidR="00725A1E" w:rsidRPr="00FC028D">
        <w:rPr>
          <w:rFonts w:asciiTheme="minorHAnsi" w:hAnsiTheme="minorHAnsi" w:cstheme="minorHAnsi"/>
          <w:sz w:val="22"/>
          <w:szCs w:val="22"/>
        </w:rPr>
        <w:t>)</w:t>
      </w:r>
      <w:r w:rsidRPr="00FC028D">
        <w:rPr>
          <w:rFonts w:asciiTheme="minorHAnsi" w:hAnsiTheme="minorHAnsi" w:cstheme="minorHAnsi"/>
          <w:sz w:val="22"/>
          <w:szCs w:val="22"/>
        </w:rPr>
        <w:t xml:space="preserve"> nie może wynosić więcej niż 20% </w:t>
      </w:r>
      <w:r w:rsidR="00693F97" w:rsidRPr="00FC028D">
        <w:rPr>
          <w:rFonts w:asciiTheme="minorHAnsi" w:hAnsiTheme="minorHAnsi" w:cstheme="minorHAnsi"/>
          <w:sz w:val="22"/>
          <w:szCs w:val="22"/>
        </w:rPr>
        <w:t xml:space="preserve">całkowitego </w:t>
      </w:r>
      <w:r w:rsidRPr="00FC028D">
        <w:rPr>
          <w:rFonts w:asciiTheme="minorHAnsi" w:hAnsiTheme="minorHAnsi" w:cstheme="minorHAnsi"/>
          <w:sz w:val="22"/>
          <w:szCs w:val="22"/>
        </w:rPr>
        <w:t>wynagrodzenia umownego netto</w:t>
      </w:r>
      <w:r w:rsidR="005838F2" w:rsidRPr="00FC028D">
        <w:rPr>
          <w:rFonts w:asciiTheme="minorHAnsi" w:hAnsiTheme="minorHAnsi" w:cstheme="minorHAnsi"/>
          <w:sz w:val="22"/>
          <w:szCs w:val="22"/>
        </w:rPr>
        <w:t>, określonego w §1</w:t>
      </w:r>
      <w:r w:rsidR="00767B6D" w:rsidRPr="00FC028D">
        <w:rPr>
          <w:rFonts w:asciiTheme="minorHAnsi" w:hAnsiTheme="minorHAnsi" w:cstheme="minorHAnsi"/>
          <w:sz w:val="22"/>
          <w:szCs w:val="22"/>
        </w:rPr>
        <w:t>1</w:t>
      </w:r>
      <w:r w:rsidR="005838F2" w:rsidRPr="00FC028D">
        <w:rPr>
          <w:rFonts w:asciiTheme="minorHAnsi" w:hAnsiTheme="minorHAnsi" w:cstheme="minorHAnsi"/>
          <w:sz w:val="22"/>
          <w:szCs w:val="22"/>
        </w:rPr>
        <w:t xml:space="preserve"> ust.1</w:t>
      </w:r>
      <w:r w:rsidRPr="00FC028D">
        <w:rPr>
          <w:rFonts w:asciiTheme="minorHAnsi" w:hAnsiTheme="minorHAnsi" w:cstheme="minorHAnsi"/>
          <w:sz w:val="22"/>
          <w:szCs w:val="22"/>
        </w:rPr>
        <w:t>.</w:t>
      </w:r>
    </w:p>
    <w:p w14:paraId="52A16DF2" w14:textId="08299364" w:rsidR="006B2F34" w:rsidRPr="00FC028D" w:rsidRDefault="00524120" w:rsidP="00535767">
      <w:pPr>
        <w:numPr>
          <w:ilvl w:val="0"/>
          <w:numId w:val="10"/>
        </w:numPr>
        <w:tabs>
          <w:tab w:val="num" w:pos="426"/>
        </w:tabs>
        <w:spacing w:before="120"/>
        <w:ind w:left="284" w:hanging="284"/>
        <w:jc w:val="both"/>
        <w:rPr>
          <w:rFonts w:asciiTheme="minorHAnsi" w:hAnsiTheme="minorHAnsi" w:cstheme="minorHAnsi"/>
          <w:sz w:val="22"/>
          <w:szCs w:val="22"/>
        </w:rPr>
      </w:pPr>
      <w:r w:rsidRPr="00FC028D">
        <w:rPr>
          <w:rFonts w:asciiTheme="minorHAnsi" w:hAnsiTheme="minorHAnsi" w:cstheme="minorHAnsi"/>
          <w:sz w:val="22"/>
          <w:szCs w:val="22"/>
        </w:rPr>
        <w:t>Roszczenia z tytułu kar umownych będą pokrywane w pierwszej kolejności z wynagrodzenia należnego Wykonawcy, na co Wykonawca wyraża zgodę.</w:t>
      </w:r>
    </w:p>
    <w:p w14:paraId="1603B183" w14:textId="1D176087" w:rsidR="006B2F34" w:rsidRPr="00FC028D" w:rsidRDefault="0053327A" w:rsidP="00535767">
      <w:pPr>
        <w:numPr>
          <w:ilvl w:val="0"/>
          <w:numId w:val="10"/>
        </w:numPr>
        <w:tabs>
          <w:tab w:val="num" w:pos="426"/>
        </w:tabs>
        <w:spacing w:before="120"/>
        <w:ind w:left="284" w:hanging="284"/>
        <w:jc w:val="both"/>
        <w:rPr>
          <w:rFonts w:asciiTheme="minorHAnsi" w:hAnsiTheme="minorHAnsi" w:cstheme="minorHAnsi"/>
          <w:sz w:val="22"/>
          <w:szCs w:val="22"/>
        </w:rPr>
      </w:pPr>
      <w:r w:rsidRPr="00FC028D">
        <w:rPr>
          <w:rFonts w:asciiTheme="minorHAnsi" w:hAnsiTheme="minorHAnsi" w:cstheme="minorHAnsi"/>
          <w:sz w:val="22"/>
          <w:szCs w:val="22"/>
        </w:rPr>
        <w:t>Strony zastrzegają prawo do dochodzenia na zasadach ogólnych odszkodowania przekraczającego wysokość zastrzeżonych kar umownych, do pełnej wysokości poniesionej szkody</w:t>
      </w:r>
      <w:r w:rsidR="001A423F" w:rsidRPr="00FC028D">
        <w:rPr>
          <w:rFonts w:asciiTheme="minorHAnsi" w:hAnsiTheme="minorHAnsi" w:cstheme="minorHAnsi"/>
          <w:sz w:val="22"/>
          <w:szCs w:val="22"/>
        </w:rPr>
        <w:t>,</w:t>
      </w:r>
      <w:r w:rsidR="00CB444E" w:rsidRPr="00FC028D">
        <w:rPr>
          <w:rFonts w:asciiTheme="minorHAnsi" w:hAnsiTheme="minorHAnsi" w:cstheme="minorHAnsi"/>
          <w:sz w:val="22"/>
          <w:szCs w:val="22"/>
        </w:rPr>
        <w:t xml:space="preserve"> </w:t>
      </w:r>
      <w:r w:rsidR="001A423F" w:rsidRPr="00FC028D">
        <w:rPr>
          <w:rFonts w:asciiTheme="minorHAnsi" w:hAnsiTheme="minorHAnsi" w:cstheme="minorHAnsi"/>
          <w:sz w:val="22"/>
          <w:szCs w:val="22"/>
        </w:rPr>
        <w:t xml:space="preserve">lecz nie więcej niż do 100 % </w:t>
      </w:r>
      <w:r w:rsidR="00D731FB" w:rsidRPr="00FC028D">
        <w:rPr>
          <w:rFonts w:asciiTheme="minorHAnsi" w:hAnsiTheme="minorHAnsi" w:cstheme="minorHAnsi"/>
          <w:sz w:val="22"/>
          <w:szCs w:val="22"/>
        </w:rPr>
        <w:t xml:space="preserve">wynagrodzenia </w:t>
      </w:r>
      <w:r w:rsidR="00B25E5F">
        <w:rPr>
          <w:rFonts w:asciiTheme="minorHAnsi" w:hAnsiTheme="minorHAnsi" w:cstheme="minorHAnsi"/>
          <w:sz w:val="22"/>
          <w:szCs w:val="22"/>
        </w:rPr>
        <w:t xml:space="preserve">netto </w:t>
      </w:r>
      <w:r w:rsidR="00D731FB" w:rsidRPr="00FC028D">
        <w:rPr>
          <w:rFonts w:asciiTheme="minorHAnsi" w:hAnsiTheme="minorHAnsi" w:cstheme="minorHAnsi"/>
          <w:sz w:val="22"/>
          <w:szCs w:val="22"/>
        </w:rPr>
        <w:t>określonego w §1</w:t>
      </w:r>
      <w:r w:rsidR="00767B6D" w:rsidRPr="00FC028D">
        <w:rPr>
          <w:rFonts w:asciiTheme="minorHAnsi" w:hAnsiTheme="minorHAnsi" w:cstheme="minorHAnsi"/>
          <w:sz w:val="22"/>
          <w:szCs w:val="22"/>
        </w:rPr>
        <w:t>1</w:t>
      </w:r>
      <w:r w:rsidR="00D731FB" w:rsidRPr="00FC028D">
        <w:rPr>
          <w:rFonts w:asciiTheme="minorHAnsi" w:hAnsiTheme="minorHAnsi" w:cstheme="minorHAnsi"/>
          <w:sz w:val="22"/>
          <w:szCs w:val="22"/>
        </w:rPr>
        <w:t xml:space="preserve"> ust.</w:t>
      </w:r>
      <w:r w:rsidR="00AC37CF">
        <w:rPr>
          <w:rFonts w:asciiTheme="minorHAnsi" w:hAnsiTheme="minorHAnsi" w:cstheme="minorHAnsi"/>
          <w:sz w:val="22"/>
          <w:szCs w:val="22"/>
        </w:rPr>
        <w:t xml:space="preserve"> </w:t>
      </w:r>
      <w:r w:rsidR="00D731FB" w:rsidRPr="00FC028D">
        <w:rPr>
          <w:rFonts w:asciiTheme="minorHAnsi" w:hAnsiTheme="minorHAnsi" w:cstheme="minorHAnsi"/>
          <w:sz w:val="22"/>
          <w:szCs w:val="22"/>
        </w:rPr>
        <w:t>1</w:t>
      </w:r>
      <w:r w:rsidRPr="00FC028D">
        <w:rPr>
          <w:rFonts w:asciiTheme="minorHAnsi" w:hAnsiTheme="minorHAnsi" w:cstheme="minorHAnsi"/>
          <w:sz w:val="22"/>
          <w:szCs w:val="22"/>
        </w:rPr>
        <w:t>.</w:t>
      </w:r>
    </w:p>
    <w:p w14:paraId="26BDA4D7" w14:textId="77777777" w:rsidR="006B2F34" w:rsidRPr="00900DF6" w:rsidRDefault="0011139D" w:rsidP="00535767">
      <w:pPr>
        <w:numPr>
          <w:ilvl w:val="0"/>
          <w:numId w:val="10"/>
        </w:numPr>
        <w:tabs>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 xml:space="preserve">Obowiązek zapłaty przez Wykonawcę kar umownych pozostaje niezależny tak od wysokości poniesionej przez Zamawiającego szkody, jak i niezależny od zaistnienia szkody, </w:t>
      </w:r>
      <w:r w:rsidR="006B2F34" w:rsidRPr="00900DF6">
        <w:rPr>
          <w:rFonts w:asciiTheme="minorHAnsi" w:hAnsiTheme="minorHAnsi" w:cstheme="minorHAnsi"/>
          <w:sz w:val="22"/>
          <w:szCs w:val="22"/>
        </w:rPr>
        <w:t>w tym ewentualnego braku szkody.</w:t>
      </w:r>
    </w:p>
    <w:p w14:paraId="54699310" w14:textId="77777777" w:rsidR="006B2F34" w:rsidRPr="00900DF6" w:rsidRDefault="001C7C17" w:rsidP="00535767">
      <w:pPr>
        <w:numPr>
          <w:ilvl w:val="0"/>
          <w:numId w:val="10"/>
        </w:numPr>
        <w:tabs>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lastRenderedPageBreak/>
        <w:t xml:space="preserve">Odpowiedzialność Stron z tytułu nienależytego wykonania lub niewykonania Umowy wyłączają jedynie zdarzenia siły wyższej. Zdarzeniami siły wyższej są zdarzenia </w:t>
      </w:r>
      <w:r w:rsidR="00EB23FD" w:rsidRPr="00900DF6">
        <w:rPr>
          <w:rFonts w:asciiTheme="minorHAnsi" w:hAnsiTheme="minorHAnsi" w:cstheme="minorHAnsi"/>
          <w:sz w:val="22"/>
          <w:szCs w:val="22"/>
        </w:rPr>
        <w:t>zewnętrzne, nagłe</w:t>
      </w:r>
      <w:r w:rsidRPr="00900DF6">
        <w:rPr>
          <w:rFonts w:asciiTheme="minorHAnsi" w:hAnsiTheme="minorHAnsi" w:cstheme="minorHAnsi"/>
          <w:sz w:val="22"/>
          <w:szCs w:val="22"/>
        </w:rPr>
        <w:t xml:space="preserve">, niezależne od woli </w:t>
      </w:r>
      <w:r w:rsidR="00EB23FD" w:rsidRPr="00900DF6">
        <w:rPr>
          <w:rFonts w:asciiTheme="minorHAnsi" w:hAnsiTheme="minorHAnsi" w:cstheme="minorHAnsi"/>
          <w:sz w:val="22"/>
          <w:szCs w:val="22"/>
        </w:rPr>
        <w:t>Stron, których</w:t>
      </w:r>
      <w:r w:rsidRPr="00900DF6">
        <w:rPr>
          <w:rFonts w:asciiTheme="minorHAnsi" w:hAnsiTheme="minorHAnsi" w:cstheme="minorHAnsi"/>
          <w:sz w:val="22"/>
          <w:szCs w:val="22"/>
        </w:rPr>
        <w:t xml:space="preserve"> nie można było przewidzieć i którym nie można było zapobiec, a które mają wpływ na wykonanie niniejszej </w:t>
      </w:r>
      <w:r w:rsidR="00EB23FD" w:rsidRPr="00900DF6">
        <w:rPr>
          <w:rFonts w:asciiTheme="minorHAnsi" w:hAnsiTheme="minorHAnsi" w:cstheme="minorHAnsi"/>
          <w:sz w:val="22"/>
          <w:szCs w:val="22"/>
        </w:rPr>
        <w:t>Umowy w</w:t>
      </w:r>
      <w:r w:rsidRPr="00900DF6">
        <w:rPr>
          <w:rFonts w:asciiTheme="minorHAnsi" w:hAnsiTheme="minorHAnsi" w:cstheme="minorHAnsi"/>
          <w:sz w:val="22"/>
          <w:szCs w:val="22"/>
        </w:rPr>
        <w:t xml:space="preserve"> ten </w:t>
      </w:r>
      <w:r w:rsidR="00EB23FD" w:rsidRPr="00900DF6">
        <w:rPr>
          <w:rFonts w:asciiTheme="minorHAnsi" w:hAnsiTheme="minorHAnsi" w:cstheme="minorHAnsi"/>
          <w:sz w:val="22"/>
          <w:szCs w:val="22"/>
        </w:rPr>
        <w:t xml:space="preserve">sposób, </w:t>
      </w:r>
      <w:r w:rsidRPr="00900DF6">
        <w:rPr>
          <w:rFonts w:asciiTheme="minorHAnsi" w:hAnsiTheme="minorHAnsi" w:cstheme="minorHAnsi"/>
          <w:sz w:val="22"/>
          <w:szCs w:val="22"/>
        </w:rPr>
        <w:t xml:space="preserve">że uniemożliwiają wykonanie Umowy w całości lub w części przez pewien okres lub definitywnie, których skutków Strony nie mogły przewidzieć ani im </w:t>
      </w:r>
      <w:r w:rsidR="00EB23FD" w:rsidRPr="00900DF6">
        <w:rPr>
          <w:rFonts w:asciiTheme="minorHAnsi" w:hAnsiTheme="minorHAnsi" w:cstheme="minorHAnsi"/>
          <w:sz w:val="22"/>
          <w:szCs w:val="22"/>
        </w:rPr>
        <w:t>zapobiec, przy</w:t>
      </w:r>
      <w:r w:rsidRPr="00900DF6">
        <w:rPr>
          <w:rFonts w:asciiTheme="minorHAnsi" w:hAnsiTheme="minorHAnsi" w:cstheme="minorHAnsi"/>
          <w:sz w:val="22"/>
          <w:szCs w:val="22"/>
        </w:rPr>
        <w:t xml:space="preserve"> czym mogą to być w szczególności okoliczności wskazane w ust. </w:t>
      </w:r>
      <w:r w:rsidR="00E7238E" w:rsidRPr="00900DF6">
        <w:rPr>
          <w:rFonts w:asciiTheme="minorHAnsi" w:hAnsiTheme="minorHAnsi" w:cstheme="minorHAnsi"/>
          <w:sz w:val="22"/>
          <w:szCs w:val="22"/>
        </w:rPr>
        <w:t>7</w:t>
      </w:r>
      <w:r w:rsidRPr="00900DF6">
        <w:rPr>
          <w:rFonts w:asciiTheme="minorHAnsi" w:hAnsiTheme="minorHAnsi" w:cstheme="minorHAnsi"/>
          <w:sz w:val="22"/>
          <w:szCs w:val="22"/>
        </w:rPr>
        <w:t>.</w:t>
      </w:r>
    </w:p>
    <w:p w14:paraId="713BA72C" w14:textId="77777777" w:rsidR="006B2F34" w:rsidRDefault="001C7C17" w:rsidP="00535767">
      <w:pPr>
        <w:numPr>
          <w:ilvl w:val="0"/>
          <w:numId w:val="10"/>
        </w:numPr>
        <w:tabs>
          <w:tab w:val="num" w:pos="426"/>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 xml:space="preserve">Terminem „siła wyższa” Strony określają akty terroru, wojny wypowiedziane i niewypowiedziane, blokady, powstania, zamieszki, osunięcia gruntu, trzęsienia ziemi, powodzie, wybuchy oraz inne zdarzenia spełniające przesłanki, o których mowa w ust. </w:t>
      </w:r>
      <w:r w:rsidR="00E7238E" w:rsidRPr="00900DF6">
        <w:rPr>
          <w:rFonts w:asciiTheme="minorHAnsi" w:hAnsiTheme="minorHAnsi" w:cstheme="minorHAnsi"/>
          <w:sz w:val="22"/>
          <w:szCs w:val="22"/>
        </w:rPr>
        <w:t>6</w:t>
      </w:r>
      <w:r w:rsidRPr="00900DF6">
        <w:rPr>
          <w:rFonts w:asciiTheme="minorHAnsi" w:hAnsiTheme="minorHAnsi" w:cstheme="minorHAnsi"/>
          <w:sz w:val="22"/>
          <w:szCs w:val="22"/>
        </w:rPr>
        <w:t>.</w:t>
      </w:r>
    </w:p>
    <w:p w14:paraId="6E5507B0" w14:textId="77777777" w:rsidR="00BF63F4" w:rsidRDefault="00D05C14" w:rsidP="00BF63F4">
      <w:pPr>
        <w:numPr>
          <w:ilvl w:val="0"/>
          <w:numId w:val="10"/>
        </w:numPr>
        <w:spacing w:before="120"/>
        <w:jc w:val="both"/>
        <w:rPr>
          <w:rFonts w:asciiTheme="minorHAnsi" w:hAnsiTheme="minorHAnsi" w:cstheme="minorHAnsi"/>
          <w:sz w:val="22"/>
          <w:szCs w:val="22"/>
        </w:rPr>
      </w:pPr>
      <w:r w:rsidRPr="00D05C14">
        <w:rPr>
          <w:rFonts w:asciiTheme="minorHAnsi" w:hAnsiTheme="minorHAnsi" w:cstheme="minorHAnsi"/>
          <w:sz w:val="22"/>
          <w:szCs w:val="22"/>
        </w:rPr>
        <w:t>Obowiązki Strony doświadczającej działania siły wyższej są następujące:</w:t>
      </w:r>
    </w:p>
    <w:p w14:paraId="76800D5A" w14:textId="77777777" w:rsidR="00BF63F4" w:rsidRDefault="009F2C75" w:rsidP="00BF63F4">
      <w:pPr>
        <w:numPr>
          <w:ilvl w:val="1"/>
          <w:numId w:val="10"/>
        </w:numPr>
        <w:spacing w:before="120"/>
        <w:jc w:val="both"/>
        <w:rPr>
          <w:rFonts w:asciiTheme="minorHAnsi" w:hAnsiTheme="minorHAnsi" w:cstheme="minorHAnsi"/>
          <w:sz w:val="22"/>
          <w:szCs w:val="22"/>
        </w:rPr>
      </w:pPr>
      <w:r w:rsidRPr="00BF63F4">
        <w:rPr>
          <w:rFonts w:asciiTheme="minorHAnsi" w:hAnsiTheme="minorHAnsi" w:cstheme="minorHAnsi"/>
          <w:sz w:val="22"/>
          <w:szCs w:val="22"/>
        </w:rPr>
        <w:t>Zaistnienie</w:t>
      </w:r>
      <w:r w:rsidR="00D05C14" w:rsidRPr="00BF63F4">
        <w:rPr>
          <w:rFonts w:asciiTheme="minorHAnsi" w:hAnsiTheme="minorHAnsi" w:cstheme="minorHAnsi"/>
          <w:sz w:val="22"/>
          <w:szCs w:val="22"/>
        </w:rPr>
        <w:t xml:space="preserve"> i ustanie </w:t>
      </w:r>
      <w:r w:rsidRPr="00BF63F4">
        <w:rPr>
          <w:rFonts w:asciiTheme="minorHAnsi" w:hAnsiTheme="minorHAnsi" w:cstheme="minorHAnsi"/>
          <w:sz w:val="22"/>
          <w:szCs w:val="22"/>
        </w:rPr>
        <w:t xml:space="preserve">okoliczności </w:t>
      </w:r>
      <w:r w:rsidR="00D05C14" w:rsidRPr="00BF63F4">
        <w:rPr>
          <w:rFonts w:asciiTheme="minorHAnsi" w:hAnsiTheme="minorHAnsi" w:cstheme="minorHAnsi"/>
          <w:sz w:val="22"/>
          <w:szCs w:val="22"/>
        </w:rPr>
        <w:t>„siły wyższej” winno być zgłoszone drugiej Stronie przez Stronę podlegającą jej działaniu.</w:t>
      </w:r>
    </w:p>
    <w:p w14:paraId="6539964D" w14:textId="255A3858" w:rsidR="00D05C14" w:rsidRPr="00BF63F4" w:rsidRDefault="00D05C14" w:rsidP="00BF63F4">
      <w:pPr>
        <w:numPr>
          <w:ilvl w:val="1"/>
          <w:numId w:val="10"/>
        </w:numPr>
        <w:spacing w:before="120"/>
        <w:jc w:val="both"/>
        <w:rPr>
          <w:rFonts w:asciiTheme="minorHAnsi" w:hAnsiTheme="minorHAnsi" w:cstheme="minorHAnsi"/>
          <w:sz w:val="22"/>
          <w:szCs w:val="22"/>
        </w:rPr>
      </w:pPr>
      <w:r w:rsidRPr="00BF63F4">
        <w:rPr>
          <w:rFonts w:asciiTheme="minorHAnsi" w:hAnsiTheme="minorHAnsi" w:cstheme="minorHAnsi"/>
          <w:sz w:val="22"/>
          <w:szCs w:val="22"/>
        </w:rPr>
        <w:t>Zawiadomienia – dokonane za pośrednictwem korespondencji pocztowej, kurierskiej winny nastąpić bez zbędnej zwłoki, nie później niż w terminie 14 dni od powstania „siły wyższej”</w:t>
      </w:r>
      <w:r w:rsidR="00BF63F4">
        <w:rPr>
          <w:rFonts w:asciiTheme="minorHAnsi" w:hAnsiTheme="minorHAnsi" w:cstheme="minorHAnsi"/>
          <w:sz w:val="22"/>
          <w:szCs w:val="22"/>
        </w:rPr>
        <w:t>.</w:t>
      </w:r>
    </w:p>
    <w:p w14:paraId="6D480626" w14:textId="77777777" w:rsidR="00D05C14" w:rsidRPr="00D05C14" w:rsidRDefault="00D05C14" w:rsidP="00535767">
      <w:pPr>
        <w:numPr>
          <w:ilvl w:val="0"/>
          <w:numId w:val="10"/>
        </w:numPr>
        <w:spacing w:before="120"/>
        <w:jc w:val="both"/>
        <w:rPr>
          <w:rFonts w:asciiTheme="minorHAnsi" w:hAnsiTheme="minorHAnsi" w:cstheme="minorHAnsi"/>
          <w:sz w:val="22"/>
          <w:szCs w:val="22"/>
        </w:rPr>
      </w:pPr>
      <w:r w:rsidRPr="00D05C14">
        <w:rPr>
          <w:rFonts w:asciiTheme="minorHAnsi" w:hAnsiTheme="minorHAnsi" w:cstheme="minorHAnsi"/>
          <w:sz w:val="22"/>
          <w:szCs w:val="22"/>
        </w:rPr>
        <w:t>Jeśli w ciągu 14 dni od pisemnego powiadomienia drugiej Strony o zaistnieniu siły wyższej jej działanie nie ustanie, Strony spotkają się w celu podjęcia działań dla uniknięcia dalszego opóźnienia w realizacji Umowy.</w:t>
      </w:r>
    </w:p>
    <w:p w14:paraId="7F20DB82" w14:textId="3E082544" w:rsidR="00D05C14" w:rsidRPr="00900DF6" w:rsidRDefault="00D05C14" w:rsidP="00535767">
      <w:pPr>
        <w:numPr>
          <w:ilvl w:val="0"/>
          <w:numId w:val="10"/>
        </w:numPr>
        <w:spacing w:before="120"/>
        <w:jc w:val="both"/>
        <w:rPr>
          <w:rFonts w:asciiTheme="minorHAnsi" w:hAnsiTheme="minorHAnsi" w:cstheme="minorHAnsi"/>
          <w:sz w:val="22"/>
          <w:szCs w:val="22"/>
        </w:rPr>
      </w:pPr>
      <w:r w:rsidRPr="00D05C14">
        <w:rPr>
          <w:rFonts w:asciiTheme="minorHAnsi" w:hAnsiTheme="minorHAnsi" w:cstheme="minorHAnsi"/>
          <w:sz w:val="22"/>
          <w:szCs w:val="22"/>
        </w:rPr>
        <w:t xml:space="preserve">Jeżeli okoliczności siły wyższej trwają przez okres dłuższy niż </w:t>
      </w:r>
      <w:r w:rsidR="00A165F3">
        <w:rPr>
          <w:rFonts w:asciiTheme="minorHAnsi" w:hAnsiTheme="minorHAnsi" w:cstheme="minorHAnsi"/>
          <w:sz w:val="22"/>
          <w:szCs w:val="22"/>
        </w:rPr>
        <w:t>30</w:t>
      </w:r>
      <w:r w:rsidRPr="00D05C14">
        <w:rPr>
          <w:rFonts w:asciiTheme="minorHAnsi" w:hAnsiTheme="minorHAnsi" w:cstheme="minorHAnsi"/>
          <w:sz w:val="22"/>
          <w:szCs w:val="22"/>
        </w:rPr>
        <w:t xml:space="preserve"> dni, Strony mają prawo rozwiązać Umowę z zachowaniem tygodniowego okresu wypowiedzenia. W przypadku rozwiązania Umowy, o którym mowa w niniejszym ustępie, będą mieć odpowiednie zastosowanie </w:t>
      </w:r>
      <w:r w:rsidR="009D15FA" w:rsidRPr="00EA4109">
        <w:rPr>
          <w:rFonts w:asciiTheme="minorHAnsi" w:hAnsiTheme="minorHAnsi" w:cstheme="minorHAnsi"/>
          <w:sz w:val="22"/>
          <w:szCs w:val="22"/>
        </w:rPr>
        <w:t xml:space="preserve">postanowienia </w:t>
      </w:r>
      <w:r w:rsidRPr="00EA4109">
        <w:rPr>
          <w:rFonts w:asciiTheme="minorHAnsi" w:hAnsiTheme="minorHAnsi" w:cstheme="minorHAnsi"/>
          <w:sz w:val="22"/>
          <w:szCs w:val="22"/>
        </w:rPr>
        <w:t>§1</w:t>
      </w:r>
      <w:r w:rsidR="007410D6">
        <w:rPr>
          <w:rFonts w:asciiTheme="minorHAnsi" w:hAnsiTheme="minorHAnsi" w:cstheme="minorHAnsi"/>
          <w:sz w:val="22"/>
          <w:szCs w:val="22"/>
        </w:rPr>
        <w:t>6</w:t>
      </w:r>
      <w:r w:rsidRPr="00EA4109">
        <w:rPr>
          <w:rFonts w:asciiTheme="minorHAnsi" w:hAnsiTheme="minorHAnsi" w:cstheme="minorHAnsi"/>
          <w:sz w:val="22"/>
          <w:szCs w:val="22"/>
        </w:rPr>
        <w:t xml:space="preserve"> ust.</w:t>
      </w:r>
      <w:r w:rsidR="0003719D" w:rsidRPr="00EA4109">
        <w:rPr>
          <w:rFonts w:asciiTheme="minorHAnsi" w:hAnsiTheme="minorHAnsi" w:cstheme="minorHAnsi"/>
          <w:sz w:val="22"/>
          <w:szCs w:val="22"/>
        </w:rPr>
        <w:t xml:space="preserve"> </w:t>
      </w:r>
      <w:r w:rsidR="00EA4109">
        <w:rPr>
          <w:rFonts w:asciiTheme="minorHAnsi" w:hAnsiTheme="minorHAnsi" w:cstheme="minorHAnsi"/>
          <w:sz w:val="22"/>
          <w:szCs w:val="22"/>
        </w:rPr>
        <w:t>3</w:t>
      </w:r>
      <w:r w:rsidRPr="00EE1D45">
        <w:rPr>
          <w:rFonts w:asciiTheme="minorHAnsi" w:hAnsiTheme="minorHAnsi" w:cstheme="minorHAnsi"/>
          <w:sz w:val="22"/>
          <w:szCs w:val="22"/>
        </w:rPr>
        <w:t>.</w:t>
      </w:r>
    </w:p>
    <w:p w14:paraId="2A92063C" w14:textId="77777777" w:rsidR="00693F97" w:rsidRPr="00900DF6" w:rsidRDefault="00693F97" w:rsidP="00535767">
      <w:pPr>
        <w:numPr>
          <w:ilvl w:val="0"/>
          <w:numId w:val="10"/>
        </w:numPr>
        <w:spacing w:before="120"/>
        <w:jc w:val="both"/>
        <w:rPr>
          <w:rFonts w:asciiTheme="minorHAnsi" w:hAnsiTheme="minorHAnsi" w:cstheme="minorHAnsi"/>
        </w:rPr>
      </w:pPr>
      <w:r w:rsidRPr="00900DF6">
        <w:rPr>
          <w:rFonts w:asciiTheme="minorHAnsi" w:hAnsiTheme="minorHAnsi" w:cstheme="minorHAnsi"/>
          <w:sz w:val="22"/>
          <w:szCs w:val="22"/>
        </w:rPr>
        <w:t>Zamawiający</w:t>
      </w:r>
      <w:r w:rsidRPr="00900DF6">
        <w:rPr>
          <w:rFonts w:asciiTheme="minorHAnsi" w:hAnsiTheme="minorHAnsi" w:cstheme="minorHAnsi"/>
          <w:sz w:val="22"/>
          <w:szCs w:val="22"/>
          <w:lang w:eastAsia="ar-SA"/>
        </w:rPr>
        <w:t xml:space="preserve"> </w:t>
      </w:r>
      <w:r w:rsidRPr="00900DF6">
        <w:rPr>
          <w:rFonts w:asciiTheme="minorHAnsi" w:hAnsiTheme="minorHAnsi" w:cstheme="minorHAnsi"/>
          <w:sz w:val="22"/>
          <w:szCs w:val="22"/>
        </w:rPr>
        <w:t>zapewnia</w:t>
      </w:r>
      <w:r w:rsidRPr="00900DF6">
        <w:rPr>
          <w:rFonts w:asciiTheme="minorHAnsi" w:hAnsiTheme="minorHAnsi" w:cstheme="minorHAnsi"/>
          <w:sz w:val="22"/>
          <w:szCs w:val="22"/>
          <w:lang w:eastAsia="ar-SA"/>
        </w:rPr>
        <w:t>, że podejmie wszelkie uzasadnione kroki i działania, aby wspierać Wykonawcę podczas realizacji</w:t>
      </w:r>
      <w:r w:rsidRPr="00900DF6">
        <w:rPr>
          <w:rFonts w:asciiTheme="minorHAnsi" w:hAnsiTheme="minorHAnsi" w:cstheme="minorHAnsi"/>
          <w:i/>
          <w:sz w:val="22"/>
          <w:szCs w:val="22"/>
          <w:lang w:eastAsia="ar-SA"/>
        </w:rPr>
        <w:t xml:space="preserve"> </w:t>
      </w:r>
      <w:r w:rsidRPr="00900DF6">
        <w:rPr>
          <w:rFonts w:asciiTheme="minorHAnsi" w:hAnsiTheme="minorHAnsi" w:cstheme="minorHAnsi"/>
          <w:sz w:val="22"/>
          <w:szCs w:val="22"/>
          <w:lang w:eastAsia="ar-SA"/>
        </w:rPr>
        <w:t>Umowy.</w:t>
      </w:r>
    </w:p>
    <w:p w14:paraId="3F05F6F3" w14:textId="1F8DAFCA" w:rsidR="00235792" w:rsidRPr="00900DF6" w:rsidRDefault="00235792" w:rsidP="00535767">
      <w:pPr>
        <w:numPr>
          <w:ilvl w:val="0"/>
          <w:numId w:val="10"/>
        </w:numPr>
        <w:spacing w:before="120"/>
        <w:jc w:val="both"/>
        <w:rPr>
          <w:rFonts w:asciiTheme="minorHAnsi" w:eastAsiaTheme="minorHAnsi" w:hAnsiTheme="minorHAnsi" w:cstheme="minorHAnsi"/>
        </w:rPr>
      </w:pPr>
      <w:r w:rsidRPr="00900DF6">
        <w:rPr>
          <w:rFonts w:asciiTheme="minorHAnsi" w:hAnsiTheme="minorHAnsi" w:cstheme="minorHAnsi"/>
          <w:sz w:val="22"/>
          <w:szCs w:val="22"/>
          <w:lang w:eastAsia="ar-SA"/>
        </w:rPr>
        <w:t xml:space="preserve">W sytuacji, gdy wystąpi podstawa naliczenia przez Zamawiającego kary umownej na podstawie </w:t>
      </w:r>
      <w:r w:rsidRPr="00900DF6">
        <w:rPr>
          <w:rFonts w:asciiTheme="minorHAnsi" w:hAnsiTheme="minorHAnsi" w:cstheme="minorHAnsi"/>
          <w:sz w:val="22"/>
          <w:szCs w:val="22"/>
        </w:rPr>
        <w:t>postanowień</w:t>
      </w:r>
      <w:r w:rsidRPr="00900DF6">
        <w:rPr>
          <w:rFonts w:asciiTheme="minorHAnsi" w:hAnsiTheme="minorHAnsi" w:cstheme="minorHAnsi"/>
          <w:sz w:val="22"/>
          <w:szCs w:val="22"/>
          <w:lang w:eastAsia="ar-SA"/>
        </w:rPr>
        <w:t xml:space="preserve"> Umowy, Wykonawca będzie uprawniony do wystąpienia z wnioskiem o miarkowanie kary umownej. Zamawiający będzie uprawniony do uwzględnienia wniosku Wykonawcy w całości lub w części w</w:t>
      </w:r>
      <w:r w:rsidR="0057530A" w:rsidRPr="00900DF6">
        <w:rPr>
          <w:rFonts w:asciiTheme="minorHAnsi" w:hAnsiTheme="minorHAnsi" w:cstheme="minorHAnsi"/>
          <w:sz w:val="22"/>
          <w:szCs w:val="22"/>
          <w:lang w:eastAsia="ar-SA"/>
        </w:rPr>
        <w:t> </w:t>
      </w:r>
      <w:r w:rsidRPr="00900DF6">
        <w:rPr>
          <w:rFonts w:asciiTheme="minorHAnsi" w:hAnsiTheme="minorHAnsi" w:cstheme="minorHAnsi"/>
          <w:sz w:val="22"/>
          <w:szCs w:val="22"/>
          <w:lang w:eastAsia="ar-SA"/>
        </w:rPr>
        <w:t>sytuacji, gdy Wykonawca przedstawi okoliczności obiektywnie uzasadniające miarkowanie kary umownej. Przy ocenie wniosku Wykonawcy Zamawiający uwzględni wysokość poniesionej szkody.</w:t>
      </w:r>
    </w:p>
    <w:p w14:paraId="62DFA93C" w14:textId="598A758C" w:rsidR="00345E3C" w:rsidRPr="00900DF6" w:rsidRDefault="00F94FCA" w:rsidP="00DA18C7">
      <w:pPr>
        <w:pStyle w:val="texte1"/>
        <w:keepNext/>
        <w:spacing w:before="360"/>
        <w:ind w:left="141" w:hanging="425"/>
        <w:jc w:val="center"/>
        <w:rPr>
          <w:rFonts w:asciiTheme="minorHAnsi" w:hAnsiTheme="minorHAnsi" w:cstheme="minorHAnsi"/>
          <w:b/>
        </w:rPr>
      </w:pPr>
      <w:r w:rsidRPr="00900DF6">
        <w:rPr>
          <w:rFonts w:asciiTheme="minorHAnsi" w:hAnsiTheme="minorHAnsi" w:cstheme="minorHAnsi"/>
          <w:b/>
        </w:rPr>
        <w:t>§</w:t>
      </w:r>
      <w:r w:rsidR="00764425" w:rsidRPr="00900DF6">
        <w:rPr>
          <w:rFonts w:asciiTheme="minorHAnsi" w:hAnsiTheme="minorHAnsi" w:cstheme="minorHAnsi"/>
          <w:b/>
        </w:rPr>
        <w:t>1</w:t>
      </w:r>
      <w:r w:rsidR="00B52B3C">
        <w:rPr>
          <w:rFonts w:asciiTheme="minorHAnsi" w:hAnsiTheme="minorHAnsi" w:cstheme="minorHAnsi"/>
          <w:b/>
        </w:rPr>
        <w:t>6</w:t>
      </w:r>
      <w:r w:rsidR="000C23E1" w:rsidRPr="00900DF6">
        <w:rPr>
          <w:rFonts w:asciiTheme="minorHAnsi" w:hAnsiTheme="minorHAnsi" w:cstheme="minorHAnsi"/>
          <w:b/>
        </w:rPr>
        <w:t xml:space="preserve">. Rozwiązanie </w:t>
      </w:r>
      <w:r w:rsidR="007D5875" w:rsidRPr="00900DF6">
        <w:rPr>
          <w:rFonts w:asciiTheme="minorHAnsi" w:hAnsiTheme="minorHAnsi" w:cstheme="minorHAnsi"/>
          <w:b/>
        </w:rPr>
        <w:t xml:space="preserve">i odstąpienie od </w:t>
      </w:r>
      <w:r w:rsidR="000C23E1" w:rsidRPr="00900DF6">
        <w:rPr>
          <w:rFonts w:asciiTheme="minorHAnsi" w:hAnsiTheme="minorHAnsi" w:cstheme="minorHAnsi"/>
          <w:b/>
        </w:rPr>
        <w:t>Umowy</w:t>
      </w:r>
    </w:p>
    <w:p w14:paraId="396C3E49" w14:textId="77777777" w:rsidR="006404A4" w:rsidRPr="00900DF6" w:rsidRDefault="00B85AF2" w:rsidP="00535767">
      <w:pPr>
        <w:numPr>
          <w:ilvl w:val="0"/>
          <w:numId w:val="11"/>
        </w:numPr>
        <w:tabs>
          <w:tab w:val="clear" w:pos="360"/>
        </w:tabs>
        <w:spacing w:before="120"/>
        <w:ind w:left="284" w:hanging="284"/>
        <w:jc w:val="both"/>
        <w:rPr>
          <w:rFonts w:asciiTheme="minorHAnsi" w:hAnsiTheme="minorHAnsi" w:cstheme="minorHAnsi"/>
          <w:sz w:val="22"/>
          <w:szCs w:val="22"/>
        </w:rPr>
      </w:pPr>
      <w:r w:rsidRPr="00900DF6">
        <w:rPr>
          <w:rFonts w:asciiTheme="minorHAnsi" w:hAnsiTheme="minorHAnsi" w:cstheme="minorHAnsi"/>
          <w:sz w:val="22"/>
          <w:szCs w:val="22"/>
        </w:rPr>
        <w:t>Zamawiający może wypowiedzieć</w:t>
      </w:r>
      <w:r w:rsidR="006404A4" w:rsidRPr="00900DF6">
        <w:rPr>
          <w:rFonts w:asciiTheme="minorHAnsi" w:hAnsiTheme="minorHAnsi" w:cstheme="minorHAnsi"/>
          <w:sz w:val="22"/>
          <w:szCs w:val="22"/>
        </w:rPr>
        <w:t xml:space="preserve"> Umowę na mocy jednostronnego oświadczenia woli, ze skutkiem natychmiastowym w następujących przypadkach:</w:t>
      </w:r>
    </w:p>
    <w:p w14:paraId="089E480C" w14:textId="77777777" w:rsidR="00C41547" w:rsidRPr="00900DF6" w:rsidRDefault="006404A4"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 xml:space="preserve"> Wykonawca opóźnia się z wykonaniem przedmiotu Umowy</w:t>
      </w:r>
      <w:r w:rsidR="007D5875" w:rsidRPr="00900DF6">
        <w:rPr>
          <w:rFonts w:asciiTheme="minorHAnsi" w:hAnsiTheme="minorHAnsi" w:cstheme="minorHAnsi"/>
          <w:sz w:val="22"/>
          <w:szCs w:val="22"/>
        </w:rPr>
        <w:t xml:space="preserve"> lub jego części</w:t>
      </w:r>
      <w:r w:rsidRPr="00900DF6">
        <w:rPr>
          <w:rFonts w:asciiTheme="minorHAnsi" w:hAnsiTheme="minorHAnsi" w:cstheme="minorHAnsi"/>
          <w:sz w:val="22"/>
          <w:szCs w:val="22"/>
        </w:rPr>
        <w:t xml:space="preserve"> i pomimo pisemnego wezwania ze strony Zamawiającego do prawidłowego wykonywania Umowy bądź określającego ostateczny termin wykonania przedmiotu Umowy</w:t>
      </w:r>
      <w:r w:rsidR="007D5875" w:rsidRPr="00900DF6">
        <w:rPr>
          <w:rFonts w:asciiTheme="minorHAnsi" w:hAnsiTheme="minorHAnsi" w:cstheme="minorHAnsi"/>
          <w:sz w:val="22"/>
          <w:szCs w:val="22"/>
        </w:rPr>
        <w:t xml:space="preserve"> lub jego części</w:t>
      </w:r>
      <w:r w:rsidRPr="00900DF6">
        <w:rPr>
          <w:rFonts w:asciiTheme="minorHAnsi" w:hAnsiTheme="minorHAnsi" w:cstheme="minorHAnsi"/>
          <w:sz w:val="22"/>
          <w:szCs w:val="22"/>
        </w:rPr>
        <w:t xml:space="preserve"> nie wykonuje go bądź wykonuje w</w:t>
      </w:r>
      <w:r w:rsidR="0057530A" w:rsidRPr="00900DF6">
        <w:rPr>
          <w:rFonts w:asciiTheme="minorHAnsi" w:hAnsiTheme="minorHAnsi" w:cstheme="minorHAnsi"/>
          <w:sz w:val="22"/>
          <w:szCs w:val="22"/>
        </w:rPr>
        <w:t> </w:t>
      </w:r>
      <w:r w:rsidRPr="00900DF6">
        <w:rPr>
          <w:rFonts w:asciiTheme="minorHAnsi" w:hAnsiTheme="minorHAnsi" w:cstheme="minorHAnsi"/>
          <w:sz w:val="22"/>
          <w:szCs w:val="22"/>
        </w:rPr>
        <w:t>sposób, który daje uzasadnione przypuszczenie, iż nie wykona Umowy</w:t>
      </w:r>
      <w:r w:rsidR="007D5875" w:rsidRPr="00900DF6">
        <w:rPr>
          <w:rFonts w:asciiTheme="minorHAnsi" w:hAnsiTheme="minorHAnsi" w:cstheme="minorHAnsi"/>
          <w:sz w:val="22"/>
          <w:szCs w:val="22"/>
        </w:rPr>
        <w:t xml:space="preserve"> lub jej części</w:t>
      </w:r>
      <w:r w:rsidRPr="00900DF6">
        <w:rPr>
          <w:rFonts w:asciiTheme="minorHAnsi" w:hAnsiTheme="minorHAnsi" w:cstheme="minorHAnsi"/>
          <w:sz w:val="22"/>
          <w:szCs w:val="22"/>
        </w:rPr>
        <w:t xml:space="preserve"> w umówionym terminie</w:t>
      </w:r>
      <w:r w:rsidR="00B04F0F" w:rsidRPr="00900DF6">
        <w:rPr>
          <w:rFonts w:asciiTheme="minorHAnsi" w:hAnsiTheme="minorHAnsi" w:cstheme="minorHAnsi"/>
          <w:sz w:val="22"/>
          <w:szCs w:val="22"/>
        </w:rPr>
        <w:t>.</w:t>
      </w:r>
    </w:p>
    <w:p w14:paraId="3B3E9973" w14:textId="77777777" w:rsidR="00C41547" w:rsidRPr="00900DF6" w:rsidRDefault="00C41547"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Wykonawca przerwał realizację U</w:t>
      </w:r>
      <w:r w:rsidR="00731106" w:rsidRPr="00900DF6">
        <w:rPr>
          <w:rFonts w:asciiTheme="minorHAnsi" w:hAnsiTheme="minorHAnsi" w:cstheme="minorHAnsi"/>
          <w:sz w:val="22"/>
          <w:szCs w:val="22"/>
        </w:rPr>
        <w:t>mowy</w:t>
      </w:r>
      <w:r w:rsidRPr="00900DF6">
        <w:rPr>
          <w:rFonts w:asciiTheme="minorHAnsi" w:hAnsiTheme="minorHAnsi" w:cstheme="minorHAnsi"/>
          <w:sz w:val="22"/>
          <w:szCs w:val="22"/>
        </w:rPr>
        <w:t xml:space="preserve"> i przerw</w:t>
      </w:r>
      <w:r w:rsidR="00F736A0" w:rsidRPr="00900DF6">
        <w:rPr>
          <w:rFonts w:asciiTheme="minorHAnsi" w:hAnsiTheme="minorHAnsi" w:cstheme="minorHAnsi"/>
          <w:sz w:val="22"/>
          <w:szCs w:val="22"/>
        </w:rPr>
        <w:t>a ta trwa dłużej niż 14 dni</w:t>
      </w:r>
      <w:r w:rsidRPr="00900DF6">
        <w:rPr>
          <w:rFonts w:asciiTheme="minorHAnsi" w:hAnsiTheme="minorHAnsi" w:cstheme="minorHAnsi"/>
          <w:sz w:val="22"/>
          <w:szCs w:val="22"/>
        </w:rPr>
        <w:t>.</w:t>
      </w:r>
    </w:p>
    <w:p w14:paraId="6B91A73E" w14:textId="28025DEA" w:rsidR="006404A4" w:rsidRPr="00900DF6" w:rsidRDefault="006404A4"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Wykonawca w rażący sposób zaniedbuje lub narusza zobowiązania umowne.</w:t>
      </w:r>
    </w:p>
    <w:p w14:paraId="4DC9E6E4" w14:textId="3EB3F2E1" w:rsidR="00973F11" w:rsidRPr="00900DF6" w:rsidRDefault="00973F11"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 xml:space="preserve">Wykonawca rażąco naruszył postanowienia Kodeksu </w:t>
      </w:r>
      <w:r w:rsidR="00EE1D45" w:rsidRPr="00EE1D45">
        <w:rPr>
          <w:rFonts w:asciiTheme="minorHAnsi" w:hAnsiTheme="minorHAnsi" w:cstheme="minorHAnsi"/>
          <w:sz w:val="22"/>
          <w:szCs w:val="22"/>
        </w:rPr>
        <w:t>Postępowania dla Partnerów Biznesowych Spółek GK PGE</w:t>
      </w:r>
      <w:r w:rsidRPr="00900DF6">
        <w:rPr>
          <w:rFonts w:asciiTheme="minorHAnsi" w:hAnsiTheme="minorHAnsi" w:cstheme="minorHAnsi"/>
          <w:sz w:val="22"/>
          <w:szCs w:val="22"/>
        </w:rPr>
        <w:t xml:space="preserve">, o których mowa w §4 ust. </w:t>
      </w:r>
      <w:r w:rsidR="009C4889">
        <w:rPr>
          <w:rFonts w:asciiTheme="minorHAnsi" w:hAnsiTheme="minorHAnsi" w:cstheme="minorHAnsi"/>
          <w:sz w:val="22"/>
          <w:szCs w:val="22"/>
        </w:rPr>
        <w:t>16</w:t>
      </w:r>
      <w:r w:rsidR="009C4889" w:rsidRPr="00900DF6">
        <w:rPr>
          <w:rFonts w:asciiTheme="minorHAnsi" w:hAnsiTheme="minorHAnsi" w:cstheme="minorHAnsi"/>
          <w:sz w:val="22"/>
          <w:szCs w:val="22"/>
        </w:rPr>
        <w:t xml:space="preserve"> </w:t>
      </w:r>
      <w:r w:rsidRPr="00900DF6">
        <w:rPr>
          <w:rFonts w:asciiTheme="minorHAnsi" w:hAnsiTheme="minorHAnsi" w:cstheme="minorHAnsi"/>
          <w:sz w:val="22"/>
          <w:szCs w:val="22"/>
        </w:rPr>
        <w:t>Umowy.</w:t>
      </w:r>
    </w:p>
    <w:p w14:paraId="55AB8BEC" w14:textId="1CE5FAF3" w:rsidR="006F6F4D" w:rsidRPr="00900DF6" w:rsidRDefault="006F6F4D"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 xml:space="preserve">Wykonawca został pozytywnie zweryfikowany w zakresie ryzyka uczestnictwa </w:t>
      </w:r>
      <w:r w:rsidR="002F44E3">
        <w:rPr>
          <w:rFonts w:asciiTheme="minorHAnsi" w:hAnsiTheme="minorHAnsi" w:cstheme="minorHAnsi"/>
          <w:sz w:val="22"/>
          <w:szCs w:val="22"/>
        </w:rPr>
        <w:t xml:space="preserve">podmiotu </w:t>
      </w:r>
      <w:r w:rsidRPr="00900DF6">
        <w:rPr>
          <w:rFonts w:asciiTheme="minorHAnsi" w:hAnsiTheme="minorHAnsi" w:cstheme="minorHAnsi"/>
          <w:sz w:val="22"/>
          <w:szCs w:val="22"/>
        </w:rPr>
        <w:t>w</w:t>
      </w:r>
      <w:r w:rsidR="0057530A" w:rsidRPr="00900DF6">
        <w:rPr>
          <w:rFonts w:asciiTheme="minorHAnsi" w:hAnsiTheme="minorHAnsi" w:cstheme="minorHAnsi"/>
          <w:sz w:val="22"/>
          <w:szCs w:val="22"/>
        </w:rPr>
        <w:t> </w:t>
      </w:r>
      <w:r w:rsidRPr="00900DF6">
        <w:rPr>
          <w:rFonts w:asciiTheme="minorHAnsi" w:hAnsiTheme="minorHAnsi" w:cstheme="minorHAnsi"/>
          <w:sz w:val="22"/>
          <w:szCs w:val="22"/>
        </w:rPr>
        <w:t>wyłudzeniach podatku VAT.</w:t>
      </w:r>
    </w:p>
    <w:p w14:paraId="44A6B9FA" w14:textId="187979C8" w:rsidR="008260A8" w:rsidRDefault="00731106"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 xml:space="preserve">Wykonawca </w:t>
      </w:r>
      <w:r w:rsidR="008260A8" w:rsidRPr="00900DF6">
        <w:rPr>
          <w:rFonts w:asciiTheme="minorHAnsi" w:hAnsiTheme="minorHAnsi" w:cstheme="minorHAnsi"/>
          <w:sz w:val="22"/>
          <w:szCs w:val="22"/>
        </w:rPr>
        <w:t>nie usun</w:t>
      </w:r>
      <w:r w:rsidRPr="00900DF6">
        <w:rPr>
          <w:rFonts w:asciiTheme="minorHAnsi" w:hAnsiTheme="minorHAnsi" w:cstheme="minorHAnsi"/>
          <w:sz w:val="22"/>
          <w:szCs w:val="22"/>
        </w:rPr>
        <w:t>ął</w:t>
      </w:r>
      <w:r w:rsidR="008260A8" w:rsidRPr="00900DF6">
        <w:rPr>
          <w:rFonts w:asciiTheme="minorHAnsi" w:hAnsiTheme="minorHAnsi" w:cstheme="minorHAnsi"/>
          <w:sz w:val="22"/>
          <w:szCs w:val="22"/>
        </w:rPr>
        <w:t xml:space="preserve"> wad </w:t>
      </w:r>
      <w:r w:rsidRPr="00900DF6">
        <w:rPr>
          <w:rFonts w:asciiTheme="minorHAnsi" w:hAnsiTheme="minorHAnsi" w:cstheme="minorHAnsi"/>
          <w:sz w:val="22"/>
          <w:szCs w:val="22"/>
        </w:rPr>
        <w:t xml:space="preserve">i usterek </w:t>
      </w:r>
      <w:r w:rsidR="008260A8" w:rsidRPr="00900DF6">
        <w:rPr>
          <w:rFonts w:asciiTheme="minorHAnsi" w:hAnsiTheme="minorHAnsi" w:cstheme="minorHAnsi"/>
          <w:sz w:val="22"/>
          <w:szCs w:val="22"/>
        </w:rPr>
        <w:t xml:space="preserve">w ramach odpowiedzialności z tytułu rękojmi i gwarancji </w:t>
      </w:r>
      <w:r w:rsidR="0080719B">
        <w:rPr>
          <w:rFonts w:asciiTheme="minorHAnsi" w:hAnsiTheme="minorHAnsi" w:cstheme="minorHAnsi"/>
          <w:sz w:val="22"/>
          <w:szCs w:val="22"/>
        </w:rPr>
        <w:br/>
      </w:r>
      <w:r w:rsidR="008260A8" w:rsidRPr="00900DF6">
        <w:rPr>
          <w:rFonts w:asciiTheme="minorHAnsi" w:hAnsiTheme="minorHAnsi" w:cstheme="minorHAnsi"/>
          <w:sz w:val="22"/>
          <w:szCs w:val="22"/>
        </w:rPr>
        <w:t>w t</w:t>
      </w:r>
      <w:r w:rsidR="00EA4109">
        <w:rPr>
          <w:rFonts w:asciiTheme="minorHAnsi" w:hAnsiTheme="minorHAnsi" w:cstheme="minorHAnsi"/>
          <w:sz w:val="22"/>
          <w:szCs w:val="22"/>
        </w:rPr>
        <w:t>erminie wskazany</w:t>
      </w:r>
      <w:r w:rsidR="009C4889">
        <w:rPr>
          <w:rFonts w:asciiTheme="minorHAnsi" w:hAnsiTheme="minorHAnsi" w:cstheme="minorHAnsi"/>
          <w:sz w:val="22"/>
          <w:szCs w:val="22"/>
        </w:rPr>
        <w:t>m</w:t>
      </w:r>
      <w:r w:rsidR="00EA4109">
        <w:rPr>
          <w:rFonts w:asciiTheme="minorHAnsi" w:hAnsiTheme="minorHAnsi" w:cstheme="minorHAnsi"/>
          <w:sz w:val="22"/>
          <w:szCs w:val="22"/>
        </w:rPr>
        <w:t xml:space="preserve"> w §</w:t>
      </w:r>
      <w:r w:rsidR="008260A8" w:rsidRPr="00900DF6">
        <w:rPr>
          <w:rFonts w:asciiTheme="minorHAnsi" w:hAnsiTheme="minorHAnsi" w:cstheme="minorHAnsi"/>
          <w:sz w:val="22"/>
          <w:szCs w:val="22"/>
        </w:rPr>
        <w:t>1</w:t>
      </w:r>
      <w:r w:rsidR="00714D0A">
        <w:rPr>
          <w:rFonts w:asciiTheme="minorHAnsi" w:hAnsiTheme="minorHAnsi" w:cstheme="minorHAnsi"/>
          <w:sz w:val="22"/>
          <w:szCs w:val="22"/>
        </w:rPr>
        <w:t>3</w:t>
      </w:r>
      <w:r w:rsidR="008260A8" w:rsidRPr="00900DF6">
        <w:rPr>
          <w:rFonts w:asciiTheme="minorHAnsi" w:hAnsiTheme="minorHAnsi" w:cstheme="minorHAnsi"/>
          <w:sz w:val="22"/>
          <w:szCs w:val="22"/>
        </w:rPr>
        <w:t xml:space="preserve"> ust. 2.</w:t>
      </w:r>
    </w:p>
    <w:p w14:paraId="4B397EB1" w14:textId="07CBFB7B" w:rsidR="002B7A69" w:rsidRDefault="002B7A69"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900DF6">
        <w:rPr>
          <w:rFonts w:asciiTheme="minorHAnsi" w:hAnsiTheme="minorHAnsi" w:cstheme="minorHAnsi"/>
          <w:sz w:val="22"/>
          <w:szCs w:val="22"/>
        </w:rPr>
        <w:t xml:space="preserve">Wykonawca nie </w:t>
      </w:r>
      <w:r>
        <w:rPr>
          <w:rFonts w:asciiTheme="minorHAnsi" w:hAnsiTheme="minorHAnsi" w:cstheme="minorHAnsi"/>
          <w:sz w:val="22"/>
          <w:szCs w:val="22"/>
        </w:rPr>
        <w:t xml:space="preserve">uwzględnił uwag Zamawiającego zgłoszonych w ramach procedury odbiorowej opisanej w </w:t>
      </w:r>
      <w:r w:rsidRPr="00900DF6">
        <w:rPr>
          <w:rFonts w:asciiTheme="minorHAnsi" w:hAnsiTheme="minorHAnsi" w:cstheme="minorHAnsi"/>
          <w:sz w:val="22"/>
          <w:szCs w:val="22"/>
        </w:rPr>
        <w:t>§</w:t>
      </w:r>
      <w:r w:rsidR="00714D0A">
        <w:rPr>
          <w:rFonts w:asciiTheme="minorHAnsi" w:hAnsiTheme="minorHAnsi" w:cstheme="minorHAnsi"/>
          <w:sz w:val="22"/>
          <w:szCs w:val="22"/>
        </w:rPr>
        <w:t>10</w:t>
      </w:r>
      <w:r>
        <w:rPr>
          <w:rFonts w:asciiTheme="minorHAnsi" w:hAnsiTheme="minorHAnsi" w:cstheme="minorHAnsi"/>
          <w:sz w:val="22"/>
          <w:szCs w:val="22"/>
        </w:rPr>
        <w:t>.</w:t>
      </w:r>
    </w:p>
    <w:p w14:paraId="77BE2217" w14:textId="7E44EAB3" w:rsidR="00272CFB" w:rsidRPr="008B081C" w:rsidRDefault="00272CFB" w:rsidP="00387B5E">
      <w:pPr>
        <w:numPr>
          <w:ilvl w:val="1"/>
          <w:numId w:val="11"/>
        </w:numPr>
        <w:tabs>
          <w:tab w:val="clear" w:pos="1080"/>
          <w:tab w:val="num" w:pos="709"/>
        </w:tabs>
        <w:spacing w:before="120"/>
        <w:ind w:left="788" w:hanging="431"/>
        <w:jc w:val="both"/>
        <w:rPr>
          <w:rFonts w:asciiTheme="minorHAnsi" w:hAnsiTheme="minorHAnsi" w:cstheme="minorHAnsi"/>
          <w:sz w:val="22"/>
          <w:szCs w:val="22"/>
        </w:rPr>
      </w:pPr>
      <w:r w:rsidRPr="008B081C">
        <w:rPr>
          <w:rFonts w:asciiTheme="minorHAnsi" w:hAnsiTheme="minorHAnsi" w:cstheme="minorHAnsi"/>
          <w:sz w:val="22"/>
          <w:szCs w:val="22"/>
        </w:rPr>
        <w:lastRenderedPageBreak/>
        <w:t xml:space="preserve">Zaniechania zawarcia lub utrzymywania ubezpieczeń wymaganych niniejszą Umową lub niezłożenia w terminach określonych w Umowie dokumentów ubezpieczeniowych wraz z potwierdzeniem dokonanej płatności składek ubezpieczeniowych lub nieuwzględnienia uwag Zamawiającego do zakresu ubezpieczenia, zgłoszonych na podstawie §4 ust. </w:t>
      </w:r>
      <w:r w:rsidR="004A555E">
        <w:rPr>
          <w:rFonts w:asciiTheme="minorHAnsi" w:hAnsiTheme="minorHAnsi" w:cstheme="minorHAnsi"/>
          <w:sz w:val="22"/>
          <w:szCs w:val="22"/>
        </w:rPr>
        <w:t>20</w:t>
      </w:r>
      <w:r w:rsidR="004A555E" w:rsidRPr="008B081C">
        <w:rPr>
          <w:rFonts w:asciiTheme="minorHAnsi" w:hAnsiTheme="minorHAnsi" w:cstheme="minorHAnsi"/>
          <w:sz w:val="22"/>
          <w:szCs w:val="22"/>
        </w:rPr>
        <w:t xml:space="preserve"> </w:t>
      </w:r>
      <w:r w:rsidRPr="008B081C">
        <w:rPr>
          <w:rFonts w:asciiTheme="minorHAnsi" w:hAnsiTheme="minorHAnsi" w:cstheme="minorHAnsi"/>
          <w:sz w:val="22"/>
          <w:szCs w:val="22"/>
        </w:rPr>
        <w:t>niniejszej Umowy.</w:t>
      </w:r>
    </w:p>
    <w:p w14:paraId="27BAA7FC" w14:textId="045F50EF" w:rsidR="006404A4" w:rsidRPr="00243DC9" w:rsidRDefault="006404A4" w:rsidP="00535767">
      <w:pPr>
        <w:numPr>
          <w:ilvl w:val="0"/>
          <w:numId w:val="11"/>
        </w:numPr>
        <w:tabs>
          <w:tab w:val="clear" w:pos="360"/>
        </w:tabs>
        <w:spacing w:before="120"/>
        <w:ind w:left="284" w:hanging="284"/>
        <w:jc w:val="both"/>
        <w:rPr>
          <w:rFonts w:asciiTheme="minorHAnsi" w:hAnsiTheme="minorHAnsi" w:cstheme="minorHAnsi"/>
          <w:sz w:val="22"/>
          <w:szCs w:val="22"/>
        </w:rPr>
      </w:pPr>
      <w:bookmarkStart w:id="16" w:name="mip60055304"/>
      <w:bookmarkStart w:id="17" w:name="mip60055305"/>
      <w:bookmarkEnd w:id="16"/>
      <w:bookmarkEnd w:id="17"/>
      <w:r w:rsidRPr="00243DC9">
        <w:rPr>
          <w:rFonts w:asciiTheme="minorHAnsi" w:hAnsiTheme="minorHAnsi" w:cstheme="minorHAnsi"/>
          <w:sz w:val="22"/>
          <w:szCs w:val="22"/>
        </w:rPr>
        <w:t xml:space="preserve">Rozwiązanie Umowy może nastąpić w formie pisemnej pod rygorem nieważności. Oświadczenie o rozwiązaniu umowy będzie skuteczne z chwilą doręczenia Wykonawcy (dzień rozwiązania </w:t>
      </w:r>
      <w:r w:rsidR="00EA1CD2" w:rsidRPr="00243DC9">
        <w:rPr>
          <w:rFonts w:asciiTheme="minorHAnsi" w:hAnsiTheme="minorHAnsi" w:cstheme="minorHAnsi"/>
          <w:sz w:val="22"/>
          <w:szCs w:val="22"/>
        </w:rPr>
        <w:t>Umowy</w:t>
      </w:r>
      <w:r w:rsidRPr="00243DC9">
        <w:rPr>
          <w:rFonts w:asciiTheme="minorHAnsi" w:hAnsiTheme="minorHAnsi" w:cstheme="minorHAnsi"/>
          <w:sz w:val="22"/>
          <w:szCs w:val="22"/>
        </w:rPr>
        <w:t>).</w:t>
      </w:r>
    </w:p>
    <w:p w14:paraId="3ECB3295" w14:textId="2A146B47" w:rsidR="006404A4" w:rsidRPr="00243DC9" w:rsidRDefault="006404A4" w:rsidP="00535767">
      <w:pPr>
        <w:numPr>
          <w:ilvl w:val="0"/>
          <w:numId w:val="11"/>
        </w:numPr>
        <w:tabs>
          <w:tab w:val="clear" w:pos="360"/>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W razie rozwiązania Umowy</w:t>
      </w:r>
      <w:r w:rsidR="007D5875" w:rsidRPr="00243DC9">
        <w:rPr>
          <w:rFonts w:asciiTheme="minorHAnsi" w:hAnsiTheme="minorHAnsi" w:cstheme="minorHAnsi"/>
          <w:sz w:val="22"/>
          <w:szCs w:val="22"/>
        </w:rPr>
        <w:t xml:space="preserve"> z </w:t>
      </w:r>
      <w:r w:rsidR="00EB23FD" w:rsidRPr="00243DC9">
        <w:rPr>
          <w:rFonts w:asciiTheme="minorHAnsi" w:hAnsiTheme="minorHAnsi" w:cstheme="minorHAnsi"/>
          <w:sz w:val="22"/>
          <w:szCs w:val="22"/>
        </w:rPr>
        <w:t>przyczyn, o których</w:t>
      </w:r>
      <w:r w:rsidR="007D5875" w:rsidRPr="00243DC9">
        <w:rPr>
          <w:rFonts w:asciiTheme="minorHAnsi" w:hAnsiTheme="minorHAnsi" w:cstheme="minorHAnsi"/>
          <w:sz w:val="22"/>
          <w:szCs w:val="22"/>
        </w:rPr>
        <w:t xml:space="preserve"> mowa w ustępach poprzedzających</w:t>
      </w:r>
      <w:r w:rsidRPr="00243DC9">
        <w:rPr>
          <w:rFonts w:asciiTheme="minorHAnsi" w:hAnsiTheme="minorHAnsi" w:cstheme="minorHAnsi"/>
          <w:sz w:val="22"/>
          <w:szCs w:val="22"/>
        </w:rPr>
        <w:t xml:space="preserve">, Strony Umowy sporządzą w terminie do 7 dni od daty rozwiązania, protokół wykonanych a niezapłaconych Usług. Protokół będzie stanowić w tym przypadku podstawę do ostatecznego rozliczenia Umowy. </w:t>
      </w:r>
    </w:p>
    <w:p w14:paraId="14605546" w14:textId="06D37F4A" w:rsidR="00221CD3" w:rsidRDefault="007D5875" w:rsidP="00535767">
      <w:pPr>
        <w:numPr>
          <w:ilvl w:val="0"/>
          <w:numId w:val="11"/>
        </w:numPr>
        <w:tabs>
          <w:tab w:val="clear" w:pos="360"/>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 xml:space="preserve">Jeśli w czasie realizacji Umowy Zamawiający stwierdzi, że jej kontynuacja lub kontynuacja jej określonej części jest niecelowa, </w:t>
      </w:r>
      <w:r w:rsidR="00235792" w:rsidRPr="00243DC9">
        <w:rPr>
          <w:rFonts w:asciiTheme="minorHAnsi" w:hAnsiTheme="minorHAnsi" w:cstheme="minorHAnsi"/>
          <w:sz w:val="22"/>
          <w:szCs w:val="22"/>
        </w:rPr>
        <w:t xml:space="preserve">lub też mogą powstać podstawy do </w:t>
      </w:r>
      <w:r w:rsidR="0053591A" w:rsidRPr="00243DC9">
        <w:rPr>
          <w:rFonts w:asciiTheme="minorHAnsi" w:hAnsiTheme="minorHAnsi" w:cstheme="minorHAnsi"/>
          <w:sz w:val="22"/>
          <w:szCs w:val="22"/>
        </w:rPr>
        <w:t xml:space="preserve">wypowiedzenia </w:t>
      </w:r>
      <w:r w:rsidR="00235792" w:rsidRPr="00243DC9">
        <w:rPr>
          <w:rFonts w:asciiTheme="minorHAnsi" w:hAnsiTheme="minorHAnsi" w:cstheme="minorHAnsi"/>
          <w:sz w:val="22"/>
          <w:szCs w:val="22"/>
        </w:rPr>
        <w:t>umowy</w:t>
      </w:r>
      <w:r w:rsidR="00B04F0F" w:rsidRPr="00243DC9">
        <w:rPr>
          <w:rFonts w:asciiTheme="minorHAnsi" w:hAnsiTheme="minorHAnsi" w:cstheme="minorHAnsi"/>
          <w:sz w:val="22"/>
          <w:szCs w:val="22"/>
        </w:rPr>
        <w:t>,</w:t>
      </w:r>
      <w:r w:rsidR="009F2C75">
        <w:rPr>
          <w:rFonts w:asciiTheme="minorHAnsi" w:hAnsiTheme="minorHAnsi" w:cstheme="minorHAnsi"/>
          <w:sz w:val="22"/>
          <w:szCs w:val="22"/>
        </w:rPr>
        <w:t xml:space="preserve"> o których mowa </w:t>
      </w:r>
      <w:r w:rsidR="00677786">
        <w:rPr>
          <w:rFonts w:asciiTheme="minorHAnsi" w:hAnsiTheme="minorHAnsi" w:cstheme="minorHAnsi"/>
          <w:sz w:val="22"/>
          <w:szCs w:val="22"/>
        </w:rPr>
        <w:br/>
      </w:r>
      <w:r w:rsidR="009F2C75">
        <w:rPr>
          <w:rFonts w:asciiTheme="minorHAnsi" w:hAnsiTheme="minorHAnsi" w:cstheme="minorHAnsi"/>
          <w:sz w:val="22"/>
          <w:szCs w:val="22"/>
        </w:rPr>
        <w:t>w niniejszym paragrafie</w:t>
      </w:r>
      <w:r w:rsidR="00235792" w:rsidRPr="00243DC9">
        <w:rPr>
          <w:rFonts w:asciiTheme="minorHAnsi" w:hAnsiTheme="minorHAnsi" w:cstheme="minorHAnsi"/>
          <w:sz w:val="22"/>
          <w:szCs w:val="22"/>
        </w:rPr>
        <w:t xml:space="preserve"> powyżej, </w:t>
      </w:r>
      <w:r w:rsidRPr="00243DC9">
        <w:rPr>
          <w:rFonts w:asciiTheme="minorHAnsi" w:hAnsiTheme="minorHAnsi" w:cstheme="minorHAnsi"/>
          <w:sz w:val="22"/>
          <w:szCs w:val="22"/>
        </w:rPr>
        <w:t xml:space="preserve">powiadomi o tym na piśmie Wykonawcę. Z chwilą otrzymania powiadomienia Wykonawca przerwie realizację Umowy lub jej określonej części. </w:t>
      </w:r>
      <w:r w:rsidR="008260A8" w:rsidRPr="00243DC9">
        <w:rPr>
          <w:rFonts w:asciiTheme="minorHAnsi" w:hAnsiTheme="minorHAnsi" w:cstheme="minorHAnsi"/>
          <w:sz w:val="22"/>
          <w:szCs w:val="22"/>
        </w:rPr>
        <w:t>W przypadku otrzymania przez Wykonawcę takiego powiadomienia od Zamawiającego Wykonawca nie będzie ponosił negatywnych skutków takiego powiadomienia przewidzianych w Umowie</w:t>
      </w:r>
      <w:r w:rsidR="009C4889">
        <w:rPr>
          <w:rFonts w:asciiTheme="minorHAnsi" w:hAnsiTheme="minorHAnsi" w:cstheme="minorHAnsi"/>
          <w:sz w:val="22"/>
          <w:szCs w:val="22"/>
        </w:rPr>
        <w:t>,</w:t>
      </w:r>
      <w:r w:rsidR="008260A8" w:rsidRPr="00243DC9">
        <w:rPr>
          <w:rFonts w:asciiTheme="minorHAnsi" w:hAnsiTheme="minorHAnsi" w:cstheme="minorHAnsi"/>
          <w:sz w:val="22"/>
          <w:szCs w:val="22"/>
        </w:rPr>
        <w:t xml:space="preserve"> tj. w szczególności w zakresie kar umownych. W przypadku gdy zaistnieje konieczność wznowienia prac w sytuacji gdy powyższe powiadomienie Zamawiającego wpłynie negatywnie na termin realizacji Umowy, Strony zawrą aneks do Umowy regulujący skutki dla Wykonawcy wynikające z powiadomienia np. (terminy, zakres umowy).</w:t>
      </w:r>
    </w:p>
    <w:p w14:paraId="3726AFAE" w14:textId="6A0792C2" w:rsidR="00011750" w:rsidRPr="00011750" w:rsidRDefault="00011750" w:rsidP="00535767">
      <w:pPr>
        <w:numPr>
          <w:ilvl w:val="0"/>
          <w:numId w:val="11"/>
        </w:numPr>
        <w:spacing w:before="120"/>
        <w:jc w:val="both"/>
        <w:rPr>
          <w:rFonts w:asciiTheme="minorHAnsi" w:hAnsiTheme="minorHAnsi" w:cstheme="minorHAnsi"/>
          <w:sz w:val="22"/>
          <w:szCs w:val="22"/>
        </w:rPr>
      </w:pPr>
      <w:r w:rsidRPr="00011750">
        <w:rPr>
          <w:rFonts w:asciiTheme="minorHAnsi" w:hAnsiTheme="minorHAnsi" w:cstheme="minorHAnsi"/>
          <w:sz w:val="22"/>
          <w:szCs w:val="22"/>
        </w:rPr>
        <w:t xml:space="preserve">W razie powzięcia przez Zamawiającego informacji, że urzędujący członek organu zarządzającego </w:t>
      </w:r>
      <w:r w:rsidR="009C4889">
        <w:rPr>
          <w:rFonts w:asciiTheme="minorHAnsi" w:hAnsiTheme="minorHAnsi" w:cstheme="minorHAnsi"/>
          <w:sz w:val="22"/>
          <w:szCs w:val="22"/>
        </w:rPr>
        <w:br/>
      </w:r>
      <w:r w:rsidRPr="00011750">
        <w:rPr>
          <w:rFonts w:asciiTheme="minorHAnsi" w:hAnsiTheme="minorHAnsi" w:cstheme="minorHAnsi"/>
          <w:sz w:val="22"/>
          <w:szCs w:val="22"/>
        </w:rPr>
        <w:t>lub nadzorczego Wykonawcy</w:t>
      </w:r>
      <w:r w:rsidR="009C4889">
        <w:rPr>
          <w:rFonts w:asciiTheme="minorHAnsi" w:hAnsiTheme="minorHAnsi" w:cstheme="minorHAnsi"/>
          <w:sz w:val="22"/>
          <w:szCs w:val="22"/>
        </w:rPr>
        <w:t>,</w:t>
      </w:r>
      <w:r w:rsidRPr="00011750">
        <w:rPr>
          <w:rFonts w:asciiTheme="minorHAnsi" w:hAnsiTheme="minorHAnsi" w:cstheme="minorHAnsi"/>
          <w:sz w:val="22"/>
          <w:szCs w:val="22"/>
        </w:rPr>
        <w:t xml:space="preserve"> lub prokurent został prawomocnie skazany za przestępstw</w:t>
      </w:r>
      <w:r w:rsidR="009C4889">
        <w:rPr>
          <w:rFonts w:asciiTheme="minorHAnsi" w:hAnsiTheme="minorHAnsi" w:cstheme="minorHAnsi"/>
          <w:sz w:val="22"/>
          <w:szCs w:val="22"/>
        </w:rPr>
        <w:t>o</w:t>
      </w:r>
      <w:r w:rsidRPr="00011750">
        <w:rPr>
          <w:rFonts w:asciiTheme="minorHAnsi" w:hAnsiTheme="minorHAnsi" w:cstheme="minorHAnsi"/>
          <w:sz w:val="22"/>
          <w:szCs w:val="22"/>
        </w:rPr>
        <w:t>, o którym mowa w art. 108 ust. 1 pkt 1 lit. a – g ustawy - Prawo zamówień publicznych na etapie Postępowania zakupowego, w chwili zawarcia Umowy lub zostanie skazany za wyżej wskazane przestępstwa w trakcie realizacji Umowy, Zamawiający może odstąpić od Umowy w terminie 30 dni od dnia powzięcia powyższej informacji.</w:t>
      </w:r>
    </w:p>
    <w:p w14:paraId="622E6F90" w14:textId="2FCC5F84" w:rsidR="00011750" w:rsidRPr="00011750" w:rsidRDefault="00011750" w:rsidP="00535767">
      <w:pPr>
        <w:numPr>
          <w:ilvl w:val="0"/>
          <w:numId w:val="11"/>
        </w:numPr>
        <w:spacing w:before="120"/>
        <w:jc w:val="both"/>
        <w:rPr>
          <w:rFonts w:asciiTheme="minorHAnsi" w:hAnsiTheme="minorHAnsi" w:cstheme="minorHAnsi"/>
          <w:sz w:val="22"/>
          <w:szCs w:val="22"/>
        </w:rPr>
      </w:pPr>
      <w:r w:rsidRPr="00011750">
        <w:rPr>
          <w:rFonts w:asciiTheme="minorHAnsi" w:hAnsiTheme="minorHAnsi" w:cstheme="minorHAnsi"/>
          <w:sz w:val="22"/>
          <w:szCs w:val="22"/>
        </w:rPr>
        <w:t>W przypadku zaistnienia okol</w:t>
      </w:r>
      <w:r>
        <w:rPr>
          <w:rFonts w:asciiTheme="minorHAnsi" w:hAnsiTheme="minorHAnsi" w:cstheme="minorHAnsi"/>
          <w:sz w:val="22"/>
          <w:szCs w:val="22"/>
        </w:rPr>
        <w:t>iczności przewidzianych w ust.</w:t>
      </w:r>
      <w:r w:rsidRPr="00011750">
        <w:rPr>
          <w:rFonts w:asciiTheme="minorHAnsi" w:hAnsiTheme="minorHAnsi" w:cstheme="minorHAnsi"/>
          <w:sz w:val="22"/>
          <w:szCs w:val="22"/>
        </w:rPr>
        <w:t xml:space="preserve"> </w:t>
      </w:r>
      <w:r w:rsidR="00F541F0">
        <w:rPr>
          <w:rFonts w:asciiTheme="minorHAnsi" w:hAnsiTheme="minorHAnsi" w:cstheme="minorHAnsi"/>
          <w:sz w:val="22"/>
          <w:szCs w:val="22"/>
        </w:rPr>
        <w:t>5</w:t>
      </w:r>
      <w:r w:rsidR="009F2C75">
        <w:rPr>
          <w:rFonts w:asciiTheme="minorHAnsi" w:hAnsiTheme="minorHAnsi" w:cstheme="minorHAnsi"/>
          <w:sz w:val="22"/>
          <w:szCs w:val="22"/>
        </w:rPr>
        <w:t xml:space="preserve"> </w:t>
      </w:r>
      <w:r w:rsidRPr="00011750">
        <w:rPr>
          <w:rFonts w:asciiTheme="minorHAnsi" w:hAnsiTheme="minorHAnsi" w:cstheme="minorHAnsi"/>
          <w:sz w:val="22"/>
          <w:szCs w:val="22"/>
        </w:rPr>
        <w:t>powyżej, Zamawiający przed podjęciem decyzji o odstąpieniu od Umowy, może zwrócić się do Wykonawcy o przedłożenie w oznaczonym terminie dodatkowych informacji, wyjaśnień lub dokumentów, a Wykonawca jest je zobowiązany w tym terminie przedłożyć. Wykonawca może przedłożyć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EB41B6C" w14:textId="43901B85" w:rsidR="00C56907" w:rsidRPr="0058553D" w:rsidRDefault="007D5875" w:rsidP="00535767">
      <w:pPr>
        <w:pStyle w:val="Akapitzlist"/>
        <w:numPr>
          <w:ilvl w:val="0"/>
          <w:numId w:val="11"/>
        </w:numPr>
        <w:spacing w:before="120"/>
        <w:jc w:val="both"/>
        <w:rPr>
          <w:rFonts w:asciiTheme="minorHAnsi" w:hAnsiTheme="minorHAnsi" w:cstheme="minorHAnsi"/>
          <w:sz w:val="22"/>
          <w:szCs w:val="22"/>
        </w:rPr>
      </w:pPr>
      <w:r w:rsidRPr="0058553D">
        <w:rPr>
          <w:rFonts w:asciiTheme="minorHAnsi" w:hAnsiTheme="minorHAnsi" w:cstheme="minorHAnsi"/>
          <w:sz w:val="22"/>
          <w:szCs w:val="22"/>
        </w:rPr>
        <w:t xml:space="preserve">W </w:t>
      </w:r>
      <w:r w:rsidRPr="0058553D">
        <w:rPr>
          <w:rFonts w:asciiTheme="minorHAnsi" w:hAnsiTheme="minorHAnsi" w:cstheme="minorHAnsi"/>
          <w:sz w:val="22"/>
          <w:szCs w:val="22"/>
          <w:lang w:eastAsia="ar-SA"/>
        </w:rPr>
        <w:t>terminie</w:t>
      </w:r>
      <w:r w:rsidRPr="0058553D">
        <w:rPr>
          <w:rFonts w:asciiTheme="minorHAnsi" w:hAnsiTheme="minorHAnsi" w:cstheme="minorHAnsi"/>
          <w:sz w:val="22"/>
          <w:szCs w:val="22"/>
        </w:rPr>
        <w:t xml:space="preserve"> 20 dni od przerwania realizacji Umowy</w:t>
      </w:r>
      <w:r w:rsidR="009E06F0" w:rsidRPr="0058553D">
        <w:rPr>
          <w:rFonts w:asciiTheme="minorHAnsi" w:hAnsiTheme="minorHAnsi" w:cstheme="minorHAnsi"/>
          <w:sz w:val="22"/>
          <w:szCs w:val="22"/>
        </w:rPr>
        <w:t>,</w:t>
      </w:r>
      <w:r w:rsidR="003F1302" w:rsidRPr="0058553D">
        <w:rPr>
          <w:rFonts w:asciiTheme="minorHAnsi" w:hAnsiTheme="minorHAnsi" w:cstheme="minorHAnsi"/>
          <w:sz w:val="22"/>
          <w:szCs w:val="22"/>
        </w:rPr>
        <w:t xml:space="preserve"> o którym mowa w ust. </w:t>
      </w:r>
      <w:r w:rsidR="00F541F0">
        <w:rPr>
          <w:rFonts w:asciiTheme="minorHAnsi" w:hAnsiTheme="minorHAnsi" w:cstheme="minorHAnsi"/>
          <w:sz w:val="22"/>
          <w:szCs w:val="22"/>
        </w:rPr>
        <w:t>4</w:t>
      </w:r>
      <w:r w:rsidR="00F541F0" w:rsidRPr="0058553D">
        <w:rPr>
          <w:rFonts w:asciiTheme="minorHAnsi" w:hAnsiTheme="minorHAnsi" w:cstheme="minorHAnsi"/>
          <w:sz w:val="22"/>
          <w:szCs w:val="22"/>
        </w:rPr>
        <w:t xml:space="preserve"> </w:t>
      </w:r>
      <w:r w:rsidR="003F1302" w:rsidRPr="0058553D">
        <w:rPr>
          <w:rFonts w:asciiTheme="minorHAnsi" w:hAnsiTheme="minorHAnsi" w:cstheme="minorHAnsi"/>
          <w:sz w:val="22"/>
          <w:szCs w:val="22"/>
        </w:rPr>
        <w:t>powyżej</w:t>
      </w:r>
      <w:r w:rsidRPr="0058553D">
        <w:rPr>
          <w:rFonts w:asciiTheme="minorHAnsi" w:hAnsiTheme="minorHAnsi" w:cstheme="minorHAnsi"/>
          <w:sz w:val="22"/>
          <w:szCs w:val="22"/>
        </w:rPr>
        <w:t>, Wykonawca komisyjnie z udziałem przedstawicieli Zamawiającego ustali stopień jej zaawansowania</w:t>
      </w:r>
      <w:r w:rsidR="00B85AF2" w:rsidRPr="0058553D">
        <w:rPr>
          <w:rFonts w:asciiTheme="minorHAnsi" w:hAnsiTheme="minorHAnsi" w:cstheme="minorHAnsi"/>
          <w:sz w:val="22"/>
          <w:szCs w:val="22"/>
        </w:rPr>
        <w:t>.</w:t>
      </w:r>
      <w:r w:rsidRPr="0058553D">
        <w:rPr>
          <w:rFonts w:asciiTheme="minorHAnsi" w:hAnsiTheme="minorHAnsi" w:cstheme="minorHAnsi"/>
          <w:sz w:val="22"/>
          <w:szCs w:val="22"/>
        </w:rPr>
        <w:t xml:space="preserve"> </w:t>
      </w:r>
      <w:r w:rsidR="0053591A" w:rsidRPr="0058553D">
        <w:rPr>
          <w:rFonts w:asciiTheme="minorHAnsi" w:hAnsiTheme="minorHAnsi" w:cstheme="minorHAnsi"/>
          <w:sz w:val="22"/>
          <w:szCs w:val="22"/>
        </w:rPr>
        <w:t xml:space="preserve">Stosuje się postanowienia ust. </w:t>
      </w:r>
      <w:r w:rsidR="00F541F0">
        <w:rPr>
          <w:rFonts w:asciiTheme="minorHAnsi" w:hAnsiTheme="minorHAnsi" w:cstheme="minorHAnsi"/>
          <w:sz w:val="22"/>
          <w:szCs w:val="22"/>
        </w:rPr>
        <w:t>3</w:t>
      </w:r>
      <w:r w:rsidR="00F541F0" w:rsidRPr="0058553D">
        <w:rPr>
          <w:rFonts w:asciiTheme="minorHAnsi" w:hAnsiTheme="minorHAnsi" w:cstheme="minorHAnsi"/>
          <w:sz w:val="22"/>
          <w:szCs w:val="22"/>
        </w:rPr>
        <w:t xml:space="preserve"> </w:t>
      </w:r>
      <w:r w:rsidR="0056244F" w:rsidRPr="0058553D">
        <w:rPr>
          <w:rFonts w:asciiTheme="minorHAnsi" w:hAnsiTheme="minorHAnsi" w:cstheme="minorHAnsi"/>
          <w:sz w:val="22"/>
          <w:szCs w:val="22"/>
        </w:rPr>
        <w:t>w zakresie ustalenia wykonanych</w:t>
      </w:r>
      <w:r w:rsidR="001D2FC6" w:rsidRPr="0058553D">
        <w:rPr>
          <w:rFonts w:asciiTheme="minorHAnsi" w:hAnsiTheme="minorHAnsi" w:cstheme="minorHAnsi"/>
          <w:sz w:val="22"/>
          <w:szCs w:val="22"/>
        </w:rPr>
        <w:t>,</w:t>
      </w:r>
      <w:r w:rsidR="0056244F" w:rsidRPr="0058553D">
        <w:rPr>
          <w:rFonts w:asciiTheme="minorHAnsi" w:hAnsiTheme="minorHAnsi" w:cstheme="minorHAnsi"/>
          <w:sz w:val="22"/>
          <w:szCs w:val="22"/>
        </w:rPr>
        <w:t xml:space="preserve"> a niezapłaconych Usług i wynagrodzenia za te Usługi</w:t>
      </w:r>
      <w:r w:rsidR="0053591A" w:rsidRPr="0058553D">
        <w:rPr>
          <w:rFonts w:asciiTheme="minorHAnsi" w:hAnsiTheme="minorHAnsi" w:cstheme="minorHAnsi"/>
          <w:sz w:val="22"/>
          <w:szCs w:val="22"/>
        </w:rPr>
        <w:t>.</w:t>
      </w:r>
    </w:p>
    <w:p w14:paraId="6E8CD287" w14:textId="4E7914C2" w:rsidR="007D5875" w:rsidRPr="00243DC9" w:rsidRDefault="007D5875" w:rsidP="00535767">
      <w:pPr>
        <w:pStyle w:val="Akapitzlist"/>
        <w:numPr>
          <w:ilvl w:val="0"/>
          <w:numId w:val="11"/>
        </w:numPr>
        <w:spacing w:before="120"/>
        <w:jc w:val="both"/>
        <w:rPr>
          <w:rFonts w:asciiTheme="minorHAnsi" w:hAnsiTheme="minorHAnsi" w:cstheme="minorHAnsi"/>
          <w:sz w:val="22"/>
          <w:szCs w:val="22"/>
          <w:lang w:eastAsia="ar-SA"/>
        </w:rPr>
      </w:pPr>
      <w:r w:rsidRPr="00243DC9">
        <w:rPr>
          <w:rFonts w:asciiTheme="minorHAnsi" w:hAnsiTheme="minorHAnsi" w:cstheme="minorHAnsi"/>
          <w:sz w:val="22"/>
          <w:szCs w:val="22"/>
          <w:lang w:eastAsia="ar-SA"/>
        </w:rPr>
        <w:t xml:space="preserve">Należność za prace wykonane do chwili ich przerwania, ustaloną w trybie ust. </w:t>
      </w:r>
      <w:r w:rsidR="00F541F0">
        <w:rPr>
          <w:rFonts w:asciiTheme="minorHAnsi" w:hAnsiTheme="minorHAnsi" w:cstheme="minorHAnsi"/>
          <w:sz w:val="22"/>
          <w:szCs w:val="22"/>
          <w:lang w:eastAsia="ar-SA"/>
        </w:rPr>
        <w:t>3</w:t>
      </w:r>
      <w:r w:rsidRPr="00243DC9">
        <w:rPr>
          <w:rFonts w:asciiTheme="minorHAnsi" w:hAnsiTheme="minorHAnsi" w:cstheme="minorHAnsi"/>
          <w:sz w:val="22"/>
          <w:szCs w:val="22"/>
          <w:lang w:eastAsia="ar-SA"/>
        </w:rPr>
        <w:t>, Zamawiający zapłaci przelewem w terminie 30 dni od daty otrzymania faktury na konto wskazane na fakturze. Żadne odszkodowania, inne wynagrodzenie lub inne koszty nie będą należne Wykonawcy.</w:t>
      </w:r>
    </w:p>
    <w:p w14:paraId="2B756C25" w14:textId="77777777" w:rsidR="00524732" w:rsidRPr="00243DC9" w:rsidRDefault="007D5875" w:rsidP="00535767">
      <w:pPr>
        <w:pStyle w:val="Akapitzlist"/>
        <w:numPr>
          <w:ilvl w:val="0"/>
          <w:numId w:val="11"/>
        </w:numPr>
        <w:spacing w:before="120"/>
        <w:jc w:val="both"/>
        <w:rPr>
          <w:rFonts w:asciiTheme="minorHAnsi" w:hAnsiTheme="minorHAnsi" w:cstheme="minorHAnsi"/>
          <w:sz w:val="22"/>
          <w:szCs w:val="22"/>
          <w:lang w:eastAsia="ar-SA"/>
        </w:rPr>
      </w:pPr>
      <w:r w:rsidRPr="00243DC9">
        <w:rPr>
          <w:rFonts w:asciiTheme="minorHAnsi" w:hAnsiTheme="minorHAnsi" w:cstheme="minorHAnsi"/>
          <w:sz w:val="22"/>
          <w:szCs w:val="22"/>
          <w:lang w:eastAsia="ar-SA"/>
        </w:rPr>
        <w:t xml:space="preserve">Postanowienia powyższe </w:t>
      </w:r>
      <w:r w:rsidR="004663AA" w:rsidRPr="00243DC9">
        <w:rPr>
          <w:rFonts w:asciiTheme="minorHAnsi" w:hAnsiTheme="minorHAnsi" w:cstheme="minorHAnsi"/>
          <w:sz w:val="22"/>
          <w:szCs w:val="22"/>
          <w:lang w:eastAsia="ar-SA"/>
        </w:rPr>
        <w:t xml:space="preserve">nie ograniczają </w:t>
      </w:r>
      <w:r w:rsidRPr="00243DC9">
        <w:rPr>
          <w:rFonts w:asciiTheme="minorHAnsi" w:hAnsiTheme="minorHAnsi" w:cstheme="minorHAnsi"/>
          <w:sz w:val="22"/>
          <w:szCs w:val="22"/>
          <w:lang w:eastAsia="ar-SA"/>
        </w:rPr>
        <w:t xml:space="preserve">prawa Zamawiającego do </w:t>
      </w:r>
      <w:r w:rsidR="00F10213" w:rsidRPr="00243DC9">
        <w:rPr>
          <w:rFonts w:asciiTheme="minorHAnsi" w:hAnsiTheme="minorHAnsi" w:cstheme="minorHAnsi"/>
          <w:sz w:val="22"/>
          <w:szCs w:val="22"/>
          <w:lang w:eastAsia="ar-SA"/>
        </w:rPr>
        <w:t>odstąpienia od</w:t>
      </w:r>
      <w:r w:rsidR="004663AA" w:rsidRPr="00243DC9">
        <w:rPr>
          <w:rFonts w:asciiTheme="minorHAnsi" w:hAnsiTheme="minorHAnsi" w:cstheme="minorHAnsi"/>
          <w:sz w:val="22"/>
          <w:szCs w:val="22"/>
          <w:lang w:eastAsia="ar-SA"/>
        </w:rPr>
        <w:t xml:space="preserve"> </w:t>
      </w:r>
      <w:r w:rsidRPr="00243DC9">
        <w:rPr>
          <w:rFonts w:asciiTheme="minorHAnsi" w:hAnsiTheme="minorHAnsi" w:cstheme="minorHAnsi"/>
          <w:sz w:val="22"/>
          <w:szCs w:val="22"/>
          <w:lang w:eastAsia="ar-SA"/>
        </w:rPr>
        <w:t>Umowy</w:t>
      </w:r>
      <w:r w:rsidR="004663AA" w:rsidRPr="00243DC9">
        <w:rPr>
          <w:rFonts w:asciiTheme="minorHAnsi" w:hAnsiTheme="minorHAnsi" w:cstheme="minorHAnsi"/>
          <w:sz w:val="22"/>
          <w:szCs w:val="22"/>
          <w:lang w:eastAsia="ar-SA"/>
        </w:rPr>
        <w:t xml:space="preserve"> na mocy powszechnie obowiązujących przepisów prawa</w:t>
      </w:r>
      <w:r w:rsidR="00DD50B7" w:rsidRPr="00243DC9">
        <w:rPr>
          <w:rFonts w:asciiTheme="minorHAnsi" w:hAnsiTheme="minorHAnsi" w:cstheme="minorHAnsi"/>
          <w:sz w:val="22"/>
          <w:szCs w:val="22"/>
          <w:lang w:eastAsia="ar-SA"/>
        </w:rPr>
        <w:t>.</w:t>
      </w:r>
      <w:r w:rsidR="004663AA" w:rsidRPr="00243DC9">
        <w:rPr>
          <w:rFonts w:asciiTheme="minorHAnsi" w:hAnsiTheme="minorHAnsi" w:cstheme="minorHAnsi"/>
          <w:sz w:val="22"/>
          <w:szCs w:val="22"/>
          <w:lang w:eastAsia="ar-SA"/>
        </w:rPr>
        <w:t xml:space="preserve"> </w:t>
      </w:r>
      <w:r w:rsidR="00524732" w:rsidRPr="00243DC9">
        <w:rPr>
          <w:rFonts w:asciiTheme="minorHAnsi" w:hAnsiTheme="minorHAnsi" w:cstheme="minorHAnsi"/>
          <w:sz w:val="22"/>
          <w:szCs w:val="22"/>
          <w:lang w:eastAsia="ar-SA"/>
        </w:rPr>
        <w:t>Wykonawca udziela rękojmi i gwarancji jakości w zakresie określonym w Umowie na część zobowiązania wykonaną przed odstąpieniem lub rozwiązaniem Umowy.</w:t>
      </w:r>
    </w:p>
    <w:p w14:paraId="52C29EE2" w14:textId="77777777" w:rsidR="00637083" w:rsidRDefault="00637083" w:rsidP="00535767">
      <w:pPr>
        <w:pStyle w:val="Akapitzlist"/>
        <w:numPr>
          <w:ilvl w:val="0"/>
          <w:numId w:val="11"/>
        </w:numPr>
        <w:spacing w:before="120"/>
        <w:jc w:val="both"/>
        <w:rPr>
          <w:rFonts w:asciiTheme="minorHAnsi" w:hAnsiTheme="minorHAnsi" w:cstheme="minorHAnsi"/>
          <w:sz w:val="22"/>
          <w:szCs w:val="22"/>
          <w:lang w:eastAsia="ar-SA"/>
        </w:rPr>
      </w:pPr>
      <w:r w:rsidRPr="00637083">
        <w:rPr>
          <w:rFonts w:asciiTheme="minorHAnsi" w:hAnsiTheme="minorHAnsi" w:cstheme="minorHAnsi"/>
          <w:sz w:val="22"/>
          <w:szCs w:val="22"/>
          <w:lang w:eastAsia="ar-SA"/>
        </w:rPr>
        <w:t>Wykonawca udzieli rękojmi i gwarancji jakości w zakresie określonym w Umowie na część Usługi wykonaną przed rozwiązaniem Umowy</w:t>
      </w:r>
      <w:r>
        <w:rPr>
          <w:rFonts w:asciiTheme="minorHAnsi" w:hAnsiTheme="minorHAnsi" w:cstheme="minorHAnsi"/>
          <w:sz w:val="22"/>
          <w:szCs w:val="22"/>
          <w:lang w:eastAsia="ar-SA"/>
        </w:rPr>
        <w:t>.</w:t>
      </w:r>
    </w:p>
    <w:p w14:paraId="0F561CF8" w14:textId="77777777" w:rsidR="00524732" w:rsidRPr="00243DC9" w:rsidRDefault="00524732" w:rsidP="00535767">
      <w:pPr>
        <w:pStyle w:val="Akapitzlist"/>
        <w:numPr>
          <w:ilvl w:val="0"/>
          <w:numId w:val="11"/>
        </w:numPr>
        <w:spacing w:before="120"/>
        <w:jc w:val="both"/>
        <w:rPr>
          <w:rFonts w:asciiTheme="minorHAnsi" w:hAnsiTheme="minorHAnsi" w:cstheme="minorHAnsi"/>
          <w:sz w:val="22"/>
          <w:szCs w:val="22"/>
        </w:rPr>
      </w:pPr>
      <w:r w:rsidRPr="00243DC9">
        <w:rPr>
          <w:rFonts w:asciiTheme="minorHAnsi" w:hAnsiTheme="minorHAnsi" w:cstheme="minorHAnsi"/>
          <w:sz w:val="22"/>
          <w:szCs w:val="22"/>
          <w:lang w:eastAsia="ar-SA"/>
        </w:rPr>
        <w:lastRenderedPageBreak/>
        <w:t>Wszelkie</w:t>
      </w:r>
      <w:r w:rsidRPr="00243DC9">
        <w:rPr>
          <w:rFonts w:asciiTheme="minorHAnsi" w:hAnsiTheme="minorHAnsi" w:cstheme="minorHAnsi"/>
          <w:sz w:val="22"/>
          <w:szCs w:val="22"/>
        </w:rPr>
        <w:t xml:space="preserve"> zobowiązania zawarte w niniejszej Umowie, które ze względu na swój charakter lub skutek Strony zdecydowały przestrzegać i wykonać po ustaniu obowiązywania niniejszej Umowy</w:t>
      </w:r>
      <w:r w:rsidR="00EC607C" w:rsidRPr="00243DC9">
        <w:rPr>
          <w:rFonts w:asciiTheme="minorHAnsi" w:hAnsiTheme="minorHAnsi" w:cstheme="minorHAnsi"/>
          <w:sz w:val="22"/>
          <w:szCs w:val="22"/>
        </w:rPr>
        <w:t xml:space="preserve"> przetrwają</w:t>
      </w:r>
      <w:r w:rsidR="001608F7" w:rsidRPr="00243DC9">
        <w:rPr>
          <w:rFonts w:asciiTheme="minorHAnsi" w:hAnsiTheme="minorHAnsi" w:cstheme="minorHAnsi"/>
          <w:sz w:val="22"/>
          <w:szCs w:val="22"/>
        </w:rPr>
        <w:t xml:space="preserve"> i </w:t>
      </w:r>
      <w:r w:rsidR="00EC607C" w:rsidRPr="00243DC9">
        <w:rPr>
          <w:rFonts w:asciiTheme="minorHAnsi" w:hAnsiTheme="minorHAnsi" w:cstheme="minorHAnsi"/>
          <w:sz w:val="22"/>
          <w:szCs w:val="22"/>
        </w:rPr>
        <w:t>pozostają w </w:t>
      </w:r>
      <w:r w:rsidRPr="00243DC9">
        <w:rPr>
          <w:rFonts w:asciiTheme="minorHAnsi" w:hAnsiTheme="minorHAnsi" w:cstheme="minorHAnsi"/>
          <w:sz w:val="22"/>
          <w:szCs w:val="22"/>
        </w:rPr>
        <w:t>mocy również po odstąpieniu lub innym ustaniu obowiązywania Umowy.</w:t>
      </w:r>
    </w:p>
    <w:p w14:paraId="75A219E7" w14:textId="161E2D19" w:rsidR="000C23E1" w:rsidRPr="00243DC9" w:rsidRDefault="00F94FCA" w:rsidP="00DA18C7">
      <w:pPr>
        <w:pStyle w:val="texte1"/>
        <w:keepNext/>
        <w:spacing w:before="360"/>
        <w:ind w:left="141" w:hanging="425"/>
        <w:jc w:val="center"/>
        <w:rPr>
          <w:rFonts w:asciiTheme="minorHAnsi" w:hAnsiTheme="minorHAnsi" w:cstheme="minorHAnsi"/>
          <w:b/>
        </w:rPr>
      </w:pPr>
      <w:r w:rsidRPr="00243DC9">
        <w:rPr>
          <w:rFonts w:asciiTheme="minorHAnsi" w:hAnsiTheme="minorHAnsi" w:cstheme="minorHAnsi"/>
          <w:b/>
        </w:rPr>
        <w:t>§</w:t>
      </w:r>
      <w:r w:rsidR="007D5875" w:rsidRPr="00243DC9">
        <w:rPr>
          <w:rFonts w:asciiTheme="minorHAnsi" w:hAnsiTheme="minorHAnsi" w:cstheme="minorHAnsi"/>
          <w:b/>
        </w:rPr>
        <w:t>1</w:t>
      </w:r>
      <w:r w:rsidR="00B52B3C">
        <w:rPr>
          <w:rFonts w:asciiTheme="minorHAnsi" w:hAnsiTheme="minorHAnsi" w:cstheme="minorHAnsi"/>
          <w:b/>
        </w:rPr>
        <w:t>7</w:t>
      </w:r>
      <w:r w:rsidR="007D5875" w:rsidRPr="00243DC9">
        <w:rPr>
          <w:rFonts w:asciiTheme="minorHAnsi" w:hAnsiTheme="minorHAnsi" w:cstheme="minorHAnsi"/>
          <w:b/>
        </w:rPr>
        <w:t xml:space="preserve">. </w:t>
      </w:r>
      <w:r w:rsidR="008B0E91" w:rsidRPr="00243DC9">
        <w:rPr>
          <w:rFonts w:asciiTheme="minorHAnsi" w:hAnsiTheme="minorHAnsi" w:cstheme="minorHAnsi"/>
          <w:b/>
        </w:rPr>
        <w:t>Porozumiewanie się S</w:t>
      </w:r>
      <w:r w:rsidR="000C23E1" w:rsidRPr="00243DC9">
        <w:rPr>
          <w:rFonts w:asciiTheme="minorHAnsi" w:hAnsiTheme="minorHAnsi" w:cstheme="minorHAnsi"/>
          <w:b/>
        </w:rPr>
        <w:t>tron</w:t>
      </w:r>
    </w:p>
    <w:p w14:paraId="66C89B84" w14:textId="77777777" w:rsidR="000C23E1" w:rsidRPr="00243DC9" w:rsidRDefault="00342EA5" w:rsidP="00535767">
      <w:pPr>
        <w:numPr>
          <w:ilvl w:val="0"/>
          <w:numId w:val="12"/>
        </w:numPr>
        <w:tabs>
          <w:tab w:val="clear" w:pos="360"/>
          <w:tab w:val="num" w:pos="426"/>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 xml:space="preserve">Z </w:t>
      </w:r>
      <w:r w:rsidR="00EB23FD" w:rsidRPr="00243DC9">
        <w:rPr>
          <w:rFonts w:asciiTheme="minorHAnsi" w:hAnsiTheme="minorHAnsi" w:cstheme="minorHAnsi"/>
          <w:sz w:val="22"/>
          <w:szCs w:val="22"/>
        </w:rPr>
        <w:t>zastrzeżeniem postanowień</w:t>
      </w:r>
      <w:r w:rsidR="000C23E1" w:rsidRPr="00243DC9">
        <w:rPr>
          <w:rFonts w:asciiTheme="minorHAnsi" w:hAnsiTheme="minorHAnsi" w:cstheme="minorHAnsi"/>
          <w:sz w:val="22"/>
          <w:szCs w:val="22"/>
        </w:rPr>
        <w:t xml:space="preserve"> Umowy zobowiązując</w:t>
      </w:r>
      <w:r w:rsidRPr="00243DC9">
        <w:rPr>
          <w:rFonts w:asciiTheme="minorHAnsi" w:hAnsiTheme="minorHAnsi" w:cstheme="minorHAnsi"/>
          <w:sz w:val="22"/>
          <w:szCs w:val="22"/>
        </w:rPr>
        <w:t>ych</w:t>
      </w:r>
      <w:r w:rsidR="000C23E1" w:rsidRPr="00243DC9">
        <w:rPr>
          <w:rFonts w:asciiTheme="minorHAnsi" w:hAnsiTheme="minorHAnsi" w:cstheme="minorHAnsi"/>
          <w:sz w:val="22"/>
          <w:szCs w:val="22"/>
        </w:rPr>
        <w:t xml:space="preserve"> do przedstawienia określonych dokumentów w formie pisemnej wszelkie zawiadomienia, zapytania lub informacje odnoszące się lub wynikające z wykonywania Umowy, wymagają formy pisemnej pod rygorem nieważności. </w:t>
      </w:r>
    </w:p>
    <w:p w14:paraId="390306AC" w14:textId="77777777" w:rsidR="000C23E1" w:rsidRPr="00243DC9" w:rsidRDefault="000C23E1" w:rsidP="00535767">
      <w:pPr>
        <w:numPr>
          <w:ilvl w:val="0"/>
          <w:numId w:val="12"/>
        </w:numPr>
        <w:tabs>
          <w:tab w:val="clear" w:pos="360"/>
          <w:tab w:val="num" w:pos="426"/>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Pisma Stron powinny powoływać się na tytuł Umowy i jej numer. Za datę otrzymania korespondencji Strony uznają dzień przekazania korespondencji pocztą elektroniczną, jeżeli jego treść zostanie niezwłocznie potwierdzona pisemnie.</w:t>
      </w:r>
    </w:p>
    <w:p w14:paraId="4423C7A8" w14:textId="77777777" w:rsidR="000C23E1" w:rsidRPr="00243DC9" w:rsidRDefault="000C23E1" w:rsidP="00535767">
      <w:pPr>
        <w:numPr>
          <w:ilvl w:val="0"/>
          <w:numId w:val="12"/>
        </w:numPr>
        <w:tabs>
          <w:tab w:val="clear" w:pos="360"/>
          <w:tab w:val="num" w:pos="567"/>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Korespondencję należy kierować na wskazane adresy:</w:t>
      </w:r>
    </w:p>
    <w:p w14:paraId="2BAF4356" w14:textId="77777777" w:rsidR="000C23E1" w:rsidRPr="00243DC9" w:rsidRDefault="000C23E1" w:rsidP="00407A34">
      <w:pPr>
        <w:pStyle w:val="BodyText21"/>
        <w:ind w:left="426"/>
        <w:rPr>
          <w:rFonts w:asciiTheme="minorHAnsi" w:hAnsiTheme="minorHAnsi" w:cstheme="minorHAnsi"/>
          <w:sz w:val="22"/>
          <w:szCs w:val="22"/>
          <w:u w:val="single"/>
        </w:rPr>
      </w:pPr>
      <w:r w:rsidRPr="00243DC9">
        <w:rPr>
          <w:rFonts w:asciiTheme="minorHAnsi" w:hAnsiTheme="minorHAnsi" w:cstheme="minorHAnsi"/>
          <w:sz w:val="22"/>
          <w:szCs w:val="22"/>
          <w:u w:val="single"/>
        </w:rPr>
        <w:t>Dla Zamawiającego:</w:t>
      </w:r>
    </w:p>
    <w:p w14:paraId="7DB702C5" w14:textId="639AC47F" w:rsidR="006154B2" w:rsidRPr="0080719B" w:rsidRDefault="006404A4" w:rsidP="00407A34">
      <w:pPr>
        <w:tabs>
          <w:tab w:val="left" w:pos="2127"/>
        </w:tabs>
        <w:ind w:left="426"/>
        <w:jc w:val="both"/>
        <w:rPr>
          <w:rFonts w:asciiTheme="minorHAnsi" w:hAnsiTheme="minorHAnsi" w:cstheme="minorHAnsi"/>
          <w:sz w:val="22"/>
          <w:szCs w:val="22"/>
        </w:rPr>
      </w:pPr>
      <w:r w:rsidRPr="0080719B">
        <w:rPr>
          <w:rFonts w:asciiTheme="minorHAnsi" w:hAnsiTheme="minorHAnsi" w:cstheme="minorHAnsi"/>
          <w:sz w:val="22"/>
          <w:szCs w:val="22"/>
        </w:rPr>
        <w:t xml:space="preserve">Imię i </w:t>
      </w:r>
      <w:r w:rsidR="00EA1CD2" w:rsidRPr="0080719B">
        <w:rPr>
          <w:rFonts w:asciiTheme="minorHAnsi" w:hAnsiTheme="minorHAnsi" w:cstheme="minorHAnsi"/>
          <w:sz w:val="22"/>
          <w:szCs w:val="22"/>
        </w:rPr>
        <w:t>nazwisko</w:t>
      </w:r>
      <w:r w:rsidRPr="0080719B">
        <w:rPr>
          <w:rFonts w:asciiTheme="minorHAnsi" w:hAnsiTheme="minorHAnsi" w:cstheme="minorHAnsi"/>
          <w:sz w:val="22"/>
          <w:szCs w:val="22"/>
        </w:rPr>
        <w:t xml:space="preserve">: </w:t>
      </w:r>
      <w:r w:rsidR="00896869" w:rsidRPr="0080719B">
        <w:rPr>
          <w:rFonts w:asciiTheme="minorHAnsi" w:hAnsiTheme="minorHAnsi" w:cstheme="minorHAnsi"/>
          <w:sz w:val="22"/>
          <w:szCs w:val="22"/>
        </w:rPr>
        <w:tab/>
      </w:r>
      <w:r w:rsidR="0053327A" w:rsidRPr="0080719B">
        <w:rPr>
          <w:rFonts w:asciiTheme="minorHAnsi" w:hAnsiTheme="minorHAnsi" w:cstheme="minorHAnsi"/>
          <w:sz w:val="22"/>
          <w:szCs w:val="22"/>
        </w:rPr>
        <w:t xml:space="preserve"> </w:t>
      </w:r>
      <w:r w:rsidR="00F86566">
        <w:rPr>
          <w:rFonts w:asciiTheme="minorHAnsi" w:hAnsiTheme="minorHAnsi" w:cstheme="minorHAnsi"/>
          <w:sz w:val="22"/>
          <w:szCs w:val="22"/>
        </w:rPr>
        <w:t>Marek Kaźmierczak</w:t>
      </w:r>
    </w:p>
    <w:p w14:paraId="70F2392C" w14:textId="77777777" w:rsidR="000C23E1" w:rsidRPr="0080719B" w:rsidRDefault="000C23E1" w:rsidP="00407A34">
      <w:pPr>
        <w:tabs>
          <w:tab w:val="left" w:pos="2127"/>
        </w:tabs>
        <w:ind w:left="426"/>
        <w:jc w:val="both"/>
        <w:rPr>
          <w:rFonts w:asciiTheme="minorHAnsi" w:hAnsiTheme="minorHAnsi" w:cstheme="minorHAnsi"/>
          <w:sz w:val="22"/>
          <w:szCs w:val="22"/>
        </w:rPr>
      </w:pPr>
      <w:r w:rsidRPr="0080719B">
        <w:rPr>
          <w:rFonts w:asciiTheme="minorHAnsi" w:hAnsiTheme="minorHAnsi" w:cstheme="minorHAnsi"/>
          <w:sz w:val="22"/>
          <w:szCs w:val="22"/>
        </w:rPr>
        <w:t xml:space="preserve">Adres: </w:t>
      </w:r>
      <w:r w:rsidRPr="0080719B">
        <w:rPr>
          <w:rFonts w:asciiTheme="minorHAnsi" w:hAnsiTheme="minorHAnsi" w:cstheme="minorHAnsi"/>
          <w:sz w:val="22"/>
          <w:szCs w:val="22"/>
        </w:rPr>
        <w:tab/>
      </w:r>
      <w:r w:rsidR="006404A4" w:rsidRPr="0080719B">
        <w:rPr>
          <w:rFonts w:asciiTheme="minorHAnsi" w:hAnsiTheme="minorHAnsi" w:cstheme="minorHAnsi"/>
          <w:sz w:val="22"/>
          <w:szCs w:val="22"/>
        </w:rPr>
        <w:t xml:space="preserve"> </w:t>
      </w:r>
      <w:r w:rsidR="00772A1B" w:rsidRPr="0080719B">
        <w:rPr>
          <w:rFonts w:asciiTheme="minorHAnsi" w:hAnsiTheme="minorHAnsi" w:cstheme="minorHAnsi"/>
          <w:sz w:val="22"/>
          <w:szCs w:val="22"/>
        </w:rPr>
        <w:t>PGE Inwest 12 sp. z o.o., ul. Mysia 2, 00-496 Warszawa</w:t>
      </w:r>
    </w:p>
    <w:p w14:paraId="178845B2" w14:textId="4BB22691" w:rsidR="006154B2" w:rsidRPr="0080719B" w:rsidRDefault="00F93A47" w:rsidP="00407A34">
      <w:pPr>
        <w:tabs>
          <w:tab w:val="left" w:pos="2127"/>
        </w:tabs>
        <w:ind w:left="426"/>
        <w:jc w:val="both"/>
        <w:rPr>
          <w:rFonts w:asciiTheme="minorHAnsi" w:hAnsiTheme="minorHAnsi" w:cstheme="minorHAnsi"/>
          <w:sz w:val="22"/>
          <w:szCs w:val="22"/>
        </w:rPr>
      </w:pPr>
      <w:r w:rsidRPr="0080719B">
        <w:rPr>
          <w:rFonts w:asciiTheme="minorHAnsi" w:hAnsiTheme="minorHAnsi" w:cstheme="minorHAnsi"/>
          <w:sz w:val="22"/>
          <w:szCs w:val="22"/>
        </w:rPr>
        <w:t xml:space="preserve">Telefon: </w:t>
      </w:r>
      <w:r w:rsidRPr="0080719B">
        <w:rPr>
          <w:rFonts w:asciiTheme="minorHAnsi" w:hAnsiTheme="minorHAnsi" w:cstheme="minorHAnsi"/>
          <w:sz w:val="22"/>
          <w:szCs w:val="22"/>
        </w:rPr>
        <w:tab/>
      </w:r>
      <w:r w:rsidR="00F86566" w:rsidRPr="00E0794B">
        <w:rPr>
          <w:rFonts w:asciiTheme="minorHAnsi" w:hAnsiTheme="minorHAnsi" w:cstheme="minorHAnsi"/>
          <w:sz w:val="22"/>
          <w:szCs w:val="22"/>
        </w:rPr>
        <w:t>+48 887 334 419</w:t>
      </w:r>
    </w:p>
    <w:p w14:paraId="61E6891D" w14:textId="4EE88AB2" w:rsidR="000C23E1" w:rsidRPr="00E1655D" w:rsidRDefault="000C23E1" w:rsidP="00407A34">
      <w:pPr>
        <w:tabs>
          <w:tab w:val="left" w:pos="2127"/>
        </w:tabs>
        <w:ind w:left="426"/>
        <w:jc w:val="both"/>
        <w:rPr>
          <w:rFonts w:asciiTheme="minorHAnsi" w:hAnsiTheme="minorHAnsi" w:cstheme="minorHAnsi"/>
          <w:sz w:val="22"/>
          <w:szCs w:val="22"/>
        </w:rPr>
      </w:pPr>
      <w:r w:rsidRPr="00E1655D">
        <w:rPr>
          <w:rFonts w:asciiTheme="minorHAnsi" w:hAnsiTheme="minorHAnsi" w:cstheme="minorHAnsi"/>
          <w:sz w:val="22"/>
          <w:szCs w:val="22"/>
        </w:rPr>
        <w:t>e-mail:</w:t>
      </w:r>
      <w:r w:rsidRPr="00E1655D">
        <w:rPr>
          <w:rFonts w:asciiTheme="minorHAnsi" w:hAnsiTheme="minorHAnsi" w:cstheme="minorHAnsi"/>
          <w:sz w:val="22"/>
          <w:szCs w:val="22"/>
        </w:rPr>
        <w:tab/>
      </w:r>
      <w:r w:rsidR="006404A4" w:rsidRPr="00E1655D">
        <w:rPr>
          <w:rFonts w:asciiTheme="minorHAnsi" w:hAnsiTheme="minorHAnsi" w:cstheme="minorHAnsi"/>
          <w:sz w:val="22"/>
          <w:szCs w:val="22"/>
        </w:rPr>
        <w:t xml:space="preserve"> </w:t>
      </w:r>
      <w:hyperlink r:id="rId14" w:history="1">
        <w:r w:rsidR="00F86566" w:rsidRPr="00E1655D">
          <w:rPr>
            <w:rStyle w:val="Hipercze"/>
            <w:rFonts w:asciiTheme="minorHAnsi" w:hAnsiTheme="minorHAnsi" w:cstheme="minorHAnsi"/>
            <w:sz w:val="22"/>
            <w:szCs w:val="22"/>
          </w:rPr>
          <w:t>marek_kazmierczak@gkpge.pl</w:t>
        </w:r>
      </w:hyperlink>
    </w:p>
    <w:p w14:paraId="64271A5D" w14:textId="77777777" w:rsidR="00592B9C" w:rsidRPr="00E1655D" w:rsidRDefault="00592B9C" w:rsidP="00407A34">
      <w:pPr>
        <w:pStyle w:val="Poradnik"/>
        <w:tabs>
          <w:tab w:val="left" w:pos="2127"/>
        </w:tabs>
        <w:spacing w:before="0" w:line="240" w:lineRule="auto"/>
        <w:ind w:left="426"/>
        <w:jc w:val="both"/>
        <w:rPr>
          <w:rFonts w:asciiTheme="minorHAnsi" w:hAnsiTheme="minorHAnsi" w:cstheme="minorHAnsi"/>
          <w:sz w:val="22"/>
          <w:szCs w:val="22"/>
        </w:rPr>
      </w:pPr>
    </w:p>
    <w:p w14:paraId="4B2B5327" w14:textId="77777777" w:rsidR="00592B9C" w:rsidRPr="00FC028D" w:rsidRDefault="00592B9C" w:rsidP="00407A34">
      <w:pPr>
        <w:keepNext/>
        <w:tabs>
          <w:tab w:val="left" w:pos="426"/>
        </w:tabs>
        <w:ind w:left="426"/>
        <w:jc w:val="both"/>
        <w:rPr>
          <w:rFonts w:asciiTheme="minorHAnsi" w:hAnsiTheme="minorHAnsi" w:cstheme="minorHAnsi"/>
          <w:sz w:val="22"/>
          <w:szCs w:val="22"/>
          <w:u w:val="single"/>
        </w:rPr>
      </w:pPr>
      <w:r w:rsidRPr="00243DC9">
        <w:rPr>
          <w:rFonts w:asciiTheme="minorHAnsi" w:hAnsiTheme="minorHAnsi" w:cstheme="minorHAnsi"/>
          <w:sz w:val="22"/>
          <w:szCs w:val="22"/>
          <w:u w:val="single"/>
        </w:rPr>
        <w:t xml:space="preserve">Dla </w:t>
      </w:r>
      <w:r w:rsidRPr="00FC028D">
        <w:rPr>
          <w:rFonts w:asciiTheme="minorHAnsi" w:hAnsiTheme="minorHAnsi" w:cstheme="minorHAnsi"/>
          <w:sz w:val="22"/>
          <w:szCs w:val="22"/>
          <w:u w:val="single"/>
        </w:rPr>
        <w:t>Wykonawcy:</w:t>
      </w:r>
    </w:p>
    <w:p w14:paraId="5821D230" w14:textId="33852816" w:rsidR="00592B9C" w:rsidRPr="00292EC4" w:rsidRDefault="00592B9C" w:rsidP="00407A34">
      <w:pPr>
        <w:tabs>
          <w:tab w:val="left" w:pos="2127"/>
        </w:tabs>
        <w:ind w:left="426"/>
        <w:jc w:val="both"/>
        <w:rPr>
          <w:rFonts w:asciiTheme="minorHAnsi" w:hAnsiTheme="minorHAnsi" w:cstheme="minorHAnsi"/>
          <w:sz w:val="22"/>
          <w:szCs w:val="22"/>
        </w:rPr>
      </w:pPr>
      <w:r w:rsidRPr="00292EC4">
        <w:rPr>
          <w:rFonts w:asciiTheme="minorHAnsi" w:hAnsiTheme="minorHAnsi" w:cstheme="minorHAnsi"/>
          <w:sz w:val="22"/>
          <w:szCs w:val="22"/>
        </w:rPr>
        <w:t xml:space="preserve">Imię i </w:t>
      </w:r>
      <w:r w:rsidR="00EA1CD2" w:rsidRPr="00292EC4">
        <w:rPr>
          <w:rFonts w:asciiTheme="minorHAnsi" w:hAnsiTheme="minorHAnsi" w:cstheme="minorHAnsi"/>
          <w:sz w:val="22"/>
          <w:szCs w:val="22"/>
        </w:rPr>
        <w:t>nazwisko</w:t>
      </w:r>
      <w:r w:rsidRPr="00292EC4">
        <w:rPr>
          <w:rFonts w:asciiTheme="minorHAnsi" w:hAnsiTheme="minorHAnsi" w:cstheme="minorHAnsi"/>
          <w:sz w:val="22"/>
          <w:szCs w:val="22"/>
        </w:rPr>
        <w:t>:</w:t>
      </w:r>
      <w:r w:rsidRPr="00292EC4">
        <w:rPr>
          <w:rFonts w:asciiTheme="minorHAnsi" w:hAnsiTheme="minorHAnsi" w:cstheme="minorHAnsi"/>
          <w:sz w:val="22"/>
          <w:szCs w:val="22"/>
        </w:rPr>
        <w:tab/>
      </w:r>
      <w:r w:rsidR="00F86566">
        <w:rPr>
          <w:rFonts w:asciiTheme="minorHAnsi" w:hAnsiTheme="minorHAnsi" w:cstheme="minorHAnsi"/>
          <w:sz w:val="22"/>
          <w:szCs w:val="22"/>
        </w:rPr>
        <w:t>…………</w:t>
      </w:r>
      <w:r w:rsidR="00677786">
        <w:rPr>
          <w:rFonts w:asciiTheme="minorHAnsi" w:hAnsiTheme="minorHAnsi" w:cstheme="minorHAnsi"/>
          <w:sz w:val="22"/>
          <w:szCs w:val="22"/>
        </w:rPr>
        <w:t>…</w:t>
      </w:r>
    </w:p>
    <w:p w14:paraId="2E975047" w14:textId="49BAE3E8" w:rsidR="007E4BF1" w:rsidRPr="00292EC4" w:rsidRDefault="00592B9C" w:rsidP="00407A34">
      <w:pPr>
        <w:tabs>
          <w:tab w:val="left" w:pos="2127"/>
        </w:tabs>
        <w:ind w:left="426"/>
        <w:jc w:val="both"/>
        <w:rPr>
          <w:rFonts w:asciiTheme="minorHAnsi" w:hAnsiTheme="minorHAnsi" w:cstheme="minorHAnsi"/>
          <w:sz w:val="22"/>
          <w:szCs w:val="22"/>
        </w:rPr>
      </w:pPr>
      <w:r w:rsidRPr="00292EC4">
        <w:rPr>
          <w:rFonts w:asciiTheme="minorHAnsi" w:hAnsiTheme="minorHAnsi" w:cstheme="minorHAnsi"/>
          <w:sz w:val="22"/>
          <w:szCs w:val="22"/>
        </w:rPr>
        <w:t xml:space="preserve">Adres:  </w:t>
      </w:r>
      <w:r w:rsidRPr="00292EC4">
        <w:rPr>
          <w:rFonts w:asciiTheme="minorHAnsi" w:hAnsiTheme="minorHAnsi" w:cstheme="minorHAnsi"/>
          <w:sz w:val="22"/>
          <w:szCs w:val="22"/>
        </w:rPr>
        <w:tab/>
      </w:r>
      <w:r w:rsidR="00F86566">
        <w:rPr>
          <w:rFonts w:asciiTheme="minorHAnsi" w:hAnsiTheme="minorHAnsi" w:cstheme="minorHAnsi"/>
          <w:sz w:val="22"/>
          <w:szCs w:val="22"/>
        </w:rPr>
        <w:t>…………</w:t>
      </w:r>
      <w:r w:rsidR="00677786">
        <w:rPr>
          <w:rFonts w:asciiTheme="minorHAnsi" w:hAnsiTheme="minorHAnsi" w:cstheme="minorHAnsi"/>
          <w:sz w:val="22"/>
          <w:szCs w:val="22"/>
        </w:rPr>
        <w:t>…</w:t>
      </w:r>
    </w:p>
    <w:p w14:paraId="4514C565" w14:textId="7EDB0204" w:rsidR="00973F11" w:rsidRPr="00F86566" w:rsidRDefault="00592B9C" w:rsidP="00407A34">
      <w:pPr>
        <w:tabs>
          <w:tab w:val="left" w:pos="2127"/>
        </w:tabs>
        <w:ind w:left="426"/>
        <w:jc w:val="both"/>
        <w:rPr>
          <w:rFonts w:asciiTheme="minorHAnsi" w:hAnsiTheme="minorHAnsi" w:cstheme="minorHAnsi"/>
          <w:sz w:val="22"/>
          <w:szCs w:val="22"/>
        </w:rPr>
      </w:pPr>
      <w:r w:rsidRPr="00292EC4">
        <w:rPr>
          <w:rFonts w:asciiTheme="minorHAnsi" w:hAnsiTheme="minorHAnsi" w:cstheme="minorHAnsi"/>
          <w:sz w:val="22"/>
          <w:szCs w:val="22"/>
        </w:rPr>
        <w:t>Telefon</w:t>
      </w:r>
      <w:r w:rsidRPr="00F86566">
        <w:rPr>
          <w:rFonts w:asciiTheme="minorHAnsi" w:hAnsiTheme="minorHAnsi" w:cstheme="minorHAnsi"/>
          <w:sz w:val="22"/>
          <w:szCs w:val="22"/>
        </w:rPr>
        <w:t>:</w:t>
      </w:r>
      <w:r w:rsidRPr="00F86566">
        <w:rPr>
          <w:rFonts w:asciiTheme="minorHAnsi" w:hAnsiTheme="minorHAnsi" w:cstheme="minorHAnsi"/>
          <w:sz w:val="22"/>
          <w:szCs w:val="22"/>
        </w:rPr>
        <w:tab/>
      </w:r>
      <w:r w:rsidR="00F86566">
        <w:rPr>
          <w:rFonts w:asciiTheme="minorHAnsi" w:hAnsiTheme="minorHAnsi" w:cstheme="minorHAnsi"/>
          <w:sz w:val="22"/>
          <w:szCs w:val="22"/>
        </w:rPr>
        <w:t>…………</w:t>
      </w:r>
      <w:r w:rsidR="00677786">
        <w:rPr>
          <w:rFonts w:asciiTheme="minorHAnsi" w:hAnsiTheme="minorHAnsi" w:cstheme="minorHAnsi"/>
          <w:sz w:val="22"/>
          <w:szCs w:val="22"/>
        </w:rPr>
        <w:t>…</w:t>
      </w:r>
    </w:p>
    <w:p w14:paraId="48E58630" w14:textId="1B928A0D" w:rsidR="00592B9C" w:rsidRPr="00F86566" w:rsidRDefault="00592B9C" w:rsidP="00407A34">
      <w:pPr>
        <w:tabs>
          <w:tab w:val="left" w:pos="2127"/>
        </w:tabs>
        <w:ind w:left="426"/>
        <w:jc w:val="both"/>
        <w:rPr>
          <w:rFonts w:asciiTheme="minorHAnsi" w:hAnsiTheme="minorHAnsi" w:cstheme="minorHAnsi"/>
          <w:sz w:val="22"/>
          <w:szCs w:val="22"/>
          <w:lang w:val="en-GB"/>
        </w:rPr>
      </w:pPr>
      <w:r w:rsidRPr="00F86566">
        <w:rPr>
          <w:rFonts w:asciiTheme="minorHAnsi" w:hAnsiTheme="minorHAnsi" w:cstheme="minorHAnsi"/>
          <w:sz w:val="22"/>
          <w:szCs w:val="22"/>
          <w:lang w:val="en-GB"/>
        </w:rPr>
        <w:t>-mail:</w:t>
      </w:r>
      <w:r w:rsidRPr="00F86566">
        <w:rPr>
          <w:rFonts w:asciiTheme="minorHAnsi" w:hAnsiTheme="minorHAnsi" w:cstheme="minorHAnsi"/>
          <w:sz w:val="22"/>
          <w:szCs w:val="22"/>
          <w:lang w:val="en-GB"/>
        </w:rPr>
        <w:tab/>
      </w:r>
      <w:r w:rsidR="00F86566">
        <w:rPr>
          <w:rFonts w:asciiTheme="minorHAnsi" w:hAnsiTheme="minorHAnsi" w:cstheme="minorHAnsi"/>
          <w:sz w:val="22"/>
          <w:szCs w:val="22"/>
          <w:lang w:val="en-GB"/>
        </w:rPr>
        <w:t>…………</w:t>
      </w:r>
      <w:r w:rsidR="00677786">
        <w:rPr>
          <w:rFonts w:asciiTheme="minorHAnsi" w:hAnsiTheme="minorHAnsi" w:cstheme="minorHAnsi"/>
          <w:sz w:val="22"/>
          <w:szCs w:val="22"/>
          <w:lang w:val="en-GB"/>
        </w:rPr>
        <w:t>…</w:t>
      </w:r>
    </w:p>
    <w:p w14:paraId="2859B8C1" w14:textId="77777777" w:rsidR="00592B9C" w:rsidRPr="00F86566" w:rsidRDefault="00592B9C" w:rsidP="00592B9C">
      <w:pPr>
        <w:pStyle w:val="Poradnik"/>
        <w:tabs>
          <w:tab w:val="left" w:pos="2127"/>
        </w:tabs>
        <w:spacing w:before="0" w:line="240" w:lineRule="auto"/>
        <w:ind w:left="1560" w:hanging="1418"/>
        <w:jc w:val="both"/>
        <w:rPr>
          <w:rFonts w:asciiTheme="minorHAnsi" w:hAnsiTheme="minorHAnsi" w:cstheme="minorHAnsi"/>
          <w:sz w:val="22"/>
          <w:szCs w:val="22"/>
          <w:lang w:val="en-GB"/>
        </w:rPr>
      </w:pPr>
    </w:p>
    <w:p w14:paraId="15118B5F" w14:textId="77777777" w:rsidR="000C23E1" w:rsidRPr="00243DC9" w:rsidRDefault="000C23E1" w:rsidP="00535767">
      <w:pPr>
        <w:numPr>
          <w:ilvl w:val="0"/>
          <w:numId w:val="12"/>
        </w:numPr>
        <w:tabs>
          <w:tab w:val="clear" w:pos="360"/>
          <w:tab w:val="num" w:pos="426"/>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Zmiana przedstawicieli Stron oraz danych telea</w:t>
      </w:r>
      <w:r w:rsidR="00341162" w:rsidRPr="00243DC9">
        <w:rPr>
          <w:rFonts w:asciiTheme="minorHAnsi" w:hAnsiTheme="minorHAnsi" w:cstheme="minorHAnsi"/>
          <w:sz w:val="22"/>
          <w:szCs w:val="22"/>
        </w:rPr>
        <w:t xml:space="preserve">dresowych, wymienionych w ust. </w:t>
      </w:r>
      <w:r w:rsidR="009415BB" w:rsidRPr="00243DC9">
        <w:rPr>
          <w:rFonts w:asciiTheme="minorHAnsi" w:hAnsiTheme="minorHAnsi" w:cstheme="minorHAnsi"/>
          <w:sz w:val="22"/>
          <w:szCs w:val="22"/>
        </w:rPr>
        <w:t>3</w:t>
      </w:r>
      <w:r w:rsidRPr="00243DC9">
        <w:rPr>
          <w:rFonts w:asciiTheme="minorHAnsi" w:hAnsiTheme="minorHAnsi" w:cstheme="minorHAnsi"/>
          <w:sz w:val="22"/>
          <w:szCs w:val="22"/>
        </w:rPr>
        <w:t xml:space="preserve"> nie wymaga sporządzenia aneksu. Podstawą dokonania zmiany jest pisemna informacja.</w:t>
      </w:r>
    </w:p>
    <w:p w14:paraId="7EAC2514" w14:textId="02062AF7" w:rsidR="00520DDF" w:rsidRPr="006D61EF" w:rsidRDefault="00B71F11" w:rsidP="00DA18C7">
      <w:pPr>
        <w:pStyle w:val="texte1"/>
        <w:keepNext/>
        <w:spacing w:before="360"/>
        <w:ind w:left="141" w:hanging="425"/>
        <w:jc w:val="center"/>
        <w:rPr>
          <w:rFonts w:asciiTheme="minorHAnsi" w:hAnsiTheme="minorHAnsi" w:cstheme="minorHAnsi"/>
          <w:b/>
        </w:rPr>
      </w:pPr>
      <w:r w:rsidRPr="00EB0373">
        <w:rPr>
          <w:rFonts w:asciiTheme="minorHAnsi" w:hAnsiTheme="minorHAnsi" w:cstheme="minorHAnsi"/>
          <w:b/>
        </w:rPr>
        <w:t>§1</w:t>
      </w:r>
      <w:r w:rsidR="00B52B3C">
        <w:rPr>
          <w:rFonts w:asciiTheme="minorHAnsi" w:hAnsiTheme="minorHAnsi" w:cstheme="minorHAnsi"/>
          <w:b/>
        </w:rPr>
        <w:t>8</w:t>
      </w:r>
      <w:r w:rsidRPr="00EB0373">
        <w:rPr>
          <w:rFonts w:asciiTheme="minorHAnsi" w:hAnsiTheme="minorHAnsi" w:cstheme="minorHAnsi"/>
          <w:b/>
        </w:rPr>
        <w:t>. Konflikt Interesów</w:t>
      </w:r>
    </w:p>
    <w:p w14:paraId="768A859D" w14:textId="355082A2" w:rsidR="00520DDF" w:rsidRPr="00A36595" w:rsidRDefault="00520DDF" w:rsidP="00535767">
      <w:pPr>
        <w:numPr>
          <w:ilvl w:val="0"/>
          <w:numId w:val="29"/>
        </w:numPr>
        <w:spacing w:before="120"/>
        <w:jc w:val="both"/>
        <w:rPr>
          <w:rFonts w:asciiTheme="minorHAnsi" w:hAnsiTheme="minorHAnsi" w:cstheme="minorHAnsi"/>
          <w:sz w:val="22"/>
          <w:szCs w:val="22"/>
        </w:rPr>
      </w:pPr>
      <w:r w:rsidRPr="00A36595">
        <w:rPr>
          <w:rFonts w:asciiTheme="minorHAnsi" w:hAnsiTheme="minorHAnsi" w:cstheme="minorHAnsi"/>
          <w:sz w:val="22"/>
          <w:szCs w:val="22"/>
        </w:rPr>
        <w:t xml:space="preserve">Wykonawca oświadcza, iż według stanu istniejącego na dzień podpisania Umowy nie świadczy na rzecz jakichkolwiek innych podmiotów usług, które mogłyby powodować Konflikt Interesów w rozumieniu definicji zawartej w ust. 3 poniżej, stanowiący przeszkodę dla wykonywania Umowy i mogący wpływać na bezstronność, niezależność lub rzetelność Wykonawcy i jego ewentualnych podwykonawców </w:t>
      </w:r>
      <w:r w:rsidR="00A05E1C">
        <w:rPr>
          <w:rFonts w:asciiTheme="minorHAnsi" w:hAnsiTheme="minorHAnsi" w:cstheme="minorHAnsi"/>
          <w:sz w:val="22"/>
          <w:szCs w:val="22"/>
        </w:rPr>
        <w:br/>
      </w:r>
      <w:r w:rsidRPr="00A36595">
        <w:rPr>
          <w:rFonts w:asciiTheme="minorHAnsi" w:hAnsiTheme="minorHAnsi" w:cstheme="minorHAnsi"/>
          <w:sz w:val="22"/>
          <w:szCs w:val="22"/>
        </w:rPr>
        <w:t xml:space="preserve">oraz członków jego personelu lub jakość świadczonych przez niego usług. Wykonawca zobowiązuje się do powstrzymywania się od świadczenia takich usług przez cały okres obowiązywania Umowy. </w:t>
      </w:r>
    </w:p>
    <w:p w14:paraId="759A8B01" w14:textId="5C0BE55F" w:rsidR="00520DDF" w:rsidRPr="00A36595" w:rsidRDefault="00520DDF" w:rsidP="00535767">
      <w:pPr>
        <w:numPr>
          <w:ilvl w:val="0"/>
          <w:numId w:val="29"/>
        </w:numPr>
        <w:tabs>
          <w:tab w:val="clear" w:pos="360"/>
          <w:tab w:val="num" w:pos="426"/>
        </w:tabs>
        <w:spacing w:before="120"/>
        <w:ind w:left="284" w:hanging="284"/>
        <w:jc w:val="both"/>
        <w:rPr>
          <w:rFonts w:asciiTheme="minorHAnsi" w:hAnsiTheme="minorHAnsi" w:cstheme="minorHAnsi"/>
          <w:sz w:val="22"/>
          <w:szCs w:val="22"/>
        </w:rPr>
      </w:pPr>
      <w:r w:rsidRPr="00A36595">
        <w:rPr>
          <w:rFonts w:asciiTheme="minorHAnsi" w:hAnsiTheme="minorHAnsi" w:cstheme="minorHAnsi"/>
          <w:sz w:val="22"/>
          <w:szCs w:val="22"/>
        </w:rPr>
        <w:t xml:space="preserve">W przypadku ujawnienia się, po podpisaniu Umowy, okoliczności rzutujących na prawdziwość </w:t>
      </w:r>
      <w:r w:rsidR="00A05E1C">
        <w:rPr>
          <w:rFonts w:asciiTheme="minorHAnsi" w:hAnsiTheme="minorHAnsi" w:cstheme="minorHAnsi"/>
          <w:sz w:val="22"/>
          <w:szCs w:val="22"/>
        </w:rPr>
        <w:br/>
      </w:r>
      <w:r w:rsidRPr="00A36595">
        <w:rPr>
          <w:rFonts w:asciiTheme="minorHAnsi" w:hAnsiTheme="minorHAnsi" w:cstheme="minorHAnsi"/>
          <w:sz w:val="22"/>
          <w:szCs w:val="22"/>
        </w:rPr>
        <w:t xml:space="preserve">lub kompletność oświadczenia, o którym mowa w ust. 1 powyżej, Wykonawca powiadomi niezwłocznie </w:t>
      </w:r>
      <w:r w:rsidR="00AD34F1" w:rsidRPr="00A36595">
        <w:rPr>
          <w:rFonts w:asciiTheme="minorHAnsi" w:hAnsiTheme="minorHAnsi" w:cstheme="minorHAnsi"/>
          <w:sz w:val="22"/>
          <w:szCs w:val="22"/>
        </w:rPr>
        <w:br/>
      </w:r>
      <w:r w:rsidRPr="00A36595">
        <w:rPr>
          <w:rFonts w:asciiTheme="minorHAnsi" w:hAnsiTheme="minorHAnsi" w:cstheme="minorHAnsi"/>
          <w:sz w:val="22"/>
          <w:szCs w:val="22"/>
        </w:rPr>
        <w:t xml:space="preserve">o tym fakcie Zamawiającego. Takie samo zobowiązanie ciąży na Wykonawcy w przypadku, gdyby po wejściu w życie Umowy zamierzał podjąć się świadczenia usług na rzecz innych podmiotów, które mogłyby naruszać jego zobowiązanie określone w ust. 1 powyżej in fine lub gdyby w tym czasie ujawniły się okoliczności wskazujące na ryzyko naruszenia takiego zobowiązania. </w:t>
      </w:r>
    </w:p>
    <w:p w14:paraId="05D42564" w14:textId="1E00A3D9" w:rsidR="00520DDF" w:rsidRPr="00520DDF" w:rsidRDefault="00520DDF" w:rsidP="00535767">
      <w:pPr>
        <w:numPr>
          <w:ilvl w:val="0"/>
          <w:numId w:val="29"/>
        </w:numPr>
        <w:tabs>
          <w:tab w:val="clear" w:pos="360"/>
          <w:tab w:val="num" w:pos="426"/>
        </w:tabs>
        <w:spacing w:before="120"/>
        <w:ind w:left="284" w:hanging="284"/>
        <w:jc w:val="both"/>
        <w:rPr>
          <w:rFonts w:asciiTheme="minorHAnsi" w:hAnsiTheme="minorHAnsi" w:cstheme="minorHAnsi"/>
          <w:iCs/>
          <w:sz w:val="22"/>
          <w:szCs w:val="22"/>
        </w:rPr>
      </w:pPr>
      <w:r w:rsidRPr="00A36595">
        <w:rPr>
          <w:rFonts w:asciiTheme="minorHAnsi" w:hAnsiTheme="minorHAnsi" w:cstheme="minorHAnsi"/>
          <w:sz w:val="22"/>
          <w:szCs w:val="22"/>
        </w:rPr>
        <w:t xml:space="preserve">Przez „Konflikt Interesów" Wykonawcy z interesem Zamawiającego lub podmiotów Grupy Kapitałowej PGE rozumie się taką sytuację, w której, wedle oceny Zamawiającego dokonanej w oparciu o dokumenty otrzymane od Wykonawcy lub ustalenia z innych źródeł, Wykonawca, członkowie personelu Wykonawcy, inni pracownicy lub współpracownicy Wykonawcy, choćby niezaangażowani w świadczenie usług dla Zamawiającego, oraz jego podwykonawcy w zakresie usług świadczonych na rzecz </w:t>
      </w:r>
      <w:r w:rsidR="00A05E1C" w:rsidRPr="00A36595">
        <w:rPr>
          <w:rFonts w:asciiTheme="minorHAnsi" w:hAnsiTheme="minorHAnsi" w:cstheme="minorHAnsi"/>
          <w:sz w:val="22"/>
          <w:szCs w:val="22"/>
        </w:rPr>
        <w:t>Z</w:t>
      </w:r>
      <w:r w:rsidR="00A05E1C">
        <w:rPr>
          <w:rFonts w:asciiTheme="minorHAnsi" w:hAnsiTheme="minorHAnsi" w:cstheme="minorHAnsi"/>
          <w:sz w:val="22"/>
          <w:szCs w:val="22"/>
        </w:rPr>
        <w:t>amawiającego</w:t>
      </w:r>
      <w:r w:rsidR="00A05E1C" w:rsidRPr="00A36595">
        <w:rPr>
          <w:rFonts w:asciiTheme="minorHAnsi" w:hAnsiTheme="minorHAnsi" w:cstheme="minorHAnsi"/>
          <w:sz w:val="22"/>
          <w:szCs w:val="22"/>
        </w:rPr>
        <w:t xml:space="preserve"> </w:t>
      </w:r>
      <w:r w:rsidRPr="00A36595">
        <w:rPr>
          <w:rFonts w:asciiTheme="minorHAnsi" w:hAnsiTheme="minorHAnsi" w:cstheme="minorHAnsi"/>
          <w:sz w:val="22"/>
          <w:szCs w:val="22"/>
        </w:rPr>
        <w:t xml:space="preserve">pozostają w takim stosunku faktycznym lub prawnym (w tym w stosunku zlecenia usług doradczych </w:t>
      </w:r>
      <w:r w:rsidR="005F20DA">
        <w:rPr>
          <w:rFonts w:asciiTheme="minorHAnsi" w:hAnsiTheme="minorHAnsi" w:cstheme="minorHAnsi"/>
          <w:sz w:val="22"/>
          <w:szCs w:val="22"/>
        </w:rPr>
        <w:br/>
      </w:r>
      <w:r w:rsidRPr="00A36595">
        <w:rPr>
          <w:rFonts w:asciiTheme="minorHAnsi" w:hAnsiTheme="minorHAnsi" w:cstheme="minorHAnsi"/>
          <w:sz w:val="22"/>
          <w:szCs w:val="22"/>
        </w:rPr>
        <w:t xml:space="preserve">lub prawnych) z innymi podmiotami, w tym, ale nie tylko z innymi klientami Wykonawcy, że może to budzić </w:t>
      </w:r>
      <w:r w:rsidRPr="00A36595">
        <w:rPr>
          <w:rFonts w:asciiTheme="minorHAnsi" w:hAnsiTheme="minorHAnsi" w:cstheme="minorHAnsi"/>
          <w:sz w:val="22"/>
          <w:szCs w:val="22"/>
        </w:rPr>
        <w:lastRenderedPageBreak/>
        <w:t>uzasadnione wątpliwości Zamawiającego, co do bezstronności tego Wykonawcy w związku z zawarciem Umowy oraz świadczeniem powierzonych na jej podstawie</w:t>
      </w:r>
      <w:r w:rsidRPr="00520DDF">
        <w:rPr>
          <w:rFonts w:asciiTheme="minorHAnsi" w:hAnsiTheme="minorHAnsi" w:cstheme="minorHAnsi"/>
          <w:iCs/>
          <w:sz w:val="22"/>
          <w:szCs w:val="22"/>
        </w:rPr>
        <w:t xml:space="preserve"> usług. </w:t>
      </w:r>
    </w:p>
    <w:p w14:paraId="5D8976D8" w14:textId="32AC5F77" w:rsidR="00520DDF" w:rsidRPr="00A36595" w:rsidRDefault="00520DDF" w:rsidP="00535767">
      <w:pPr>
        <w:numPr>
          <w:ilvl w:val="0"/>
          <w:numId w:val="29"/>
        </w:numPr>
        <w:tabs>
          <w:tab w:val="clear" w:pos="360"/>
          <w:tab w:val="num" w:pos="426"/>
        </w:tabs>
        <w:spacing w:before="120"/>
        <w:ind w:left="284" w:hanging="284"/>
        <w:jc w:val="both"/>
        <w:rPr>
          <w:rFonts w:asciiTheme="minorHAnsi" w:hAnsiTheme="minorHAnsi" w:cstheme="minorHAnsi"/>
          <w:sz w:val="22"/>
          <w:szCs w:val="22"/>
        </w:rPr>
      </w:pPr>
      <w:r w:rsidRPr="00520DDF">
        <w:rPr>
          <w:rFonts w:asciiTheme="minorHAnsi" w:hAnsiTheme="minorHAnsi" w:cstheme="minorHAnsi"/>
          <w:iCs/>
          <w:sz w:val="22"/>
          <w:szCs w:val="22"/>
        </w:rPr>
        <w:t xml:space="preserve">Wykonawca zobowiązuje się, w granicach dopuszczonych przepisami prawa na każde żądanie Zamawiającego udzielić w wyznaczonym przez </w:t>
      </w:r>
      <w:r w:rsidRPr="00A36595">
        <w:rPr>
          <w:rFonts w:asciiTheme="minorHAnsi" w:hAnsiTheme="minorHAnsi" w:cstheme="minorHAnsi"/>
          <w:sz w:val="22"/>
          <w:szCs w:val="22"/>
        </w:rPr>
        <w:t>Zamawiającego terminie informacji na temat świadczenia przez Wykonawcę, członków personelu Wykonawcy, innych pracowników lub współpracowników Wykonawcy, choćby niezaangażowanych w świadczenie usług dla Zamawiającego oraz podwykonawców, usług doradczych lub prawnych na rzecz wskazanych przez Zamawiającego podmiotów, w tym zwłaszcza podmiotów zarejestrowanych lub mających siedzibę i miejsce sprawowania zarządu w państwie niebędącym stroną Konwencji o Organizacji Współpracy Gospodarczej i Rozwoju OECD (lub o podmiotach, które są kontrolowane przez osobę prawną lub inny podmiot mający siedzibę i miejsce sprawowania zarządu w państwie niebędącym stroną Konwencji o OECD lub o podmiotach kontrolowanych przez władze państwa nie będącego strona tej Konwencji).</w:t>
      </w:r>
    </w:p>
    <w:p w14:paraId="295475B1" w14:textId="164EAF80" w:rsidR="00520DDF" w:rsidRPr="00A36595" w:rsidRDefault="00520DDF" w:rsidP="00535767">
      <w:pPr>
        <w:numPr>
          <w:ilvl w:val="0"/>
          <w:numId w:val="29"/>
        </w:numPr>
        <w:tabs>
          <w:tab w:val="clear" w:pos="360"/>
          <w:tab w:val="num" w:pos="426"/>
        </w:tabs>
        <w:spacing w:before="120"/>
        <w:ind w:left="284" w:hanging="284"/>
        <w:jc w:val="both"/>
        <w:rPr>
          <w:rFonts w:asciiTheme="minorHAnsi" w:hAnsiTheme="minorHAnsi" w:cstheme="minorHAnsi"/>
          <w:sz w:val="22"/>
          <w:szCs w:val="22"/>
        </w:rPr>
      </w:pPr>
      <w:r w:rsidRPr="00A36595">
        <w:rPr>
          <w:rFonts w:asciiTheme="minorHAnsi" w:hAnsiTheme="minorHAnsi" w:cstheme="minorHAnsi"/>
          <w:sz w:val="22"/>
          <w:szCs w:val="22"/>
        </w:rPr>
        <w:t>W przypadkach określonych w niniejszym paragrafie, Zamawiający dokona oceny, czy świadczone usługi powodują lub mogą powodować konflikt z interesem Zamawiającego i w przypadku uznania, że usługi mogą powodować taki konflikt, tj. budzić uzasadnione wątpliwości, co do bezstronności Wykonawcy w związku w wykonywaniem Umowy, Strony uzgodnią sposób postępowania, który zabezpiecza interes Zamawiającego albo Zamawiający nabędzie uprawnienie do rozwiązania Umowy ze skutkiem natychmiastowym.</w:t>
      </w:r>
    </w:p>
    <w:p w14:paraId="6454AD2B" w14:textId="462D6A0D" w:rsidR="00520DDF" w:rsidRPr="00520DDF" w:rsidRDefault="00520DDF" w:rsidP="00535767">
      <w:pPr>
        <w:numPr>
          <w:ilvl w:val="0"/>
          <w:numId w:val="29"/>
        </w:numPr>
        <w:tabs>
          <w:tab w:val="clear" w:pos="360"/>
          <w:tab w:val="num" w:pos="426"/>
        </w:tabs>
        <w:spacing w:before="120"/>
        <w:ind w:left="284" w:hanging="284"/>
        <w:jc w:val="both"/>
        <w:rPr>
          <w:rFonts w:asciiTheme="minorHAnsi" w:hAnsiTheme="minorHAnsi" w:cstheme="minorHAnsi"/>
          <w:iCs/>
          <w:sz w:val="22"/>
          <w:szCs w:val="22"/>
        </w:rPr>
      </w:pPr>
      <w:r w:rsidRPr="00A36595">
        <w:rPr>
          <w:rFonts w:asciiTheme="minorHAnsi" w:hAnsiTheme="minorHAnsi" w:cstheme="minorHAnsi"/>
          <w:sz w:val="22"/>
          <w:szCs w:val="22"/>
        </w:rPr>
        <w:t>Przez Konflikt Interesów, o którym mowa w niniejszym paragrafie, rozumie się konflikt interesów nie tylko z bezpośrednim</w:t>
      </w:r>
      <w:r w:rsidRPr="00520DDF">
        <w:rPr>
          <w:rFonts w:asciiTheme="minorHAnsi" w:hAnsiTheme="minorHAnsi" w:cstheme="minorHAnsi"/>
          <w:iCs/>
          <w:sz w:val="22"/>
          <w:szCs w:val="22"/>
        </w:rPr>
        <w:t xml:space="preserve"> interesem Zamawiającego, ale także z interesami PGE Polska Grupa Energetyczna S.A. </w:t>
      </w:r>
      <w:r w:rsidR="00A05E1C">
        <w:rPr>
          <w:rFonts w:asciiTheme="minorHAnsi" w:hAnsiTheme="minorHAnsi" w:cstheme="minorHAnsi"/>
          <w:iCs/>
          <w:sz w:val="22"/>
          <w:szCs w:val="22"/>
        </w:rPr>
        <w:br/>
      </w:r>
      <w:r w:rsidRPr="00520DDF">
        <w:rPr>
          <w:rFonts w:asciiTheme="minorHAnsi" w:hAnsiTheme="minorHAnsi" w:cstheme="minorHAnsi"/>
          <w:iCs/>
          <w:sz w:val="22"/>
          <w:szCs w:val="22"/>
        </w:rPr>
        <w:t>oraz podmiotów, w stosunku do których PGE Polska Grupa Energetyczna S.A. posiada bezpośrednio pozycję dominującą.</w:t>
      </w:r>
    </w:p>
    <w:p w14:paraId="6A8C6CF5" w14:textId="41AAEF04" w:rsidR="00E80B9B" w:rsidRPr="00243DC9" w:rsidRDefault="00E80B9B" w:rsidP="00DA18C7">
      <w:pPr>
        <w:pStyle w:val="texte1"/>
        <w:keepNext/>
        <w:spacing w:before="360"/>
        <w:ind w:left="141" w:hanging="425"/>
        <w:jc w:val="center"/>
        <w:rPr>
          <w:rFonts w:asciiTheme="minorHAnsi" w:hAnsiTheme="minorHAnsi" w:cstheme="minorHAnsi"/>
          <w:b/>
        </w:rPr>
      </w:pPr>
      <w:r w:rsidRPr="00243DC9">
        <w:rPr>
          <w:rFonts w:asciiTheme="minorHAnsi" w:hAnsiTheme="minorHAnsi" w:cstheme="minorHAnsi"/>
          <w:b/>
        </w:rPr>
        <w:t>§</w:t>
      </w:r>
      <w:r w:rsidR="00B52B3C">
        <w:rPr>
          <w:rFonts w:asciiTheme="minorHAnsi" w:hAnsiTheme="minorHAnsi" w:cstheme="minorHAnsi"/>
          <w:b/>
        </w:rPr>
        <w:t>19</w:t>
      </w:r>
      <w:r w:rsidRPr="00243DC9">
        <w:rPr>
          <w:rFonts w:asciiTheme="minorHAnsi" w:hAnsiTheme="minorHAnsi" w:cstheme="minorHAnsi"/>
          <w:b/>
        </w:rPr>
        <w:t>. Zmiany treści Umowy</w:t>
      </w:r>
    </w:p>
    <w:p w14:paraId="283CEA11" w14:textId="5F90B85E" w:rsidR="00B232AE" w:rsidRPr="00C93A7B" w:rsidRDefault="00B232AE" w:rsidP="00535767">
      <w:pPr>
        <w:numPr>
          <w:ilvl w:val="0"/>
          <w:numId w:val="13"/>
        </w:numPr>
        <w:tabs>
          <w:tab w:val="clear" w:pos="360"/>
          <w:tab w:val="num" w:pos="142"/>
        </w:tabs>
        <w:spacing w:before="120"/>
        <w:ind w:left="284" w:hanging="284"/>
        <w:jc w:val="both"/>
        <w:rPr>
          <w:rFonts w:asciiTheme="minorHAnsi" w:hAnsiTheme="minorHAnsi" w:cstheme="minorHAnsi"/>
          <w:sz w:val="22"/>
          <w:szCs w:val="22"/>
        </w:rPr>
      </w:pPr>
      <w:r w:rsidRPr="00C93A7B">
        <w:rPr>
          <w:rFonts w:asciiTheme="minorHAnsi" w:hAnsiTheme="minorHAnsi" w:cstheme="minorHAnsi"/>
          <w:sz w:val="22"/>
          <w:szCs w:val="22"/>
        </w:rPr>
        <w:t>Z zastrzeżeniem wyjątków przewidzianych w niniejszej Umowie wszelkie zmia</w:t>
      </w:r>
      <w:r w:rsidR="00896869" w:rsidRPr="00C93A7B">
        <w:rPr>
          <w:rFonts w:asciiTheme="minorHAnsi" w:hAnsiTheme="minorHAnsi" w:cstheme="minorHAnsi"/>
          <w:sz w:val="22"/>
          <w:szCs w:val="22"/>
        </w:rPr>
        <w:t xml:space="preserve">ny i uzupełnienia treści Umowy, </w:t>
      </w:r>
      <w:r w:rsidRPr="00C93A7B">
        <w:rPr>
          <w:rFonts w:asciiTheme="minorHAnsi" w:hAnsiTheme="minorHAnsi" w:cstheme="minorHAnsi"/>
          <w:sz w:val="22"/>
          <w:szCs w:val="22"/>
        </w:rPr>
        <w:t>wymagają formy pisemnej pod rygorem nieważn</w:t>
      </w:r>
      <w:r w:rsidR="0053591A" w:rsidRPr="00C93A7B">
        <w:rPr>
          <w:rFonts w:asciiTheme="minorHAnsi" w:hAnsiTheme="minorHAnsi" w:cstheme="minorHAnsi"/>
          <w:sz w:val="22"/>
          <w:szCs w:val="22"/>
        </w:rPr>
        <w:t>ości, w postaci aneksu do Umowy</w:t>
      </w:r>
      <w:r w:rsidR="00EF18DF" w:rsidRPr="00C93A7B">
        <w:rPr>
          <w:rFonts w:asciiTheme="minorHAnsi" w:hAnsiTheme="minorHAnsi" w:cstheme="minorHAnsi"/>
          <w:sz w:val="22"/>
          <w:szCs w:val="22"/>
        </w:rPr>
        <w:t>.</w:t>
      </w:r>
      <w:r w:rsidR="00A41B6D" w:rsidRPr="00C93A7B">
        <w:rPr>
          <w:rFonts w:asciiTheme="minorHAnsi" w:hAnsiTheme="minorHAnsi" w:cstheme="minorHAnsi"/>
          <w:sz w:val="22"/>
          <w:szCs w:val="22"/>
        </w:rPr>
        <w:t xml:space="preserve"> </w:t>
      </w:r>
    </w:p>
    <w:p w14:paraId="39FAC02E" w14:textId="2082A4F9" w:rsidR="00C93A7B" w:rsidRPr="00C93A7B" w:rsidRDefault="00C93A7B" w:rsidP="00535767">
      <w:pPr>
        <w:numPr>
          <w:ilvl w:val="0"/>
          <w:numId w:val="13"/>
        </w:numPr>
        <w:tabs>
          <w:tab w:val="clear" w:pos="360"/>
          <w:tab w:val="num" w:pos="142"/>
        </w:tabs>
        <w:spacing w:before="120"/>
        <w:ind w:left="284" w:hanging="284"/>
        <w:jc w:val="both"/>
        <w:rPr>
          <w:rFonts w:asciiTheme="minorHAnsi" w:hAnsiTheme="minorHAnsi" w:cstheme="minorHAnsi"/>
          <w:sz w:val="22"/>
          <w:szCs w:val="22"/>
        </w:rPr>
      </w:pPr>
      <w:r w:rsidRPr="00C93A7B">
        <w:rPr>
          <w:rFonts w:asciiTheme="minorHAnsi" w:hAnsiTheme="minorHAnsi" w:cstheme="minorHAnsi"/>
          <w:sz w:val="22"/>
          <w:szCs w:val="22"/>
        </w:rPr>
        <w:t>W celu uniknięcia wątpliwości, Strony potwierdzają, że ilekroć w Umowie wymagane jest zachowanie formy pisemnej, w tym dla wywołania określnych skutków, za jej dochowanie uznaje się złożenie oświadczenia woli w formie elektronicznej, zgodnie z art. 78</w:t>
      </w:r>
      <w:r w:rsidR="003773FD" w:rsidRPr="003773FD">
        <w:rPr>
          <w:rFonts w:asciiTheme="minorHAnsi" w:hAnsiTheme="minorHAnsi" w:cstheme="minorHAnsi"/>
          <w:sz w:val="22"/>
          <w:szCs w:val="22"/>
          <w:vertAlign w:val="superscript"/>
        </w:rPr>
        <w:t>1</w:t>
      </w:r>
      <w:r w:rsidRPr="00C93A7B">
        <w:rPr>
          <w:rFonts w:asciiTheme="minorHAnsi" w:hAnsiTheme="minorHAnsi" w:cstheme="minorHAnsi"/>
          <w:sz w:val="22"/>
          <w:szCs w:val="22"/>
        </w:rPr>
        <w:t xml:space="preserve"> §1 Kodeksu cywilnego.</w:t>
      </w:r>
    </w:p>
    <w:p w14:paraId="43EC59B4" w14:textId="55A04984" w:rsidR="000C23E1" w:rsidRPr="00243DC9" w:rsidRDefault="00F94FCA" w:rsidP="00DA18C7">
      <w:pPr>
        <w:pStyle w:val="texte1"/>
        <w:keepNext/>
        <w:spacing w:before="360"/>
        <w:ind w:left="141" w:hanging="425"/>
        <w:jc w:val="center"/>
        <w:rPr>
          <w:rFonts w:asciiTheme="minorHAnsi" w:hAnsiTheme="minorHAnsi" w:cstheme="minorHAnsi"/>
          <w:b/>
        </w:rPr>
      </w:pPr>
      <w:r w:rsidRPr="00243DC9">
        <w:rPr>
          <w:rFonts w:asciiTheme="minorHAnsi" w:hAnsiTheme="minorHAnsi" w:cstheme="minorHAnsi"/>
          <w:b/>
        </w:rPr>
        <w:t>§</w:t>
      </w:r>
      <w:r w:rsidR="00B71F11" w:rsidRPr="00243DC9">
        <w:rPr>
          <w:rFonts w:asciiTheme="minorHAnsi" w:hAnsiTheme="minorHAnsi" w:cstheme="minorHAnsi"/>
          <w:b/>
        </w:rPr>
        <w:t>2</w:t>
      </w:r>
      <w:r w:rsidR="00B52B3C">
        <w:rPr>
          <w:rFonts w:asciiTheme="minorHAnsi" w:hAnsiTheme="minorHAnsi" w:cstheme="minorHAnsi"/>
          <w:b/>
        </w:rPr>
        <w:t>0</w:t>
      </w:r>
      <w:r w:rsidR="000C23E1" w:rsidRPr="00243DC9">
        <w:rPr>
          <w:rFonts w:asciiTheme="minorHAnsi" w:hAnsiTheme="minorHAnsi" w:cstheme="minorHAnsi"/>
          <w:b/>
        </w:rPr>
        <w:t>. Prawo umowy</w:t>
      </w:r>
    </w:p>
    <w:p w14:paraId="5D3A2BD3" w14:textId="3C4A91A1" w:rsidR="000C23E1" w:rsidRPr="00243DC9" w:rsidRDefault="000C23E1" w:rsidP="00956306">
      <w:pPr>
        <w:spacing w:before="120"/>
        <w:ind w:left="284"/>
        <w:jc w:val="both"/>
        <w:rPr>
          <w:rFonts w:asciiTheme="minorHAnsi" w:hAnsiTheme="minorHAnsi" w:cstheme="minorHAnsi"/>
          <w:sz w:val="22"/>
          <w:szCs w:val="22"/>
        </w:rPr>
      </w:pPr>
      <w:r w:rsidRPr="00243DC9">
        <w:rPr>
          <w:rFonts w:asciiTheme="minorHAnsi" w:hAnsiTheme="minorHAnsi" w:cstheme="minorHAnsi"/>
          <w:sz w:val="22"/>
          <w:szCs w:val="22"/>
        </w:rPr>
        <w:t xml:space="preserve">W </w:t>
      </w:r>
      <w:r w:rsidRPr="00243DC9">
        <w:rPr>
          <w:rFonts w:asciiTheme="minorHAnsi" w:hAnsiTheme="minorHAnsi" w:cstheme="minorHAnsi"/>
          <w:sz w:val="22"/>
          <w:szCs w:val="22"/>
          <w:lang w:eastAsia="pl-PL"/>
        </w:rPr>
        <w:t>sprawach</w:t>
      </w:r>
      <w:r w:rsidRPr="00243DC9">
        <w:rPr>
          <w:rFonts w:asciiTheme="minorHAnsi" w:hAnsiTheme="minorHAnsi" w:cstheme="minorHAnsi"/>
          <w:sz w:val="22"/>
          <w:szCs w:val="22"/>
        </w:rPr>
        <w:t xml:space="preserve"> nieuregulowanych niniejszą </w:t>
      </w:r>
      <w:r w:rsidR="00B232AE" w:rsidRPr="00243DC9">
        <w:rPr>
          <w:rFonts w:asciiTheme="minorHAnsi" w:hAnsiTheme="minorHAnsi" w:cstheme="minorHAnsi"/>
          <w:sz w:val="22"/>
          <w:szCs w:val="22"/>
        </w:rPr>
        <w:t>U</w:t>
      </w:r>
      <w:r w:rsidRPr="00243DC9">
        <w:rPr>
          <w:rFonts w:asciiTheme="minorHAnsi" w:hAnsiTheme="minorHAnsi" w:cstheme="minorHAnsi"/>
          <w:sz w:val="22"/>
          <w:szCs w:val="22"/>
        </w:rPr>
        <w:t>mową zastosowanie mają odpowiednie przepisy prawa polskiego</w:t>
      </w:r>
      <w:r w:rsidR="009F2C75">
        <w:rPr>
          <w:rFonts w:asciiTheme="minorHAnsi" w:hAnsiTheme="minorHAnsi" w:cstheme="minorHAnsi"/>
          <w:sz w:val="22"/>
          <w:szCs w:val="22"/>
        </w:rPr>
        <w:t xml:space="preserve"> w szczególności</w:t>
      </w:r>
      <w:r w:rsidR="00B232AE" w:rsidRPr="00243DC9">
        <w:rPr>
          <w:rFonts w:asciiTheme="minorHAnsi" w:hAnsiTheme="minorHAnsi" w:cstheme="minorHAnsi"/>
          <w:sz w:val="22"/>
          <w:szCs w:val="22"/>
        </w:rPr>
        <w:t> </w:t>
      </w:r>
      <w:r w:rsidR="00C0544F" w:rsidRPr="00243DC9">
        <w:rPr>
          <w:rFonts w:asciiTheme="minorHAnsi" w:hAnsiTheme="minorHAnsi" w:cstheme="minorHAnsi"/>
          <w:sz w:val="22"/>
          <w:szCs w:val="22"/>
        </w:rPr>
        <w:t>Kodeksu c</w:t>
      </w:r>
      <w:r w:rsidRPr="00243DC9">
        <w:rPr>
          <w:rFonts w:asciiTheme="minorHAnsi" w:hAnsiTheme="minorHAnsi" w:cstheme="minorHAnsi"/>
          <w:sz w:val="22"/>
          <w:szCs w:val="22"/>
        </w:rPr>
        <w:t>ywilnego.</w:t>
      </w:r>
    </w:p>
    <w:p w14:paraId="1BB02AE6" w14:textId="01312E5D" w:rsidR="000C23E1" w:rsidRPr="00243DC9" w:rsidRDefault="00F94FCA" w:rsidP="00DA18C7">
      <w:pPr>
        <w:pStyle w:val="texte1"/>
        <w:keepNext/>
        <w:spacing w:before="360"/>
        <w:ind w:left="141" w:hanging="425"/>
        <w:jc w:val="center"/>
        <w:rPr>
          <w:rFonts w:asciiTheme="minorHAnsi" w:hAnsiTheme="minorHAnsi" w:cstheme="minorHAnsi"/>
          <w:b/>
        </w:rPr>
      </w:pPr>
      <w:r w:rsidRPr="00243DC9">
        <w:rPr>
          <w:rFonts w:asciiTheme="minorHAnsi" w:hAnsiTheme="minorHAnsi" w:cstheme="minorHAnsi"/>
          <w:b/>
        </w:rPr>
        <w:t>§</w:t>
      </w:r>
      <w:r w:rsidR="007D5875" w:rsidRPr="00243DC9">
        <w:rPr>
          <w:rFonts w:asciiTheme="minorHAnsi" w:hAnsiTheme="minorHAnsi" w:cstheme="minorHAnsi"/>
          <w:b/>
        </w:rPr>
        <w:t>2</w:t>
      </w:r>
      <w:r w:rsidR="00B52B3C">
        <w:rPr>
          <w:rFonts w:asciiTheme="minorHAnsi" w:hAnsiTheme="minorHAnsi" w:cstheme="minorHAnsi"/>
          <w:b/>
        </w:rPr>
        <w:t>1</w:t>
      </w:r>
      <w:r w:rsidR="000C23E1" w:rsidRPr="00243DC9">
        <w:rPr>
          <w:rFonts w:asciiTheme="minorHAnsi" w:hAnsiTheme="minorHAnsi" w:cstheme="minorHAnsi"/>
          <w:b/>
        </w:rPr>
        <w:t>. Język umowy</w:t>
      </w:r>
    </w:p>
    <w:p w14:paraId="506A8CF3" w14:textId="77777777" w:rsidR="00B232AE" w:rsidRPr="00243DC9" w:rsidRDefault="00B232AE" w:rsidP="00387B5E">
      <w:pPr>
        <w:numPr>
          <w:ilvl w:val="0"/>
          <w:numId w:val="32"/>
        </w:numPr>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 xml:space="preserve">Językiem Umowy i wszelkiej korespondencji Stron jest język polski. </w:t>
      </w:r>
    </w:p>
    <w:p w14:paraId="22AE267D" w14:textId="77777777" w:rsidR="00B232AE" w:rsidRPr="00243DC9" w:rsidRDefault="00B232AE" w:rsidP="00535767">
      <w:pPr>
        <w:numPr>
          <w:ilvl w:val="0"/>
          <w:numId w:val="32"/>
        </w:numPr>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W przypadku, gdy dokumenty wymagane Umową składane przez Wykonawcę sporządzone są w języku obcym, Wykonawca dostarczy je wraz z tłumaczeniem na język polski.</w:t>
      </w:r>
      <w:r w:rsidR="00B640EB" w:rsidRPr="00B640EB">
        <w:t xml:space="preserve"> </w:t>
      </w:r>
      <w:r w:rsidR="00B640EB" w:rsidRPr="00B640EB">
        <w:rPr>
          <w:rFonts w:asciiTheme="minorHAnsi" w:hAnsiTheme="minorHAnsi" w:cstheme="minorHAnsi"/>
          <w:sz w:val="22"/>
          <w:szCs w:val="22"/>
        </w:rPr>
        <w:t>W przypadku rozbieżności wersji językowych tego samego dokumentu, decydujące, wiążące Strony znaczenie, ma wersja polskojęzyczna.</w:t>
      </w:r>
      <w:r w:rsidR="00B640EB">
        <w:rPr>
          <w:rFonts w:asciiTheme="minorHAnsi" w:hAnsiTheme="minorHAnsi" w:cstheme="minorHAnsi"/>
          <w:sz w:val="22"/>
          <w:szCs w:val="22"/>
        </w:rPr>
        <w:t xml:space="preserve"> </w:t>
      </w:r>
      <w:r w:rsidRPr="00243DC9">
        <w:rPr>
          <w:rFonts w:asciiTheme="minorHAnsi" w:hAnsiTheme="minorHAnsi" w:cstheme="minorHAnsi"/>
          <w:sz w:val="22"/>
          <w:szCs w:val="22"/>
        </w:rPr>
        <w:t xml:space="preserve"> Odstępstwa od powyższej zasady wymagają zgody Zamawiającego na piśmie pod rygorem nieważności.</w:t>
      </w:r>
    </w:p>
    <w:p w14:paraId="0E074595" w14:textId="56CC5E5B" w:rsidR="00EA1CD2" w:rsidRPr="00243DC9" w:rsidRDefault="00EA1CD2" w:rsidP="00DA18C7">
      <w:pPr>
        <w:pStyle w:val="texte1"/>
        <w:keepNext/>
        <w:spacing w:before="360"/>
        <w:ind w:left="141" w:hanging="425"/>
        <w:jc w:val="center"/>
        <w:rPr>
          <w:rFonts w:asciiTheme="minorHAnsi" w:hAnsiTheme="minorHAnsi" w:cstheme="minorHAnsi"/>
          <w:b/>
        </w:rPr>
      </w:pPr>
      <w:r w:rsidRPr="00243DC9">
        <w:rPr>
          <w:rFonts w:asciiTheme="minorHAnsi" w:hAnsiTheme="minorHAnsi" w:cstheme="minorHAnsi"/>
          <w:b/>
        </w:rPr>
        <w:t>§ 2</w:t>
      </w:r>
      <w:r w:rsidR="00B52B3C">
        <w:rPr>
          <w:rFonts w:asciiTheme="minorHAnsi" w:hAnsiTheme="minorHAnsi" w:cstheme="minorHAnsi"/>
          <w:b/>
        </w:rPr>
        <w:t>2</w:t>
      </w:r>
      <w:r w:rsidRPr="00243DC9">
        <w:rPr>
          <w:rFonts w:asciiTheme="minorHAnsi" w:hAnsiTheme="minorHAnsi" w:cstheme="minorHAnsi"/>
          <w:b/>
        </w:rPr>
        <w:t>.</w:t>
      </w:r>
      <w:r w:rsidR="000C7E1C">
        <w:rPr>
          <w:rFonts w:asciiTheme="minorHAnsi" w:hAnsiTheme="minorHAnsi" w:cstheme="minorHAnsi"/>
          <w:b/>
        </w:rPr>
        <w:t xml:space="preserve"> </w:t>
      </w:r>
      <w:r w:rsidRPr="00243DC9">
        <w:rPr>
          <w:rFonts w:asciiTheme="minorHAnsi" w:hAnsiTheme="minorHAnsi" w:cstheme="minorHAnsi"/>
          <w:b/>
        </w:rPr>
        <w:t>Przetwarzanie Danych Osobowych</w:t>
      </w:r>
    </w:p>
    <w:p w14:paraId="48051322" w14:textId="7E597C50" w:rsidR="0071290E" w:rsidRPr="00243DC9" w:rsidRDefault="00724029" w:rsidP="00535767">
      <w:pPr>
        <w:pStyle w:val="Akapitzlist"/>
        <w:numPr>
          <w:ilvl w:val="6"/>
          <w:numId w:val="22"/>
        </w:numPr>
        <w:tabs>
          <w:tab w:val="clear" w:pos="2520"/>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 xml:space="preserve">Strony niniejszej Umowy, a także ich pracownicy i współpracownicy lub inne osoby fizyczne o ile występują w procesie przetwarzania danych, zobowiązują się do ochrony danych osobowych udostępnianych wzajemnie w związku z jej wykonaniem, stosując w tym celu środki organizacyjno-techniczne, </w:t>
      </w:r>
      <w:r w:rsidR="008026AD">
        <w:rPr>
          <w:rFonts w:asciiTheme="minorHAnsi" w:hAnsiTheme="minorHAnsi" w:cstheme="minorHAnsi"/>
          <w:sz w:val="22"/>
          <w:szCs w:val="22"/>
        </w:rPr>
        <w:br/>
      </w:r>
      <w:r w:rsidRPr="00243DC9">
        <w:rPr>
          <w:rFonts w:asciiTheme="minorHAnsi" w:hAnsiTheme="minorHAnsi" w:cstheme="minorHAnsi"/>
          <w:sz w:val="22"/>
          <w:szCs w:val="22"/>
        </w:rPr>
        <w:t xml:space="preserve">o których mowa w art. 32 Rozporządzenia Parlamentu Europejskiego i Rady (UE) 2016/679 z dnia </w:t>
      </w:r>
      <w:r w:rsidR="008026AD">
        <w:rPr>
          <w:rFonts w:asciiTheme="minorHAnsi" w:hAnsiTheme="minorHAnsi" w:cstheme="minorHAnsi"/>
          <w:sz w:val="22"/>
          <w:szCs w:val="22"/>
        </w:rPr>
        <w:br/>
      </w:r>
      <w:r w:rsidRPr="00243DC9">
        <w:rPr>
          <w:rFonts w:asciiTheme="minorHAnsi" w:hAnsiTheme="minorHAnsi" w:cstheme="minorHAnsi"/>
          <w:sz w:val="22"/>
          <w:szCs w:val="22"/>
        </w:rPr>
        <w:t xml:space="preserve">27 kwietnia 2016 r. w sprawie ochrony osób fizycznych w związku </w:t>
      </w:r>
      <w:r w:rsidR="0071290E" w:rsidRPr="00243DC9">
        <w:rPr>
          <w:rFonts w:asciiTheme="minorHAnsi" w:hAnsiTheme="minorHAnsi" w:cstheme="minorHAnsi"/>
          <w:sz w:val="22"/>
          <w:szCs w:val="22"/>
        </w:rPr>
        <w:t xml:space="preserve">z przetwarzaniem danych osobowych </w:t>
      </w:r>
      <w:r w:rsidR="008026AD">
        <w:rPr>
          <w:rFonts w:asciiTheme="minorHAnsi" w:hAnsiTheme="minorHAnsi" w:cstheme="minorHAnsi"/>
          <w:sz w:val="22"/>
          <w:szCs w:val="22"/>
        </w:rPr>
        <w:br/>
      </w:r>
      <w:r w:rsidR="0071290E" w:rsidRPr="00243DC9">
        <w:rPr>
          <w:rFonts w:asciiTheme="minorHAnsi" w:hAnsiTheme="minorHAnsi" w:cstheme="minorHAnsi"/>
          <w:sz w:val="22"/>
          <w:szCs w:val="22"/>
        </w:rPr>
        <w:lastRenderedPageBreak/>
        <w:t>i w sprawie swobodnego przepływu takich danych oraz uchylenia dyrektywy 95/46/WE (ogólne rozporządzenie o</w:t>
      </w:r>
      <w:r w:rsidR="009315E0" w:rsidRPr="00243DC9">
        <w:rPr>
          <w:rFonts w:asciiTheme="minorHAnsi" w:hAnsiTheme="minorHAnsi" w:cstheme="minorHAnsi"/>
          <w:sz w:val="22"/>
          <w:szCs w:val="22"/>
        </w:rPr>
        <w:t> </w:t>
      </w:r>
      <w:r w:rsidR="0071290E" w:rsidRPr="00243DC9">
        <w:rPr>
          <w:rFonts w:asciiTheme="minorHAnsi" w:hAnsiTheme="minorHAnsi" w:cstheme="minorHAnsi"/>
          <w:sz w:val="22"/>
          <w:szCs w:val="22"/>
        </w:rPr>
        <w:t>ochronie danych) (dalej „RODO”), a także inne powszechnie obowiązujące przepisy prawa unijnego i</w:t>
      </w:r>
      <w:r w:rsidR="009315E0" w:rsidRPr="00243DC9">
        <w:rPr>
          <w:rFonts w:asciiTheme="minorHAnsi" w:hAnsiTheme="minorHAnsi" w:cstheme="minorHAnsi"/>
          <w:sz w:val="22"/>
          <w:szCs w:val="22"/>
        </w:rPr>
        <w:t> </w:t>
      </w:r>
      <w:r w:rsidR="0071290E" w:rsidRPr="00243DC9">
        <w:rPr>
          <w:rFonts w:asciiTheme="minorHAnsi" w:hAnsiTheme="minorHAnsi" w:cstheme="minorHAnsi"/>
          <w:sz w:val="22"/>
          <w:szCs w:val="22"/>
        </w:rPr>
        <w:t>krajowego, które chronią prawa osób, których dane dotyczą.</w:t>
      </w:r>
    </w:p>
    <w:p w14:paraId="05BBED6D" w14:textId="77777777" w:rsidR="00724029" w:rsidRPr="00243DC9" w:rsidRDefault="00724029" w:rsidP="00535767">
      <w:pPr>
        <w:pStyle w:val="Akapitzlist"/>
        <w:numPr>
          <w:ilvl w:val="6"/>
          <w:numId w:val="22"/>
        </w:numPr>
        <w:tabs>
          <w:tab w:val="clear" w:pos="2520"/>
        </w:tabs>
        <w:spacing w:before="120"/>
        <w:ind w:left="284" w:hanging="284"/>
        <w:contextualSpacing w:val="0"/>
        <w:jc w:val="both"/>
        <w:rPr>
          <w:rFonts w:asciiTheme="minorHAnsi" w:hAnsiTheme="minorHAnsi" w:cstheme="minorHAnsi"/>
          <w:sz w:val="22"/>
          <w:szCs w:val="22"/>
        </w:rPr>
      </w:pPr>
      <w:r w:rsidRPr="00243DC9">
        <w:rPr>
          <w:rFonts w:asciiTheme="minorHAnsi" w:hAnsiTheme="minorHAnsi" w:cstheme="minorHAnsi"/>
          <w:sz w:val="22"/>
          <w:szCs w:val="22"/>
        </w:rPr>
        <w:t xml:space="preserve">Każda ze Stron oświadcza, że jej pracownicy, współpracownicy lub inne osoby fizyczne posiadające dostęp do danych osobowych przedstawicieli drugiej Strony (w tym danych kontaktowych) znają </w:t>
      </w:r>
      <w:r w:rsidR="0071290E" w:rsidRPr="00243DC9">
        <w:rPr>
          <w:rFonts w:asciiTheme="minorHAnsi" w:hAnsiTheme="minorHAnsi" w:cstheme="minorHAnsi"/>
          <w:sz w:val="22"/>
          <w:szCs w:val="22"/>
        </w:rPr>
        <w:t xml:space="preserve">i stosują </w:t>
      </w:r>
      <w:r w:rsidRPr="00243DC9">
        <w:rPr>
          <w:rFonts w:asciiTheme="minorHAnsi" w:hAnsiTheme="minorHAnsi" w:cstheme="minorHAnsi"/>
          <w:sz w:val="22"/>
          <w:szCs w:val="22"/>
        </w:rPr>
        <w:t>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15901B8F" w14:textId="409E0FFB" w:rsidR="00724029" w:rsidRPr="00EB0373" w:rsidRDefault="00724029" w:rsidP="00535767">
      <w:pPr>
        <w:numPr>
          <w:ilvl w:val="0"/>
          <w:numId w:val="32"/>
        </w:numPr>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 xml:space="preserve">Zamawiający dopełnia obowiązku informacyjnego, o którym mowa w art. 13 </w:t>
      </w:r>
      <w:r w:rsidR="00CB27B8">
        <w:rPr>
          <w:rFonts w:asciiTheme="minorHAnsi" w:hAnsiTheme="minorHAnsi" w:cstheme="minorHAnsi"/>
          <w:sz w:val="22"/>
          <w:szCs w:val="22"/>
        </w:rPr>
        <w:t xml:space="preserve">oraz art. 14 RODO </w:t>
      </w:r>
      <w:r w:rsidRPr="00243DC9">
        <w:rPr>
          <w:rFonts w:asciiTheme="minorHAnsi" w:hAnsiTheme="minorHAnsi" w:cstheme="minorHAnsi"/>
          <w:sz w:val="22"/>
          <w:szCs w:val="22"/>
        </w:rPr>
        <w:t>w oparciu o</w:t>
      </w:r>
      <w:r w:rsidR="009315E0" w:rsidRPr="00243DC9">
        <w:rPr>
          <w:rFonts w:asciiTheme="minorHAnsi" w:hAnsiTheme="minorHAnsi" w:cstheme="minorHAnsi"/>
          <w:sz w:val="22"/>
          <w:szCs w:val="22"/>
        </w:rPr>
        <w:t> </w:t>
      </w:r>
      <w:r w:rsidRPr="00243DC9">
        <w:rPr>
          <w:rFonts w:asciiTheme="minorHAnsi" w:hAnsiTheme="minorHAnsi" w:cstheme="minorHAnsi"/>
          <w:sz w:val="22"/>
          <w:szCs w:val="22"/>
        </w:rPr>
        <w:t xml:space="preserve">klauzulę informacyjną </w:t>
      </w:r>
      <w:r w:rsidRPr="00EB0373">
        <w:rPr>
          <w:rFonts w:asciiTheme="minorHAnsi" w:hAnsiTheme="minorHAnsi" w:cstheme="minorHAnsi"/>
          <w:sz w:val="22"/>
          <w:szCs w:val="22"/>
        </w:rPr>
        <w:t xml:space="preserve">stanowiącą Załącznik nr </w:t>
      </w:r>
      <w:r w:rsidR="00E96565">
        <w:rPr>
          <w:rFonts w:asciiTheme="minorHAnsi" w:hAnsiTheme="minorHAnsi" w:cstheme="minorHAnsi"/>
          <w:sz w:val="22"/>
          <w:szCs w:val="22"/>
        </w:rPr>
        <w:t>3</w:t>
      </w:r>
      <w:r w:rsidRPr="00EB0373">
        <w:rPr>
          <w:rFonts w:asciiTheme="minorHAnsi" w:hAnsiTheme="minorHAnsi" w:cstheme="minorHAnsi"/>
          <w:sz w:val="22"/>
          <w:szCs w:val="22"/>
        </w:rPr>
        <w:t xml:space="preserve"> do Umowy. Wykonawca informuje, że zasady przetwarzania danych osobowych, osób wyznaczonych przez Zamawiającego do wykonania Umowy stanowią Załącznik nr </w:t>
      </w:r>
      <w:r w:rsidR="00DA3B9D">
        <w:rPr>
          <w:rFonts w:asciiTheme="minorHAnsi" w:hAnsiTheme="minorHAnsi" w:cstheme="minorHAnsi"/>
          <w:sz w:val="22"/>
          <w:szCs w:val="22"/>
        </w:rPr>
        <w:t>4</w:t>
      </w:r>
      <w:r w:rsidRPr="00EB0373">
        <w:rPr>
          <w:rFonts w:asciiTheme="minorHAnsi" w:hAnsiTheme="minorHAnsi" w:cstheme="minorHAnsi"/>
          <w:sz w:val="22"/>
          <w:szCs w:val="22"/>
        </w:rPr>
        <w:t xml:space="preserve"> do Umowy.</w:t>
      </w:r>
    </w:p>
    <w:p w14:paraId="7E02CE3F" w14:textId="70630E0D" w:rsidR="000C357C" w:rsidRPr="00243DC9" w:rsidRDefault="000C357C" w:rsidP="00535767">
      <w:pPr>
        <w:pStyle w:val="Akapitzlist"/>
        <w:widowControl w:val="0"/>
        <w:numPr>
          <w:ilvl w:val="0"/>
          <w:numId w:val="32"/>
        </w:numPr>
        <w:autoSpaceDE w:val="0"/>
        <w:autoSpaceDN w:val="0"/>
        <w:adjustRightInd w:val="0"/>
        <w:spacing w:before="120"/>
        <w:contextualSpacing w:val="0"/>
        <w:jc w:val="both"/>
        <w:rPr>
          <w:rFonts w:asciiTheme="minorHAnsi" w:hAnsiTheme="minorHAnsi" w:cstheme="minorHAnsi"/>
          <w:sz w:val="22"/>
          <w:szCs w:val="22"/>
        </w:rPr>
      </w:pPr>
      <w:r w:rsidRPr="00243DC9">
        <w:rPr>
          <w:rFonts w:asciiTheme="minorHAnsi" w:hAnsiTheme="minorHAnsi" w:cstheme="minorHAnsi"/>
          <w:sz w:val="22"/>
          <w:szCs w:val="22"/>
        </w:rPr>
        <w:t>Niezależnie od postanowień powyżej, każda ze Stron, jeśli będzie to konieczne, zrealizuje własny obowiązek informacyjny w przyjęty przez siebie sposób.</w:t>
      </w:r>
    </w:p>
    <w:p w14:paraId="4CAF436B" w14:textId="77777777" w:rsidR="000C357C" w:rsidRPr="00243DC9" w:rsidRDefault="000C357C" w:rsidP="00535767">
      <w:pPr>
        <w:pStyle w:val="Akapitzlist"/>
        <w:numPr>
          <w:ilvl w:val="0"/>
          <w:numId w:val="32"/>
        </w:numPr>
        <w:spacing w:before="120"/>
        <w:ind w:left="357" w:hanging="357"/>
        <w:contextualSpacing w:val="0"/>
        <w:jc w:val="both"/>
        <w:rPr>
          <w:rFonts w:asciiTheme="minorHAnsi" w:hAnsiTheme="minorHAnsi" w:cstheme="minorHAnsi"/>
          <w:sz w:val="22"/>
          <w:szCs w:val="22"/>
        </w:rPr>
      </w:pPr>
      <w:r w:rsidRPr="00243DC9">
        <w:rPr>
          <w:rFonts w:asciiTheme="minorHAnsi" w:hAnsiTheme="minorHAnsi" w:cstheme="minorHAnsi"/>
          <w:sz w:val="22"/>
          <w:szCs w:val="22"/>
        </w:rPr>
        <w:t xml:space="preserve">Niezależnie od ustępów powyższych, jeżeli w związku z wykonaniem Umowy niezbędne będzie powierzenie przetwarzania danych osobowych lub ich udostępnienie w zakresie szerszym niż dane kontaktowe przedstawicieli i osób wskazanych do realizacji Umowy, Strony zobowiązane są uregulować kwestię przepływu danych osobowych w formie pisemnej poprzez zawarcie odrębnej umowy, odpowiednio umowy powierzenia danych osobowych, w której uregulują w szczególności cel i zakres przetwarzanych danych osobowych lub poprzez zawarcie umowy o udostępnieniu danych. </w:t>
      </w:r>
    </w:p>
    <w:p w14:paraId="7ABA3583" w14:textId="77777777" w:rsidR="000C357C" w:rsidRPr="00243DC9" w:rsidRDefault="000C357C" w:rsidP="00535767">
      <w:pPr>
        <w:pStyle w:val="Akapitzlist"/>
        <w:numPr>
          <w:ilvl w:val="0"/>
          <w:numId w:val="32"/>
        </w:numPr>
        <w:spacing w:before="120"/>
        <w:ind w:left="357" w:hanging="357"/>
        <w:contextualSpacing w:val="0"/>
        <w:jc w:val="both"/>
        <w:rPr>
          <w:rFonts w:asciiTheme="minorHAnsi" w:hAnsiTheme="minorHAnsi" w:cstheme="minorHAnsi"/>
          <w:sz w:val="22"/>
          <w:szCs w:val="22"/>
        </w:rPr>
      </w:pPr>
      <w:r w:rsidRPr="00243DC9">
        <w:rPr>
          <w:rFonts w:asciiTheme="minorHAnsi" w:hAnsiTheme="minorHAnsi" w:cstheme="minorHAnsi"/>
          <w:sz w:val="22"/>
          <w:szCs w:val="22"/>
        </w:rPr>
        <w:t>Każda ze Stron przyjmuje do wiadomości, że jeżeli będzie dokonywać przetwarzania udostępnionych przez drugą Stronę danych osobowych w innym celu niż wskazany w Umowie lub będzie zbierać inne dane osobowe od osób, o których mowa w Umowie, stanie się w tym zakresie administratorem tych danych i</w:t>
      </w:r>
      <w:r w:rsidR="009315E0" w:rsidRPr="00243DC9">
        <w:rPr>
          <w:rFonts w:asciiTheme="minorHAnsi" w:hAnsiTheme="minorHAnsi" w:cstheme="minorHAnsi"/>
          <w:sz w:val="22"/>
          <w:szCs w:val="22"/>
        </w:rPr>
        <w:t> </w:t>
      </w:r>
      <w:r w:rsidRPr="00243DC9">
        <w:rPr>
          <w:rFonts w:asciiTheme="minorHAnsi" w:hAnsiTheme="minorHAnsi" w:cstheme="minorHAnsi"/>
          <w:sz w:val="22"/>
          <w:szCs w:val="22"/>
        </w:rPr>
        <w:t>zobowiązana będzie wypełnić wszystkie obowiązki administratora danych osobowych wynikające z</w:t>
      </w:r>
      <w:r w:rsidR="009315E0" w:rsidRPr="00243DC9">
        <w:rPr>
          <w:rFonts w:asciiTheme="minorHAnsi" w:hAnsiTheme="minorHAnsi" w:cstheme="minorHAnsi"/>
          <w:sz w:val="22"/>
          <w:szCs w:val="22"/>
        </w:rPr>
        <w:t> </w:t>
      </w:r>
      <w:r w:rsidRPr="00243DC9">
        <w:rPr>
          <w:rFonts w:asciiTheme="minorHAnsi" w:hAnsiTheme="minorHAnsi" w:cstheme="minorHAnsi"/>
          <w:sz w:val="22"/>
          <w:szCs w:val="22"/>
        </w:rPr>
        <w:t>przepisów o ochronie danych osobowych. W takim przypadku, żadna ze Stron nie będzie ponosić odpowiedzialności za niezgodne z przepisami działania i zaniechania innej Strony w zakresie ww. obowiązków.</w:t>
      </w:r>
    </w:p>
    <w:p w14:paraId="54A3D408" w14:textId="231F08B4" w:rsidR="000C23E1" w:rsidRPr="00243DC9" w:rsidRDefault="00F94FCA" w:rsidP="00DA18C7">
      <w:pPr>
        <w:pStyle w:val="texte1"/>
        <w:keepNext/>
        <w:spacing w:before="360"/>
        <w:ind w:left="141" w:hanging="425"/>
        <w:jc w:val="center"/>
        <w:rPr>
          <w:rFonts w:asciiTheme="minorHAnsi" w:hAnsiTheme="minorHAnsi" w:cstheme="minorHAnsi"/>
          <w:b/>
        </w:rPr>
      </w:pPr>
      <w:r w:rsidRPr="00243DC9">
        <w:rPr>
          <w:rFonts w:asciiTheme="minorHAnsi" w:hAnsiTheme="minorHAnsi" w:cstheme="minorHAnsi"/>
          <w:b/>
        </w:rPr>
        <w:t>§</w:t>
      </w:r>
      <w:r w:rsidR="00EA1CD2" w:rsidRPr="00243DC9">
        <w:rPr>
          <w:rFonts w:asciiTheme="minorHAnsi" w:hAnsiTheme="minorHAnsi" w:cstheme="minorHAnsi"/>
          <w:b/>
        </w:rPr>
        <w:t>2</w:t>
      </w:r>
      <w:r w:rsidR="00B52B3C">
        <w:rPr>
          <w:rFonts w:asciiTheme="minorHAnsi" w:hAnsiTheme="minorHAnsi" w:cstheme="minorHAnsi"/>
          <w:b/>
        </w:rPr>
        <w:t>3</w:t>
      </w:r>
      <w:r w:rsidR="000C23E1" w:rsidRPr="00243DC9">
        <w:rPr>
          <w:rFonts w:asciiTheme="minorHAnsi" w:hAnsiTheme="minorHAnsi" w:cstheme="minorHAnsi"/>
          <w:b/>
        </w:rPr>
        <w:t>. Rozstrzyganie sporów</w:t>
      </w:r>
    </w:p>
    <w:p w14:paraId="193CC08B" w14:textId="7A2D2C92" w:rsidR="005D67FC" w:rsidRPr="00243DC9" w:rsidRDefault="005D67FC" w:rsidP="00535767">
      <w:pPr>
        <w:numPr>
          <w:ilvl w:val="0"/>
          <w:numId w:val="14"/>
        </w:numPr>
        <w:tabs>
          <w:tab w:val="clear" w:pos="360"/>
          <w:tab w:val="num" w:pos="709"/>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Wszelkie spory związane z wykonaniem Umowy Strony będą starały się rozstrzygać w trybie polubownym, prowadząc w dobrej wierze negocjacje w celu rozwiązania sporu.</w:t>
      </w:r>
    </w:p>
    <w:p w14:paraId="4AB35D67" w14:textId="77777777" w:rsidR="005D67FC" w:rsidRPr="00243DC9" w:rsidRDefault="005D67FC" w:rsidP="00535767">
      <w:pPr>
        <w:numPr>
          <w:ilvl w:val="0"/>
          <w:numId w:val="14"/>
        </w:numPr>
        <w:tabs>
          <w:tab w:val="clear" w:pos="360"/>
          <w:tab w:val="num" w:pos="709"/>
        </w:tabs>
        <w:spacing w:before="120"/>
        <w:ind w:left="284" w:hanging="284"/>
        <w:jc w:val="both"/>
        <w:rPr>
          <w:rFonts w:asciiTheme="minorHAnsi" w:hAnsiTheme="minorHAnsi" w:cstheme="minorHAnsi"/>
          <w:sz w:val="22"/>
          <w:szCs w:val="22"/>
        </w:rPr>
      </w:pPr>
      <w:r w:rsidRPr="00243DC9">
        <w:rPr>
          <w:rFonts w:asciiTheme="minorHAnsi" w:hAnsiTheme="minorHAnsi" w:cstheme="minorHAnsi"/>
          <w:sz w:val="22"/>
          <w:szCs w:val="22"/>
        </w:rPr>
        <w:t>Jeżeli po upływie 30 dni od daty rozpoczęcia takich negocjacji lub zawiadomienia o istnieniu sporu i</w:t>
      </w:r>
      <w:r w:rsidR="009315E0" w:rsidRPr="00243DC9">
        <w:rPr>
          <w:rFonts w:asciiTheme="minorHAnsi" w:hAnsiTheme="minorHAnsi" w:cstheme="minorHAnsi"/>
          <w:sz w:val="22"/>
          <w:szCs w:val="22"/>
        </w:rPr>
        <w:t> </w:t>
      </w:r>
      <w:r w:rsidRPr="00243DC9">
        <w:rPr>
          <w:rFonts w:asciiTheme="minorHAnsi" w:hAnsiTheme="minorHAnsi" w:cstheme="minorHAnsi"/>
          <w:sz w:val="22"/>
          <w:szCs w:val="22"/>
        </w:rPr>
        <w:t>wezwaniu do rozpoczęcia negocjacji, Strony nie osiągną porozumienia co do ugodowego rozstrzygnięcia sporu (lub przed upływem takiego terminu, jeśli którakolwiek ze Stron oświadczy, że nie widzi możliwości ugodowego, pozasądowego rozstrzygnięcia sporu), każda ze Stron może skierować spór do sądu powszechnego właściwego miejscowo dla siedziby Zamawiającego.</w:t>
      </w:r>
    </w:p>
    <w:p w14:paraId="5E130824" w14:textId="789D9E28" w:rsidR="00D64CF1" w:rsidRPr="00EB0373" w:rsidRDefault="000C7E1C" w:rsidP="00DA18C7">
      <w:pPr>
        <w:pStyle w:val="texte1"/>
        <w:keepNext/>
        <w:spacing w:before="360"/>
        <w:ind w:left="141" w:hanging="425"/>
        <w:jc w:val="center"/>
        <w:rPr>
          <w:rFonts w:asciiTheme="minorHAnsi" w:hAnsiTheme="minorHAnsi" w:cstheme="minorHAnsi"/>
          <w:b/>
        </w:rPr>
      </w:pPr>
      <w:r>
        <w:rPr>
          <w:rFonts w:asciiTheme="minorHAnsi" w:hAnsiTheme="minorHAnsi" w:cstheme="minorHAnsi"/>
          <w:b/>
        </w:rPr>
        <w:t>§2</w:t>
      </w:r>
      <w:r w:rsidR="00B52B3C">
        <w:rPr>
          <w:rFonts w:asciiTheme="minorHAnsi" w:hAnsiTheme="minorHAnsi" w:cstheme="minorHAnsi"/>
          <w:b/>
        </w:rPr>
        <w:t>4</w:t>
      </w:r>
      <w:r w:rsidR="00D64CF1" w:rsidRPr="00EB0373">
        <w:rPr>
          <w:rFonts w:asciiTheme="minorHAnsi" w:hAnsiTheme="minorHAnsi" w:cstheme="minorHAnsi"/>
          <w:b/>
        </w:rPr>
        <w:t xml:space="preserve">. </w:t>
      </w:r>
      <w:r w:rsidR="00D447EE">
        <w:rPr>
          <w:rFonts w:asciiTheme="minorHAnsi" w:hAnsiTheme="minorHAnsi" w:cstheme="minorHAnsi"/>
          <w:b/>
        </w:rPr>
        <w:t>P</w:t>
      </w:r>
      <w:r w:rsidR="00F86E97" w:rsidRPr="00EB0373">
        <w:rPr>
          <w:rFonts w:asciiTheme="minorHAnsi" w:hAnsiTheme="minorHAnsi" w:cstheme="minorHAnsi"/>
          <w:b/>
        </w:rPr>
        <w:t>odwykonawstwo</w:t>
      </w:r>
    </w:p>
    <w:p w14:paraId="5064735E" w14:textId="33D326E7" w:rsidR="00D447EE" w:rsidRPr="00D447EE" w:rsidRDefault="00D447EE" w:rsidP="00535767">
      <w:pPr>
        <w:numPr>
          <w:ilvl w:val="0"/>
          <w:numId w:val="25"/>
        </w:numPr>
        <w:tabs>
          <w:tab w:val="clear" w:pos="360"/>
          <w:tab w:val="num" w:pos="284"/>
        </w:tabs>
        <w:spacing w:before="120"/>
        <w:ind w:left="284" w:hanging="284"/>
        <w:jc w:val="both"/>
        <w:rPr>
          <w:rFonts w:asciiTheme="minorHAnsi" w:hAnsiTheme="minorHAnsi" w:cstheme="minorHAnsi"/>
          <w:sz w:val="22"/>
          <w:szCs w:val="22"/>
        </w:rPr>
      </w:pPr>
      <w:r w:rsidRPr="00D447EE">
        <w:rPr>
          <w:rFonts w:asciiTheme="minorHAnsi" w:hAnsiTheme="minorHAnsi" w:cstheme="minorHAnsi"/>
          <w:sz w:val="22"/>
          <w:szCs w:val="22"/>
        </w:rPr>
        <w:t>Wykonawca nie może wykonywać prac za pomocą podwykonawcy inny</w:t>
      </w:r>
      <w:r w:rsidR="00AD34F1">
        <w:rPr>
          <w:rFonts w:asciiTheme="minorHAnsi" w:hAnsiTheme="minorHAnsi" w:cstheme="minorHAnsi"/>
          <w:sz w:val="22"/>
          <w:szCs w:val="22"/>
        </w:rPr>
        <w:t xml:space="preserve">ch niż wskazani w </w:t>
      </w:r>
      <w:r w:rsidR="00AD34F1" w:rsidRPr="004C0018">
        <w:rPr>
          <w:rFonts w:asciiTheme="minorHAnsi" w:hAnsiTheme="minorHAnsi" w:cstheme="minorHAnsi"/>
          <w:sz w:val="22"/>
          <w:szCs w:val="22"/>
        </w:rPr>
        <w:t xml:space="preserve">Załączniku </w:t>
      </w:r>
      <w:r w:rsidR="00E57EFC">
        <w:rPr>
          <w:rFonts w:asciiTheme="minorHAnsi" w:hAnsiTheme="minorHAnsi" w:cstheme="minorHAnsi"/>
          <w:sz w:val="22"/>
          <w:szCs w:val="22"/>
        </w:rPr>
        <w:br/>
      </w:r>
      <w:r w:rsidR="00AD34F1" w:rsidRPr="004C0018">
        <w:rPr>
          <w:rFonts w:asciiTheme="minorHAnsi" w:hAnsiTheme="minorHAnsi"/>
          <w:sz w:val="22"/>
        </w:rPr>
        <w:t xml:space="preserve">nr </w:t>
      </w:r>
      <w:r w:rsidR="00DA3B9D">
        <w:rPr>
          <w:rFonts w:asciiTheme="minorHAnsi" w:hAnsiTheme="minorHAnsi"/>
          <w:sz w:val="22"/>
        </w:rPr>
        <w:t>9</w:t>
      </w:r>
      <w:r w:rsidR="00AD34F1" w:rsidRPr="00D447EE">
        <w:rPr>
          <w:rFonts w:asciiTheme="minorHAnsi" w:hAnsiTheme="minorHAnsi" w:cstheme="minorHAnsi"/>
          <w:sz w:val="22"/>
          <w:szCs w:val="22"/>
        </w:rPr>
        <w:t xml:space="preserve"> do Umowy</w:t>
      </w:r>
      <w:r w:rsidRPr="00D447EE">
        <w:rPr>
          <w:rFonts w:asciiTheme="minorHAnsi" w:hAnsiTheme="minorHAnsi" w:cstheme="minorHAnsi"/>
          <w:sz w:val="22"/>
          <w:szCs w:val="22"/>
        </w:rPr>
        <w:t xml:space="preserve">, chyba że Zamawiający wyrazi na to zgodę na piśmie pod rygorem nieważności. Zgoda Zamawiającego udzielana będzie przez osobę wskazaną zgodnie z </w:t>
      </w:r>
      <w:r w:rsidR="009E06F0">
        <w:rPr>
          <w:rFonts w:asciiTheme="minorHAnsi" w:hAnsiTheme="minorHAnsi" w:cstheme="minorHAnsi"/>
          <w:sz w:val="22"/>
          <w:szCs w:val="22"/>
        </w:rPr>
        <w:t>reprezentacją</w:t>
      </w:r>
      <w:r w:rsidRPr="00D447EE">
        <w:rPr>
          <w:rFonts w:asciiTheme="minorHAnsi" w:hAnsiTheme="minorHAnsi" w:cstheme="minorHAnsi"/>
          <w:sz w:val="22"/>
          <w:szCs w:val="22"/>
        </w:rPr>
        <w:t xml:space="preserve">. </w:t>
      </w:r>
    </w:p>
    <w:p w14:paraId="0A825F55" w14:textId="3DED2F70" w:rsidR="00D447EE" w:rsidRPr="00D447EE" w:rsidRDefault="00D447EE" w:rsidP="00535767">
      <w:pPr>
        <w:numPr>
          <w:ilvl w:val="0"/>
          <w:numId w:val="25"/>
        </w:numPr>
        <w:tabs>
          <w:tab w:val="clear" w:pos="360"/>
          <w:tab w:val="num" w:pos="284"/>
        </w:tabs>
        <w:spacing w:before="120"/>
        <w:ind w:left="284" w:hanging="284"/>
        <w:jc w:val="both"/>
        <w:rPr>
          <w:rFonts w:asciiTheme="minorHAnsi" w:hAnsiTheme="minorHAnsi" w:cstheme="minorHAnsi"/>
          <w:sz w:val="22"/>
          <w:szCs w:val="22"/>
        </w:rPr>
      </w:pPr>
      <w:r w:rsidRPr="00D447EE">
        <w:rPr>
          <w:rFonts w:asciiTheme="minorHAnsi" w:hAnsiTheme="minorHAnsi" w:cstheme="minorHAnsi"/>
          <w:sz w:val="22"/>
          <w:szCs w:val="22"/>
        </w:rPr>
        <w:t>Na potrzeby Umowy za podwykonawcę nie są uważane osoby fizyczne świadczące usługi/prace/dostawy dla Wykonawcy na podstawie umów zlecenia lub umów o dzieło, w tym również w ramach prowadzonej osobiście działalności gospodarczej (jednoosobowa działalność gospodarcza, spółka cywilna), o ile osobiście wykonują całość prac na rzecz Wykonawcy. Wykonawca jest uprawniony do udostępnienia powyższym osobom informacji poufnych Zamawiającego na zasadach analogicznych jakie dotyczą udostępnienia tych informacji Wykonawcy.</w:t>
      </w:r>
    </w:p>
    <w:p w14:paraId="5B478296" w14:textId="5BB181F9" w:rsidR="009F2C75" w:rsidRDefault="00D447EE" w:rsidP="00535767">
      <w:pPr>
        <w:numPr>
          <w:ilvl w:val="0"/>
          <w:numId w:val="25"/>
        </w:numPr>
        <w:tabs>
          <w:tab w:val="clear" w:pos="360"/>
          <w:tab w:val="num" w:pos="284"/>
        </w:tabs>
        <w:spacing w:before="120"/>
        <w:ind w:left="284" w:hanging="284"/>
        <w:jc w:val="both"/>
        <w:rPr>
          <w:rFonts w:asciiTheme="minorHAnsi" w:hAnsiTheme="minorHAnsi" w:cstheme="minorHAnsi"/>
          <w:sz w:val="22"/>
          <w:szCs w:val="22"/>
        </w:rPr>
      </w:pPr>
      <w:r w:rsidRPr="00D447EE">
        <w:rPr>
          <w:rFonts w:asciiTheme="minorHAnsi" w:hAnsiTheme="minorHAnsi" w:cstheme="minorHAnsi"/>
          <w:sz w:val="22"/>
          <w:szCs w:val="22"/>
        </w:rPr>
        <w:lastRenderedPageBreak/>
        <w:t xml:space="preserve">Zamawiający może zażądać od Wykonawcy dodatkowych dokumentów i oświadczeń od podwykonawców, w szczególności potwierdzających ich kwalifikacje oraz zobowiązanie do zachowania poufności zgodnie </w:t>
      </w:r>
      <w:r w:rsidR="00636CD7">
        <w:rPr>
          <w:rFonts w:asciiTheme="minorHAnsi" w:hAnsiTheme="minorHAnsi" w:cstheme="minorHAnsi"/>
          <w:sz w:val="22"/>
          <w:szCs w:val="22"/>
        </w:rPr>
        <w:br/>
      </w:r>
      <w:r w:rsidRPr="00D447EE">
        <w:rPr>
          <w:rFonts w:asciiTheme="minorHAnsi" w:hAnsiTheme="minorHAnsi" w:cstheme="minorHAnsi"/>
          <w:sz w:val="22"/>
          <w:szCs w:val="22"/>
        </w:rPr>
        <w:t>z regulacjami Zamawiającego.</w:t>
      </w:r>
    </w:p>
    <w:p w14:paraId="12FFB385" w14:textId="6C4CD9AC" w:rsidR="009F2C75" w:rsidRPr="009F2C75" w:rsidRDefault="00D447EE" w:rsidP="00535767">
      <w:pPr>
        <w:numPr>
          <w:ilvl w:val="0"/>
          <w:numId w:val="25"/>
        </w:numPr>
        <w:tabs>
          <w:tab w:val="clear" w:pos="360"/>
          <w:tab w:val="num" w:pos="284"/>
        </w:tabs>
        <w:spacing w:before="120"/>
        <w:ind w:left="284" w:hanging="284"/>
        <w:jc w:val="both"/>
        <w:rPr>
          <w:rFonts w:asciiTheme="minorHAnsi" w:hAnsiTheme="minorHAnsi" w:cstheme="minorHAnsi"/>
          <w:sz w:val="22"/>
          <w:szCs w:val="22"/>
        </w:rPr>
      </w:pPr>
      <w:r w:rsidRPr="009F2C75">
        <w:rPr>
          <w:rFonts w:asciiTheme="minorHAnsi" w:hAnsiTheme="minorHAnsi" w:cstheme="minorHAnsi"/>
          <w:sz w:val="22"/>
          <w:szCs w:val="22"/>
        </w:rPr>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p>
    <w:p w14:paraId="735B0BBC" w14:textId="32339FC6" w:rsidR="006602EA" w:rsidRPr="0001544A" w:rsidRDefault="00F94FCA" w:rsidP="00DA18C7">
      <w:pPr>
        <w:pStyle w:val="texte1"/>
        <w:keepNext/>
        <w:spacing w:before="360"/>
        <w:ind w:left="141" w:hanging="425"/>
        <w:jc w:val="center"/>
        <w:rPr>
          <w:rFonts w:asciiTheme="minorHAnsi" w:hAnsiTheme="minorHAnsi" w:cstheme="minorHAnsi"/>
          <w:b/>
        </w:rPr>
      </w:pPr>
      <w:r w:rsidRPr="00900DF6">
        <w:rPr>
          <w:rFonts w:asciiTheme="minorHAnsi" w:hAnsiTheme="minorHAnsi" w:cstheme="minorHAnsi"/>
          <w:b/>
        </w:rPr>
        <w:t>§</w:t>
      </w:r>
      <w:r w:rsidR="00EA1CD2" w:rsidRPr="00900DF6">
        <w:rPr>
          <w:rFonts w:asciiTheme="minorHAnsi" w:hAnsiTheme="minorHAnsi" w:cstheme="minorHAnsi"/>
          <w:b/>
        </w:rPr>
        <w:t>2</w:t>
      </w:r>
      <w:r w:rsidR="00B52B3C">
        <w:rPr>
          <w:rFonts w:asciiTheme="minorHAnsi" w:hAnsiTheme="minorHAnsi" w:cstheme="minorHAnsi"/>
          <w:b/>
        </w:rPr>
        <w:t>5</w:t>
      </w:r>
      <w:r w:rsidR="000C23E1" w:rsidRPr="0001544A">
        <w:rPr>
          <w:rFonts w:asciiTheme="minorHAnsi" w:hAnsiTheme="minorHAnsi" w:cstheme="minorHAnsi"/>
          <w:b/>
        </w:rPr>
        <w:t>. Postanowienia końcowe</w:t>
      </w:r>
      <w:r w:rsidR="006602EA" w:rsidRPr="0001544A">
        <w:rPr>
          <w:rFonts w:asciiTheme="minorHAnsi" w:hAnsiTheme="minorHAnsi" w:cstheme="minorHAnsi"/>
          <w:b/>
        </w:rPr>
        <w:t xml:space="preserve"> </w:t>
      </w:r>
    </w:p>
    <w:p w14:paraId="06DE1BD8" w14:textId="77777777" w:rsidR="0067670C" w:rsidRPr="00EB0373" w:rsidRDefault="0067670C" w:rsidP="00535767">
      <w:pPr>
        <w:numPr>
          <w:ilvl w:val="0"/>
          <w:numId w:val="15"/>
        </w:numPr>
        <w:tabs>
          <w:tab w:val="clear" w:pos="360"/>
          <w:tab w:val="num" w:pos="142"/>
        </w:tabs>
        <w:spacing w:before="120"/>
        <w:ind w:left="284" w:hanging="284"/>
        <w:jc w:val="both"/>
        <w:rPr>
          <w:rFonts w:asciiTheme="minorHAnsi" w:hAnsiTheme="minorHAnsi" w:cstheme="minorHAnsi"/>
          <w:sz w:val="22"/>
          <w:szCs w:val="22"/>
        </w:rPr>
      </w:pPr>
      <w:r w:rsidRPr="00EB0373">
        <w:rPr>
          <w:rFonts w:asciiTheme="minorHAnsi" w:hAnsiTheme="minorHAnsi" w:cstheme="minorHAnsi"/>
          <w:sz w:val="22"/>
          <w:szCs w:val="22"/>
        </w:rPr>
        <w:t>Wykonawca wyraża zgodę na udostępnienie informacji o warunkach Umowy/Oferty spółkom Grupy Kapitałowej PGE.</w:t>
      </w:r>
    </w:p>
    <w:p w14:paraId="2D6B80F8" w14:textId="38D71AB8" w:rsidR="000C23E1" w:rsidRPr="0046793E" w:rsidRDefault="00D447EE" w:rsidP="00535767">
      <w:pPr>
        <w:numPr>
          <w:ilvl w:val="0"/>
          <w:numId w:val="15"/>
        </w:numPr>
        <w:tabs>
          <w:tab w:val="clear" w:pos="360"/>
          <w:tab w:val="num" w:pos="142"/>
        </w:tabs>
        <w:spacing w:before="120"/>
        <w:ind w:left="284" w:hanging="284"/>
        <w:jc w:val="both"/>
        <w:rPr>
          <w:rFonts w:asciiTheme="minorHAnsi" w:hAnsiTheme="minorHAnsi" w:cstheme="minorHAnsi"/>
          <w:sz w:val="22"/>
          <w:szCs w:val="22"/>
        </w:rPr>
      </w:pPr>
      <w:r w:rsidRPr="00D447EE">
        <w:rPr>
          <w:rFonts w:asciiTheme="minorHAnsi" w:hAnsiTheme="minorHAnsi" w:cstheme="minorHAnsi"/>
          <w:sz w:val="22"/>
          <w:szCs w:val="22"/>
        </w:rPr>
        <w:t xml:space="preserve">Wykonawca zobowiązuje się do niestosowania wobec spółek Grupy Kapitałowej PGE, stawek </w:t>
      </w:r>
      <w:r w:rsidR="00AB7029">
        <w:rPr>
          <w:rFonts w:asciiTheme="minorHAnsi" w:hAnsiTheme="minorHAnsi" w:cstheme="minorHAnsi"/>
          <w:sz w:val="22"/>
          <w:szCs w:val="22"/>
        </w:rPr>
        <w:br/>
      </w:r>
      <w:r w:rsidRPr="00D447EE">
        <w:rPr>
          <w:rFonts w:asciiTheme="minorHAnsi" w:hAnsiTheme="minorHAnsi" w:cstheme="minorHAnsi"/>
          <w:sz w:val="22"/>
          <w:szCs w:val="22"/>
        </w:rPr>
        <w:t xml:space="preserve">oraz warunków współpracy mniej korzystnych niż wynikające z niniejszej Umowy w przypadku późniejszego podpisania przez </w:t>
      </w:r>
      <w:r w:rsidR="00AB7029">
        <w:rPr>
          <w:rFonts w:asciiTheme="minorHAnsi" w:hAnsiTheme="minorHAnsi" w:cstheme="minorHAnsi"/>
          <w:sz w:val="22"/>
          <w:szCs w:val="22"/>
        </w:rPr>
        <w:t>s</w:t>
      </w:r>
      <w:r w:rsidRPr="00D447EE">
        <w:rPr>
          <w:rFonts w:asciiTheme="minorHAnsi" w:hAnsiTheme="minorHAnsi" w:cstheme="minorHAnsi"/>
          <w:sz w:val="22"/>
          <w:szCs w:val="22"/>
        </w:rPr>
        <w:t xml:space="preserve">półki należące do Grupy Kapitałowej PGE, umów z Wykonawcą dotyczących realizacji przedmiotu umowy tożsamego z przedmiotem niniejszej Umowy. </w:t>
      </w:r>
    </w:p>
    <w:p w14:paraId="06B42DEF" w14:textId="460144EF" w:rsidR="00871380" w:rsidRPr="00871380" w:rsidRDefault="00871380" w:rsidP="00535767">
      <w:pPr>
        <w:numPr>
          <w:ilvl w:val="0"/>
          <w:numId w:val="15"/>
        </w:numPr>
        <w:tabs>
          <w:tab w:val="clear" w:pos="360"/>
          <w:tab w:val="num" w:pos="142"/>
        </w:tabs>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Umowa</w:t>
      </w:r>
      <w:r w:rsidRPr="00871380">
        <w:rPr>
          <w:rFonts w:asciiTheme="minorHAnsi" w:hAnsiTheme="minorHAnsi" w:cstheme="minorHAnsi"/>
          <w:sz w:val="22"/>
          <w:szCs w:val="22"/>
        </w:rPr>
        <w:t xml:space="preserve"> został</w:t>
      </w:r>
      <w:r>
        <w:rPr>
          <w:rFonts w:asciiTheme="minorHAnsi" w:hAnsiTheme="minorHAnsi" w:cstheme="minorHAnsi"/>
          <w:sz w:val="22"/>
          <w:szCs w:val="22"/>
        </w:rPr>
        <w:t>a</w:t>
      </w:r>
      <w:r w:rsidRPr="00871380">
        <w:rPr>
          <w:rFonts w:asciiTheme="minorHAnsi" w:hAnsiTheme="minorHAnsi" w:cstheme="minorHAnsi"/>
          <w:sz w:val="22"/>
          <w:szCs w:val="22"/>
        </w:rPr>
        <w:t xml:space="preserve"> zawart</w:t>
      </w:r>
      <w:r>
        <w:rPr>
          <w:rFonts w:asciiTheme="minorHAnsi" w:hAnsiTheme="minorHAnsi" w:cstheme="minorHAnsi"/>
          <w:sz w:val="22"/>
          <w:szCs w:val="22"/>
        </w:rPr>
        <w:t>a</w:t>
      </w:r>
      <w:r w:rsidRPr="00871380">
        <w:rPr>
          <w:rFonts w:asciiTheme="minorHAnsi" w:hAnsiTheme="minorHAnsi" w:cstheme="minorHAnsi"/>
          <w:sz w:val="22"/>
          <w:szCs w:val="22"/>
        </w:rPr>
        <w:t xml:space="preserve"> w formie elektronicznej i podpisan</w:t>
      </w:r>
      <w:r>
        <w:rPr>
          <w:rFonts w:asciiTheme="minorHAnsi" w:hAnsiTheme="minorHAnsi" w:cstheme="minorHAnsi"/>
          <w:sz w:val="22"/>
          <w:szCs w:val="22"/>
        </w:rPr>
        <w:t>a</w:t>
      </w:r>
      <w:r w:rsidRPr="00871380">
        <w:rPr>
          <w:rFonts w:asciiTheme="minorHAnsi" w:hAnsiTheme="minorHAnsi" w:cstheme="minorHAnsi"/>
          <w:sz w:val="22"/>
          <w:szCs w:val="22"/>
        </w:rPr>
        <w:t xml:space="preserve"> kwalifikowanymi podpisami elektronicznymi przy użyciu kwalifikowanych certyfikatów, zgodnie z przepisami określonymi ustawą z dnia 5 września </w:t>
      </w:r>
      <w:r w:rsidR="00C56C50">
        <w:rPr>
          <w:rFonts w:asciiTheme="minorHAnsi" w:hAnsiTheme="minorHAnsi" w:cstheme="minorHAnsi"/>
          <w:sz w:val="22"/>
          <w:szCs w:val="22"/>
        </w:rPr>
        <w:br/>
      </w:r>
      <w:r w:rsidRPr="00871380">
        <w:rPr>
          <w:rFonts w:asciiTheme="minorHAnsi" w:hAnsiTheme="minorHAnsi" w:cstheme="minorHAnsi"/>
          <w:sz w:val="22"/>
          <w:szCs w:val="22"/>
        </w:rPr>
        <w:t>2016 r. o usługach zaufania oraz identyfikacji elektronicznej.</w:t>
      </w:r>
    </w:p>
    <w:p w14:paraId="0C1D37D8" w14:textId="4D3A0C5D" w:rsidR="00871380" w:rsidRPr="00871380" w:rsidRDefault="00871380" w:rsidP="00535767">
      <w:pPr>
        <w:numPr>
          <w:ilvl w:val="0"/>
          <w:numId w:val="15"/>
        </w:numPr>
        <w:tabs>
          <w:tab w:val="clear" w:pos="360"/>
          <w:tab w:val="num" w:pos="142"/>
        </w:tabs>
        <w:spacing w:before="120"/>
        <w:ind w:left="284" w:hanging="284"/>
        <w:jc w:val="both"/>
        <w:rPr>
          <w:rFonts w:asciiTheme="minorHAnsi" w:hAnsiTheme="minorHAnsi" w:cstheme="minorHAnsi"/>
          <w:sz w:val="22"/>
          <w:szCs w:val="22"/>
        </w:rPr>
      </w:pPr>
      <w:r>
        <w:rPr>
          <w:rFonts w:asciiTheme="minorHAnsi" w:hAnsiTheme="minorHAnsi" w:cstheme="minorHAnsi"/>
          <w:sz w:val="22"/>
          <w:szCs w:val="22"/>
        </w:rPr>
        <w:t>Umowę poczytuje się za zawartą</w:t>
      </w:r>
      <w:r w:rsidRPr="00871380">
        <w:rPr>
          <w:rFonts w:asciiTheme="minorHAnsi" w:hAnsiTheme="minorHAnsi" w:cstheme="minorHAnsi"/>
          <w:sz w:val="22"/>
          <w:szCs w:val="22"/>
        </w:rPr>
        <w:t xml:space="preserve"> w dacie złożenia przez ostatnią ze Stron kwalifikowanego podpisu elektronicznego weryfikowanego przy pomocy kwalifikowanego certyfikatu. W sytuacji, gdy </w:t>
      </w:r>
      <w:r>
        <w:rPr>
          <w:rFonts w:asciiTheme="minorHAnsi" w:hAnsiTheme="minorHAnsi" w:cstheme="minorHAnsi"/>
          <w:sz w:val="22"/>
          <w:szCs w:val="22"/>
        </w:rPr>
        <w:t>Umowa podpisywana</w:t>
      </w:r>
      <w:r w:rsidRPr="00871380">
        <w:rPr>
          <w:rFonts w:asciiTheme="minorHAnsi" w:hAnsiTheme="minorHAnsi" w:cstheme="minorHAnsi"/>
          <w:sz w:val="22"/>
          <w:szCs w:val="22"/>
        </w:rPr>
        <w:t xml:space="preserve"> jest przez więcej niż jedną osobę działającą w imieniu Strony, datą zawarcia </w:t>
      </w:r>
      <w:r>
        <w:rPr>
          <w:rFonts w:asciiTheme="minorHAnsi" w:hAnsiTheme="minorHAnsi" w:cstheme="minorHAnsi"/>
          <w:sz w:val="22"/>
          <w:szCs w:val="22"/>
        </w:rPr>
        <w:t>Umowy</w:t>
      </w:r>
      <w:r w:rsidRPr="00871380">
        <w:rPr>
          <w:rFonts w:asciiTheme="minorHAnsi" w:hAnsiTheme="minorHAnsi" w:cstheme="minorHAnsi"/>
          <w:sz w:val="22"/>
          <w:szCs w:val="22"/>
        </w:rPr>
        <w:t xml:space="preserve"> jest data, którą opatrzony jest ostatni z podpisów składanych przez osoby działające </w:t>
      </w:r>
      <w:r>
        <w:rPr>
          <w:rFonts w:asciiTheme="minorHAnsi" w:hAnsiTheme="minorHAnsi" w:cstheme="minorHAnsi"/>
          <w:sz w:val="22"/>
          <w:szCs w:val="22"/>
        </w:rPr>
        <w:t>w imieniu Strony.</w:t>
      </w:r>
    </w:p>
    <w:p w14:paraId="103F6E82" w14:textId="4F1EA194" w:rsidR="008260A8" w:rsidRPr="00871380" w:rsidRDefault="00871380" w:rsidP="00535767">
      <w:pPr>
        <w:numPr>
          <w:ilvl w:val="0"/>
          <w:numId w:val="15"/>
        </w:numPr>
        <w:tabs>
          <w:tab w:val="clear" w:pos="360"/>
          <w:tab w:val="num" w:pos="142"/>
        </w:tabs>
        <w:spacing w:before="120"/>
        <w:ind w:left="284" w:hanging="284"/>
        <w:jc w:val="both"/>
        <w:rPr>
          <w:rFonts w:asciiTheme="minorHAnsi" w:hAnsiTheme="minorHAnsi" w:cstheme="minorHAnsi"/>
          <w:sz w:val="22"/>
          <w:szCs w:val="22"/>
        </w:rPr>
      </w:pPr>
      <w:r w:rsidRPr="00871380">
        <w:rPr>
          <w:rFonts w:asciiTheme="minorHAnsi" w:hAnsiTheme="minorHAnsi" w:cstheme="minorHAnsi"/>
          <w:sz w:val="22"/>
          <w:szCs w:val="22"/>
        </w:rPr>
        <w:t xml:space="preserve">Każda Strona otrzymuje egzemplarz </w:t>
      </w:r>
      <w:r>
        <w:rPr>
          <w:rFonts w:asciiTheme="minorHAnsi" w:hAnsiTheme="minorHAnsi" w:cstheme="minorHAnsi"/>
          <w:sz w:val="22"/>
          <w:szCs w:val="22"/>
        </w:rPr>
        <w:t>Umowy zawartej</w:t>
      </w:r>
      <w:r w:rsidRPr="00871380">
        <w:rPr>
          <w:rFonts w:asciiTheme="minorHAnsi" w:hAnsiTheme="minorHAnsi" w:cstheme="minorHAnsi"/>
          <w:sz w:val="22"/>
          <w:szCs w:val="22"/>
        </w:rPr>
        <w:t xml:space="preserve"> w wyżej opisany sposób i formie za pośrednictwem poczty elektronicznej.</w:t>
      </w:r>
    </w:p>
    <w:p w14:paraId="6C7F1E7B" w14:textId="048561E7" w:rsidR="000C23E1" w:rsidRDefault="00823CF8" w:rsidP="00535767">
      <w:pPr>
        <w:numPr>
          <w:ilvl w:val="0"/>
          <w:numId w:val="15"/>
        </w:numPr>
        <w:tabs>
          <w:tab w:val="clear" w:pos="360"/>
          <w:tab w:val="num" w:pos="142"/>
        </w:tabs>
        <w:spacing w:before="120"/>
        <w:ind w:left="284" w:hanging="284"/>
        <w:jc w:val="both"/>
        <w:rPr>
          <w:rFonts w:asciiTheme="minorHAnsi" w:hAnsiTheme="minorHAnsi" w:cstheme="minorHAnsi"/>
          <w:sz w:val="22"/>
          <w:szCs w:val="22"/>
        </w:rPr>
      </w:pPr>
      <w:r w:rsidRPr="0046793E">
        <w:rPr>
          <w:rFonts w:asciiTheme="minorHAnsi" w:hAnsiTheme="minorHAnsi" w:cstheme="minorHAnsi"/>
          <w:sz w:val="22"/>
          <w:szCs w:val="22"/>
        </w:rPr>
        <w:t>Nieważność któregokolwiek z</w:t>
      </w:r>
      <w:r w:rsidR="000C23E1" w:rsidRPr="0046793E">
        <w:rPr>
          <w:rFonts w:asciiTheme="minorHAnsi" w:hAnsiTheme="minorHAnsi" w:cstheme="minorHAnsi"/>
          <w:sz w:val="22"/>
          <w:szCs w:val="22"/>
        </w:rPr>
        <w:t xml:space="preserve"> postanowień Umowy nie powoduje nieważności Umowy w całości</w:t>
      </w:r>
      <w:r w:rsidR="00007A98" w:rsidRPr="0046793E">
        <w:rPr>
          <w:rFonts w:asciiTheme="minorHAnsi" w:hAnsiTheme="minorHAnsi" w:cstheme="minorHAnsi"/>
          <w:sz w:val="22"/>
          <w:szCs w:val="22"/>
        </w:rPr>
        <w:t>.</w:t>
      </w:r>
    </w:p>
    <w:p w14:paraId="67F67228" w14:textId="77777777" w:rsidR="00B640EB" w:rsidRPr="0046793E" w:rsidRDefault="00B640EB" w:rsidP="00B640EB">
      <w:pPr>
        <w:spacing w:before="120"/>
        <w:jc w:val="both"/>
        <w:rPr>
          <w:rFonts w:asciiTheme="minorHAnsi" w:hAnsiTheme="minorHAnsi" w:cstheme="minorHAnsi"/>
          <w:sz w:val="22"/>
          <w:szCs w:val="22"/>
        </w:rPr>
      </w:pPr>
    </w:p>
    <w:p w14:paraId="748647E9" w14:textId="77777777" w:rsidR="000C23E1" w:rsidRPr="0046793E" w:rsidRDefault="006404A4" w:rsidP="0078545F">
      <w:pPr>
        <w:spacing w:before="120"/>
        <w:jc w:val="center"/>
        <w:rPr>
          <w:rFonts w:asciiTheme="minorHAnsi" w:hAnsiTheme="minorHAnsi" w:cstheme="minorHAnsi"/>
          <w:b/>
          <w:bCs/>
          <w:sz w:val="22"/>
          <w:szCs w:val="22"/>
        </w:rPr>
      </w:pPr>
      <w:r w:rsidRPr="0046793E">
        <w:rPr>
          <w:rFonts w:asciiTheme="minorHAnsi" w:hAnsiTheme="minorHAnsi" w:cstheme="minorHAnsi"/>
          <w:b/>
          <w:bCs/>
          <w:sz w:val="22"/>
          <w:szCs w:val="22"/>
        </w:rPr>
        <w:t>ZAMAWIAJĄCY                                                                                                       WYKONAWCA</w:t>
      </w:r>
    </w:p>
    <w:sectPr w:rsidR="000C23E1" w:rsidRPr="0046793E" w:rsidSect="00331025">
      <w:headerReference w:type="even" r:id="rId15"/>
      <w:headerReference w:type="default" r:id="rId16"/>
      <w:footerReference w:type="default" r:id="rId17"/>
      <w:headerReference w:type="first" r:id="rId18"/>
      <w:pgSz w:w="11906" w:h="16838"/>
      <w:pgMar w:top="851" w:right="1133" w:bottom="568" w:left="993" w:header="568" w:footer="7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4753E" w14:textId="77777777" w:rsidR="00690325" w:rsidRDefault="00690325">
      <w:r>
        <w:separator/>
      </w:r>
    </w:p>
    <w:p w14:paraId="12F2BEEB" w14:textId="77777777" w:rsidR="00690325" w:rsidRDefault="00690325"/>
  </w:endnote>
  <w:endnote w:type="continuationSeparator" w:id="0">
    <w:p w14:paraId="731170C6" w14:textId="77777777" w:rsidR="00690325" w:rsidRDefault="00690325">
      <w:r>
        <w:continuationSeparator/>
      </w:r>
    </w:p>
    <w:p w14:paraId="7F2059E1" w14:textId="77777777" w:rsidR="00690325" w:rsidRDefault="00690325"/>
  </w:endnote>
  <w:endnote w:type="continuationNotice" w:id="1">
    <w:p w14:paraId="056274CC" w14:textId="77777777" w:rsidR="00690325" w:rsidRDefault="00690325"/>
    <w:p w14:paraId="2D277BF2" w14:textId="77777777" w:rsidR="00690325" w:rsidRDefault="006903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32581" w14:textId="6D23CE74" w:rsidR="00B9294F" w:rsidRPr="00956306" w:rsidRDefault="00B9294F" w:rsidP="00B82F8B">
    <w:pPr>
      <w:pStyle w:val="Stopka"/>
      <w:tabs>
        <w:tab w:val="clear" w:pos="9072"/>
        <w:tab w:val="right" w:pos="9498"/>
      </w:tabs>
      <w:jc w:val="right"/>
      <w:rPr>
        <w:rFonts w:asciiTheme="minorHAnsi" w:hAnsiTheme="minorHAnsi" w:cstheme="minorHAnsi"/>
        <w:sz w:val="16"/>
        <w:szCs w:val="16"/>
      </w:rPr>
    </w:pPr>
    <w:r w:rsidRPr="0078545F">
      <w:rPr>
        <w:rFonts w:asciiTheme="minorHAnsi" w:hAnsiTheme="minorHAnsi" w:cstheme="minorHAnsi"/>
        <w:sz w:val="16"/>
        <w:szCs w:val="16"/>
      </w:rPr>
      <w:t xml:space="preserve">strona </w:t>
    </w:r>
    <w:r w:rsidRPr="0078545F">
      <w:rPr>
        <w:rFonts w:asciiTheme="minorHAnsi" w:hAnsiTheme="minorHAnsi" w:cstheme="minorHAnsi"/>
        <w:sz w:val="16"/>
        <w:szCs w:val="16"/>
      </w:rPr>
      <w:fldChar w:fldCharType="begin"/>
    </w:r>
    <w:r w:rsidRPr="0078545F">
      <w:rPr>
        <w:rFonts w:asciiTheme="minorHAnsi" w:hAnsiTheme="minorHAnsi" w:cstheme="minorHAnsi"/>
        <w:sz w:val="16"/>
        <w:szCs w:val="16"/>
      </w:rPr>
      <w:instrText xml:space="preserve"> PAGE </w:instrText>
    </w:r>
    <w:r w:rsidRPr="0078545F">
      <w:rPr>
        <w:rFonts w:asciiTheme="minorHAnsi" w:hAnsiTheme="minorHAnsi" w:cstheme="minorHAnsi"/>
        <w:sz w:val="16"/>
        <w:szCs w:val="16"/>
      </w:rPr>
      <w:fldChar w:fldCharType="separate"/>
    </w:r>
    <w:r w:rsidR="00E7202F">
      <w:rPr>
        <w:rFonts w:asciiTheme="minorHAnsi" w:hAnsiTheme="minorHAnsi" w:cstheme="minorHAnsi"/>
        <w:noProof/>
        <w:sz w:val="16"/>
        <w:szCs w:val="16"/>
      </w:rPr>
      <w:t>21</w:t>
    </w:r>
    <w:r w:rsidRPr="0078545F">
      <w:rPr>
        <w:rFonts w:asciiTheme="minorHAnsi" w:hAnsiTheme="minorHAnsi" w:cstheme="minorHAnsi"/>
        <w:sz w:val="16"/>
        <w:szCs w:val="16"/>
      </w:rPr>
      <w:fldChar w:fldCharType="end"/>
    </w:r>
    <w:r w:rsidRPr="0078545F">
      <w:rPr>
        <w:rFonts w:asciiTheme="minorHAnsi" w:hAnsiTheme="minorHAnsi" w:cstheme="minorHAnsi"/>
        <w:sz w:val="16"/>
        <w:szCs w:val="16"/>
      </w:rPr>
      <w:t xml:space="preserve"> z </w:t>
    </w:r>
    <w:r w:rsidRPr="0078545F">
      <w:rPr>
        <w:rFonts w:asciiTheme="minorHAnsi" w:hAnsiTheme="minorHAnsi" w:cstheme="minorHAnsi"/>
        <w:sz w:val="16"/>
        <w:szCs w:val="16"/>
      </w:rPr>
      <w:fldChar w:fldCharType="begin"/>
    </w:r>
    <w:r w:rsidRPr="0078545F">
      <w:rPr>
        <w:rFonts w:asciiTheme="minorHAnsi" w:hAnsiTheme="minorHAnsi" w:cstheme="minorHAnsi"/>
        <w:sz w:val="16"/>
        <w:szCs w:val="16"/>
      </w:rPr>
      <w:instrText xml:space="preserve"> NUMPAGES \*Arabic </w:instrText>
    </w:r>
    <w:r w:rsidRPr="0078545F">
      <w:rPr>
        <w:rFonts w:asciiTheme="minorHAnsi" w:hAnsiTheme="minorHAnsi" w:cstheme="minorHAnsi"/>
        <w:sz w:val="16"/>
        <w:szCs w:val="16"/>
      </w:rPr>
      <w:fldChar w:fldCharType="separate"/>
    </w:r>
    <w:r w:rsidR="00E7202F">
      <w:rPr>
        <w:rFonts w:asciiTheme="minorHAnsi" w:hAnsiTheme="minorHAnsi" w:cstheme="minorHAnsi"/>
        <w:noProof/>
        <w:sz w:val="16"/>
        <w:szCs w:val="16"/>
      </w:rPr>
      <w:t>21</w:t>
    </w:r>
    <w:r w:rsidRPr="0078545F">
      <w:rPr>
        <w:rFonts w:asciiTheme="minorHAnsi" w:hAnsiTheme="minorHAnsi" w:cstheme="minorHAnsi"/>
        <w:sz w:val="16"/>
        <w:szCs w:val="16"/>
      </w:rPr>
      <w:fldChar w:fldCharType="end"/>
    </w:r>
  </w:p>
  <w:p w14:paraId="6DB29908" w14:textId="77777777" w:rsidR="00B9294F" w:rsidRDefault="00B929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1DDAA3" w14:textId="77777777" w:rsidR="00690325" w:rsidRDefault="00690325">
      <w:r>
        <w:separator/>
      </w:r>
    </w:p>
    <w:p w14:paraId="4659856B" w14:textId="77777777" w:rsidR="00690325" w:rsidRDefault="00690325"/>
  </w:footnote>
  <w:footnote w:type="continuationSeparator" w:id="0">
    <w:p w14:paraId="4EBAA71F" w14:textId="77777777" w:rsidR="00690325" w:rsidRDefault="00690325">
      <w:r>
        <w:continuationSeparator/>
      </w:r>
    </w:p>
    <w:p w14:paraId="69AA36D6" w14:textId="77777777" w:rsidR="00690325" w:rsidRDefault="00690325"/>
  </w:footnote>
  <w:footnote w:type="continuationNotice" w:id="1">
    <w:p w14:paraId="13AD1EB4" w14:textId="77777777" w:rsidR="00690325" w:rsidRDefault="00690325"/>
    <w:p w14:paraId="737FA093" w14:textId="77777777" w:rsidR="00690325" w:rsidRDefault="006903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C30C6" w14:textId="3F0DEE2A" w:rsidR="003D6BF1" w:rsidRDefault="003D6BF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EE189" w14:textId="1C9F0A18" w:rsidR="00B9294F" w:rsidRPr="00331025" w:rsidRDefault="00B9294F" w:rsidP="005C3641">
    <w:pPr>
      <w:pStyle w:val="Nagwek"/>
      <w:spacing w:after="360"/>
      <w:jc w:val="right"/>
    </w:pPr>
  </w:p>
  <w:p w14:paraId="1AEF0895" w14:textId="77777777" w:rsidR="00B9294F" w:rsidRDefault="00B9294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D0502" w14:textId="3A958447" w:rsidR="00B9294F" w:rsidRDefault="00B9294F" w:rsidP="00331025">
    <w:pPr>
      <w:pStyle w:val="Nagwek"/>
      <w:spacing w:after="360"/>
      <w:jc w:val="right"/>
    </w:pPr>
    <w:r w:rsidRPr="00433AED">
      <w:rPr>
        <w:color w:val="FF0000"/>
      </w:rPr>
      <w:t>CHRONIONE W PGE S.A</w:t>
    </w:r>
    <w:r>
      <w:t>.</w:t>
    </w:r>
  </w:p>
  <w:p w14:paraId="7345F803" w14:textId="77777777" w:rsidR="00B9294F" w:rsidRPr="00331025" w:rsidRDefault="00B9294F" w:rsidP="0033102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8CFAC110"/>
    <w:name w:val="WW8Num2"/>
    <w:lvl w:ilvl="0">
      <w:start w:val="1"/>
      <w:numFmt w:val="decimal"/>
      <w:lvlText w:val="%1."/>
      <w:lvlJc w:val="left"/>
      <w:pPr>
        <w:tabs>
          <w:tab w:val="num" w:pos="360"/>
        </w:tabs>
        <w:ind w:left="360" w:hanging="360"/>
      </w:pPr>
      <w:rPr>
        <w:rFonts w:ascii="Arial" w:hAnsi="Arial" w:cs="Arial"/>
        <w:b w:val="0"/>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0000003"/>
    <w:multiLevelType w:val="multilevel"/>
    <w:tmpl w:val="00000003"/>
    <w:name w:val="WW8Num7"/>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04"/>
    <w:multiLevelType w:val="multilevel"/>
    <w:tmpl w:val="00000004"/>
    <w:name w:val="WW8Num9"/>
    <w:lvl w:ilvl="0">
      <w:start w:val="1"/>
      <w:numFmt w:val="decimal"/>
      <w:lvlText w:val="%1."/>
      <w:lvlJc w:val="left"/>
      <w:pPr>
        <w:tabs>
          <w:tab w:val="num" w:pos="360"/>
        </w:tabs>
        <w:ind w:left="360" w:hanging="360"/>
      </w:pPr>
      <w:rPr>
        <w:rFonts w:ascii="Arial" w:hAnsi="Arial" w:cs="Arial"/>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10"/>
    <w:lvl w:ilvl="0">
      <w:start w:val="1"/>
      <w:numFmt w:val="decimal"/>
      <w:lvlText w:val="%1."/>
      <w:lvlJc w:val="left"/>
      <w:pPr>
        <w:tabs>
          <w:tab w:val="num" w:pos="360"/>
        </w:tabs>
        <w:ind w:left="360" w:hanging="360"/>
      </w:pPr>
      <w:rPr>
        <w:rFonts w:ascii="Arial" w:hAnsi="Arial" w:cs="Arial"/>
        <w:sz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06"/>
    <w:multiLevelType w:val="multilevel"/>
    <w:tmpl w:val="17346D80"/>
    <w:name w:val="WW8Num11"/>
    <w:lvl w:ilvl="0">
      <w:start w:val="1"/>
      <w:numFmt w:val="decimal"/>
      <w:lvlText w:val="%1."/>
      <w:lvlJc w:val="left"/>
      <w:pPr>
        <w:tabs>
          <w:tab w:val="num" w:pos="360"/>
        </w:tabs>
        <w:ind w:left="360" w:hanging="360"/>
      </w:pPr>
      <w:rPr>
        <w:rFonts w:ascii="Arial" w:hAnsi="Arial" w:cs="Arial"/>
        <w:b w:val="0"/>
        <w:sz w:val="20"/>
        <w:szCs w:val="20"/>
      </w:rPr>
    </w:lvl>
    <w:lvl w:ilvl="1">
      <w:start w:val="1"/>
      <w:numFmt w:val="decimal"/>
      <w:lvlText w:val="%2."/>
      <w:lvlJc w:val="left"/>
      <w:pPr>
        <w:tabs>
          <w:tab w:val="num" w:pos="720"/>
        </w:tabs>
        <w:ind w:left="720" w:hanging="360"/>
      </w:pPr>
      <w:rPr>
        <w:rFonts w:ascii="Arial" w:eastAsia="Arial" w:hAnsi="Arial" w:cs="Arial"/>
        <w:sz w:val="20"/>
        <w:szCs w:val="2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000007"/>
    <w:multiLevelType w:val="multilevel"/>
    <w:tmpl w:val="EE3C3D78"/>
    <w:lvl w:ilvl="0">
      <w:start w:val="1"/>
      <w:numFmt w:val="decimal"/>
      <w:lvlText w:val="%1."/>
      <w:lvlJc w:val="left"/>
      <w:pPr>
        <w:tabs>
          <w:tab w:val="num" w:pos="360"/>
        </w:tabs>
        <w:ind w:left="360" w:hanging="360"/>
      </w:pPr>
      <w:rPr>
        <w:rFonts w:ascii="Calibri" w:hAnsi="Calibri" w:cs="Arial" w:hint="default"/>
        <w:b w:val="0"/>
        <w:sz w:val="22"/>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 w15:restartNumberingAfterBreak="0">
    <w:nsid w:val="00000008"/>
    <w:multiLevelType w:val="multilevel"/>
    <w:tmpl w:val="00000008"/>
    <w:name w:val="WW8Num13"/>
    <w:lvl w:ilvl="0">
      <w:start w:val="1"/>
      <w:numFmt w:val="decimal"/>
      <w:lvlText w:val="%1."/>
      <w:lvlJc w:val="left"/>
      <w:pPr>
        <w:tabs>
          <w:tab w:val="num" w:pos="360"/>
        </w:tabs>
        <w:ind w:left="360" w:hanging="360"/>
      </w:pPr>
      <w:rPr>
        <w:rFonts w:ascii="Arial" w:hAnsi="Arial" w:cs="Arial"/>
        <w:bCs/>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0000009"/>
    <w:multiLevelType w:val="multilevel"/>
    <w:tmpl w:val="1C3CA90C"/>
    <w:name w:val="WW8Num14"/>
    <w:lvl w:ilvl="0">
      <w:start w:val="1"/>
      <w:numFmt w:val="decimal"/>
      <w:lvlText w:val="%1."/>
      <w:lvlJc w:val="left"/>
      <w:pPr>
        <w:tabs>
          <w:tab w:val="num" w:pos="360"/>
        </w:tabs>
        <w:ind w:left="360" w:hanging="360"/>
      </w:pPr>
      <w:rPr>
        <w:rFonts w:ascii="Arial" w:eastAsia="Times New Roman" w:hAnsi="Arial" w:cs="Arial"/>
        <w:b w:val="0"/>
        <w:sz w:val="20"/>
        <w:szCs w:val="20"/>
        <w:shd w:val="clear" w:color="auto" w:fill="FFFF00"/>
      </w:rPr>
    </w:lvl>
    <w:lvl w:ilvl="1">
      <w:start w:val="1"/>
      <w:numFmt w:val="decimal"/>
      <w:lvlText w:val="%1.%2."/>
      <w:lvlJc w:val="left"/>
      <w:pPr>
        <w:tabs>
          <w:tab w:val="num" w:pos="1080"/>
        </w:tabs>
        <w:ind w:left="792" w:hanging="432"/>
      </w:pPr>
      <w:rPr>
        <w:rFonts w:ascii="Arial" w:hAnsi="Arial" w:cs="Arial"/>
        <w:sz w:val="20"/>
        <w:szCs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0000000A"/>
    <w:multiLevelType w:val="multilevel"/>
    <w:tmpl w:val="BC000208"/>
    <w:name w:val="WW8Num15"/>
    <w:lvl w:ilvl="0">
      <w:start w:val="1"/>
      <w:numFmt w:val="decimal"/>
      <w:lvlText w:val="%1."/>
      <w:lvlJc w:val="left"/>
      <w:pPr>
        <w:tabs>
          <w:tab w:val="num" w:pos="360"/>
        </w:tabs>
        <w:ind w:left="360" w:hanging="360"/>
      </w:pPr>
      <w:rPr>
        <w:rFonts w:ascii="Calibri" w:hAnsi="Calibri" w:cs="Arial" w:hint="default"/>
        <w:b w:val="0"/>
        <w:bCs/>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0000000B"/>
    <w:multiLevelType w:val="multilevel"/>
    <w:tmpl w:val="A2D8B9CC"/>
    <w:name w:val="WW8Num17"/>
    <w:lvl w:ilvl="0">
      <w:start w:val="1"/>
      <w:numFmt w:val="decimal"/>
      <w:lvlText w:val="%1."/>
      <w:lvlJc w:val="left"/>
      <w:pPr>
        <w:tabs>
          <w:tab w:val="num" w:pos="360"/>
        </w:tabs>
        <w:ind w:left="360" w:hanging="360"/>
      </w:pPr>
      <w:rPr>
        <w:rFonts w:hint="default"/>
        <w:bCs/>
        <w:sz w:val="20"/>
        <w:szCs w:val="16"/>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1" w15:restartNumberingAfterBreak="0">
    <w:nsid w:val="0000000C"/>
    <w:multiLevelType w:val="multilevel"/>
    <w:tmpl w:val="29BC6078"/>
    <w:name w:val="WW8Num19"/>
    <w:lvl w:ilvl="0">
      <w:start w:val="1"/>
      <w:numFmt w:val="decimal"/>
      <w:lvlText w:val="%1."/>
      <w:lvlJc w:val="left"/>
      <w:pPr>
        <w:tabs>
          <w:tab w:val="num" w:pos="360"/>
        </w:tabs>
        <w:ind w:left="360" w:hanging="360"/>
      </w:pPr>
      <w:rPr>
        <w:rFonts w:hint="default"/>
        <w:bCs/>
        <w:sz w:val="20"/>
        <w:szCs w:val="16"/>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0000000D"/>
    <w:multiLevelType w:val="multilevel"/>
    <w:tmpl w:val="7196F25E"/>
    <w:name w:val="WW8Num20"/>
    <w:lvl w:ilvl="0">
      <w:start w:val="1"/>
      <w:numFmt w:val="decimal"/>
      <w:lvlText w:val="%1."/>
      <w:lvlJc w:val="left"/>
      <w:pPr>
        <w:tabs>
          <w:tab w:val="num" w:pos="360"/>
        </w:tabs>
        <w:ind w:left="360" w:hanging="360"/>
      </w:pPr>
      <w:rPr>
        <w:rFonts w:ascii="Arial" w:hAnsi="Arial" w:cs="Arial"/>
        <w:bCs/>
        <w:color w:val="auto"/>
        <w:sz w:val="20"/>
        <w:szCs w:val="2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rFonts w:ascii="Arial" w:hAnsi="Arial" w:cs="Arial"/>
        <w:sz w:val="20"/>
        <w:szCs w:val="2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000000E"/>
    <w:multiLevelType w:val="multilevel"/>
    <w:tmpl w:val="0000000E"/>
    <w:name w:val="WW8Num2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rFonts w:ascii="Arial" w:hAnsi="Arial" w:cs="Arial"/>
        <w:bCs/>
        <w:sz w:val="20"/>
        <w:szCs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000000F"/>
    <w:multiLevelType w:val="singleLevel"/>
    <w:tmpl w:val="0000000F"/>
    <w:name w:val="WW8Num23"/>
    <w:lvl w:ilvl="0">
      <w:start w:val="1"/>
      <w:numFmt w:val="bullet"/>
      <w:lvlText w:val=""/>
      <w:lvlJc w:val="left"/>
      <w:pPr>
        <w:tabs>
          <w:tab w:val="num" w:pos="0"/>
        </w:tabs>
        <w:ind w:left="1440" w:hanging="360"/>
      </w:pPr>
      <w:rPr>
        <w:rFonts w:ascii="Symbol" w:hAnsi="Symbol" w:cs="Symbol"/>
      </w:r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77"/>
        </w:tabs>
        <w:ind w:left="1080" w:firstLine="0"/>
      </w:pPr>
      <w:rPr>
        <w:rFonts w:ascii="Arial" w:hAnsi="Arial" w:cs="Arial"/>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singleLevel"/>
    <w:tmpl w:val="4CEA24D8"/>
    <w:name w:val="WW8Num27"/>
    <w:lvl w:ilvl="0">
      <w:start w:val="1"/>
      <w:numFmt w:val="decimal"/>
      <w:lvlText w:val="%1."/>
      <w:lvlJc w:val="left"/>
      <w:pPr>
        <w:tabs>
          <w:tab w:val="num" w:pos="0"/>
        </w:tabs>
        <w:ind w:left="720" w:hanging="360"/>
      </w:pPr>
      <w:rPr>
        <w:rFonts w:asciiTheme="minorHAnsi" w:eastAsia="Times New Roman" w:hAnsiTheme="minorHAnsi" w:cstheme="minorHAnsi"/>
        <w:bCs/>
        <w:sz w:val="20"/>
        <w:szCs w:val="20"/>
      </w:rPr>
    </w:lvl>
  </w:abstractNum>
  <w:abstractNum w:abstractNumId="17" w15:restartNumberingAfterBreak="0">
    <w:nsid w:val="00000012"/>
    <w:multiLevelType w:val="singleLevel"/>
    <w:tmpl w:val="3C8C1A4C"/>
    <w:name w:val="WW8Num35"/>
    <w:lvl w:ilvl="0">
      <w:start w:val="1"/>
      <w:numFmt w:val="decimal"/>
      <w:lvlText w:val="%1."/>
      <w:lvlJc w:val="left"/>
      <w:pPr>
        <w:tabs>
          <w:tab w:val="num" w:pos="0"/>
        </w:tabs>
        <w:ind w:left="720" w:hanging="360"/>
      </w:pPr>
      <w:rPr>
        <w:rFonts w:ascii="Arial" w:hAnsi="Arial" w:cs="Arial"/>
        <w:sz w:val="21"/>
        <w:szCs w:val="12"/>
      </w:rPr>
    </w:lvl>
  </w:abstractNum>
  <w:abstractNum w:abstractNumId="18" w15:restartNumberingAfterBreak="0">
    <w:nsid w:val="00000018"/>
    <w:multiLevelType w:val="multilevel"/>
    <w:tmpl w:val="00000018"/>
    <w:name w:val="WW8Num24"/>
    <w:lvl w:ilvl="0">
      <w:start w:val="1"/>
      <w:numFmt w:val="decimal"/>
      <w:lvlText w:val="%1."/>
      <w:lvlJc w:val="left"/>
      <w:pPr>
        <w:tabs>
          <w:tab w:val="num" w:pos="360"/>
        </w:tabs>
        <w:ind w:left="360" w:hanging="360"/>
      </w:pPr>
    </w:lvl>
    <w:lvl w:ilvl="1">
      <w:start w:val="1"/>
      <w:numFmt w:val="decimal"/>
      <w:lvlText w:val="%1.%2."/>
      <w:lvlJc w:val="left"/>
      <w:pPr>
        <w:tabs>
          <w:tab w:val="num" w:pos="1288"/>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0000001E"/>
    <w:multiLevelType w:val="multilevel"/>
    <w:tmpl w:val="0000001E"/>
    <w:name w:val="WW8Num30"/>
    <w:lvl w:ilvl="0">
      <w:start w:val="2"/>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0" w15:restartNumberingAfterBreak="0">
    <w:nsid w:val="0000001F"/>
    <w:multiLevelType w:val="multilevel"/>
    <w:tmpl w:val="0000001F"/>
    <w:name w:val="WW8Num3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00000024"/>
    <w:multiLevelType w:val="multilevel"/>
    <w:tmpl w:val="00000024"/>
    <w:name w:val="WW8Num36"/>
    <w:lvl w:ilvl="0">
      <w:start w:val="1"/>
      <w:numFmt w:val="decimal"/>
      <w:lvlText w:val="%1."/>
      <w:lvlJc w:val="left"/>
      <w:pPr>
        <w:tabs>
          <w:tab w:val="num" w:pos="360"/>
        </w:tabs>
        <w:ind w:left="360" w:hanging="360"/>
      </w:p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2" w15:restartNumberingAfterBreak="0">
    <w:nsid w:val="0000002B"/>
    <w:multiLevelType w:val="multilevel"/>
    <w:tmpl w:val="0000002B"/>
    <w:name w:val="WW8Num4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0000002D"/>
    <w:multiLevelType w:val="multilevel"/>
    <w:tmpl w:val="C0E4A1F0"/>
    <w:lvl w:ilvl="0">
      <w:start w:val="1"/>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ascii="Calibri" w:eastAsia="Times New Roman" w:hAnsi="Calibri" w:cs="Arial" w:hint="default"/>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00000034"/>
    <w:multiLevelType w:val="singleLevel"/>
    <w:tmpl w:val="00000034"/>
    <w:name w:val="WW8Num52"/>
    <w:lvl w:ilvl="0">
      <w:start w:val="1"/>
      <w:numFmt w:val="decimal"/>
      <w:lvlText w:val="%1."/>
      <w:lvlJc w:val="left"/>
      <w:pPr>
        <w:tabs>
          <w:tab w:val="num" w:pos="360"/>
        </w:tabs>
        <w:ind w:left="360" w:hanging="360"/>
      </w:pPr>
      <w:rPr>
        <w:rFonts w:cs="Times New Roman"/>
      </w:rPr>
    </w:lvl>
  </w:abstractNum>
  <w:abstractNum w:abstractNumId="26" w15:restartNumberingAfterBreak="0">
    <w:nsid w:val="00000038"/>
    <w:multiLevelType w:val="multilevel"/>
    <w:tmpl w:val="00000038"/>
    <w:name w:val="WW8Num5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00000046"/>
    <w:multiLevelType w:val="multilevel"/>
    <w:tmpl w:val="00000046"/>
    <w:name w:val="WW8Num7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0000004B"/>
    <w:multiLevelType w:val="multilevel"/>
    <w:tmpl w:val="0000004B"/>
    <w:name w:val="WW8Num76"/>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9"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0" w15:restartNumberingAfterBreak="0">
    <w:nsid w:val="00000061"/>
    <w:multiLevelType w:val="multilevel"/>
    <w:tmpl w:val="00000061"/>
    <w:name w:val="WW8Num10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00000067"/>
    <w:multiLevelType w:val="multilevel"/>
    <w:tmpl w:val="00000067"/>
    <w:name w:val="WW8Num106"/>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00000068"/>
    <w:multiLevelType w:val="multilevel"/>
    <w:tmpl w:val="3DB84D5C"/>
    <w:name w:val="WW8Num107"/>
    <w:lvl w:ilvl="0">
      <w:start w:val="1"/>
      <w:numFmt w:val="decimal"/>
      <w:lvlText w:val="%1."/>
      <w:lvlJc w:val="left"/>
      <w:pPr>
        <w:tabs>
          <w:tab w:val="num" w:pos="360"/>
        </w:tabs>
        <w:ind w:left="360" w:hanging="360"/>
      </w:pPr>
      <w:rPr>
        <w:rFonts w:ascii="Arial" w:eastAsia="Times New Roman" w:hAnsi="Arial" w:cs="Arial"/>
        <w:b w:val="0"/>
      </w:rPr>
    </w:lvl>
    <w:lvl w:ilvl="1">
      <w:start w:val="1"/>
      <w:numFmt w:val="decimal"/>
      <w:lvlText w:val="%2."/>
      <w:lvlJc w:val="left"/>
      <w:pPr>
        <w:tabs>
          <w:tab w:val="num" w:pos="502"/>
        </w:tabs>
        <w:ind w:left="502"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03AB60FD"/>
    <w:multiLevelType w:val="multilevel"/>
    <w:tmpl w:val="2C066326"/>
    <w:lvl w:ilvl="0">
      <w:start w:val="1"/>
      <w:numFmt w:val="decimal"/>
      <w:lvlText w:val="%1."/>
      <w:lvlJc w:val="left"/>
      <w:pPr>
        <w:tabs>
          <w:tab w:val="num" w:pos="360"/>
        </w:tabs>
        <w:ind w:left="360" w:hanging="360"/>
      </w:pPr>
      <w:rPr>
        <w:rFonts w:ascii="Calibri" w:hAnsi="Calibri" w:cs="Arial" w:hint="default"/>
        <w:b w:val="0"/>
        <w:sz w:val="20"/>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043639A6"/>
    <w:multiLevelType w:val="multilevel"/>
    <w:tmpl w:val="8F08D306"/>
    <w:name w:val="WW8Num763"/>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04C70175"/>
    <w:multiLevelType w:val="multilevel"/>
    <w:tmpl w:val="0415001F"/>
    <w:name w:val="WW8Num36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05BA65D9"/>
    <w:multiLevelType w:val="multilevel"/>
    <w:tmpl w:val="84A41E82"/>
    <w:lvl w:ilvl="0">
      <w:start w:val="1"/>
      <w:numFmt w:val="decimal"/>
      <w:lvlText w:val="%1."/>
      <w:lvlJc w:val="left"/>
      <w:pPr>
        <w:tabs>
          <w:tab w:val="num" w:pos="360"/>
        </w:tabs>
        <w:ind w:left="360" w:hanging="360"/>
      </w:pPr>
      <w:rPr>
        <w:b w:val="0"/>
      </w:rPr>
    </w:lvl>
    <w:lvl w:ilvl="1">
      <w:start w:val="1"/>
      <w:numFmt w:val="decimal"/>
      <w:lvlText w:val="%1.%2."/>
      <w:lvlJc w:val="left"/>
      <w:pPr>
        <w:tabs>
          <w:tab w:val="num" w:pos="1288"/>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07C12CC1"/>
    <w:multiLevelType w:val="multilevel"/>
    <w:tmpl w:val="84A41E82"/>
    <w:lvl w:ilvl="0">
      <w:start w:val="1"/>
      <w:numFmt w:val="decimal"/>
      <w:lvlText w:val="%1."/>
      <w:lvlJc w:val="left"/>
      <w:pPr>
        <w:tabs>
          <w:tab w:val="num" w:pos="360"/>
        </w:tabs>
        <w:ind w:left="360" w:hanging="360"/>
      </w:pPr>
      <w:rPr>
        <w:b w:val="0"/>
      </w:rPr>
    </w:lvl>
    <w:lvl w:ilvl="1">
      <w:start w:val="1"/>
      <w:numFmt w:val="decimal"/>
      <w:lvlText w:val="%1.%2."/>
      <w:lvlJc w:val="left"/>
      <w:pPr>
        <w:tabs>
          <w:tab w:val="num" w:pos="1288"/>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0E741B02"/>
    <w:multiLevelType w:val="multilevel"/>
    <w:tmpl w:val="1C02F212"/>
    <w:lvl w:ilvl="0">
      <w:start w:val="1"/>
      <w:numFmt w:val="decimal"/>
      <w:lvlText w:val="%1."/>
      <w:lvlJc w:val="left"/>
      <w:pPr>
        <w:tabs>
          <w:tab w:val="num" w:pos="360"/>
        </w:tabs>
        <w:ind w:left="360" w:hanging="360"/>
      </w:pPr>
      <w:rPr>
        <w:rFonts w:ascii="Calibri" w:hAnsi="Calibri" w:cs="Arial" w:hint="default"/>
        <w:b w:val="0"/>
        <w:sz w:val="20"/>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9" w15:restartNumberingAfterBreak="0">
    <w:nsid w:val="16D80290"/>
    <w:multiLevelType w:val="multilevel"/>
    <w:tmpl w:val="DFA8E878"/>
    <w:lvl w:ilvl="0">
      <w:start w:val="1"/>
      <w:numFmt w:val="decimal"/>
      <w:lvlText w:val="%1."/>
      <w:lvlJc w:val="left"/>
      <w:pPr>
        <w:tabs>
          <w:tab w:val="num" w:pos="644"/>
        </w:tabs>
        <w:ind w:left="644" w:hanging="360"/>
      </w:pPr>
      <w:rPr>
        <w:rFonts w:ascii="Calibri" w:hAnsi="Calibri" w:cs="Arial" w:hint="default"/>
        <w:b w:val="0"/>
        <w:sz w:val="22"/>
        <w:szCs w:val="22"/>
      </w:rPr>
    </w:lvl>
    <w:lvl w:ilvl="1">
      <w:start w:val="1"/>
      <w:numFmt w:val="lowerLetter"/>
      <w:lvlText w:val="%2)"/>
      <w:lvlJc w:val="left"/>
      <w:pPr>
        <w:tabs>
          <w:tab w:val="num" w:pos="1080"/>
        </w:tabs>
        <w:ind w:left="792" w:hanging="432"/>
      </w:pPr>
      <w:rPr>
        <w:i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17BA6173"/>
    <w:multiLevelType w:val="hybridMultilevel"/>
    <w:tmpl w:val="E0D28F9C"/>
    <w:lvl w:ilvl="0" w:tplc="CCAEED26">
      <w:start w:val="1"/>
      <w:numFmt w:val="decimal"/>
      <w:lvlText w:val="%1."/>
      <w:lvlJc w:val="left"/>
      <w:pPr>
        <w:ind w:left="502"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82A271E"/>
    <w:multiLevelType w:val="multilevel"/>
    <w:tmpl w:val="AB8CC1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1B85768D"/>
    <w:multiLevelType w:val="hybridMultilevel"/>
    <w:tmpl w:val="AF3C40A6"/>
    <w:name w:val="WW8Num362"/>
    <w:lvl w:ilvl="0" w:tplc="0672B99A">
      <w:start w:val="1"/>
      <w:numFmt w:val="bullet"/>
      <w:lvlText w:val="­"/>
      <w:lvlJc w:val="left"/>
      <w:pPr>
        <w:ind w:left="644" w:hanging="360"/>
      </w:pPr>
      <w:rPr>
        <w:rFonts w:ascii="Courier New" w:hAnsi="Courier New"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3" w15:restartNumberingAfterBreak="0">
    <w:nsid w:val="1B8628EC"/>
    <w:multiLevelType w:val="multilevel"/>
    <w:tmpl w:val="3F589986"/>
    <w:name w:val="WW8Num24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15:restartNumberingAfterBreak="0">
    <w:nsid w:val="1EE14D1E"/>
    <w:multiLevelType w:val="hybridMultilevel"/>
    <w:tmpl w:val="0EA8B57E"/>
    <w:lvl w:ilvl="0" w:tplc="C2B29964">
      <w:start w:val="1"/>
      <w:numFmt w:val="lowerLetter"/>
      <w:lvlText w:val="%1)"/>
      <w:lvlJc w:val="left"/>
      <w:pPr>
        <w:ind w:left="862" w:hanging="360"/>
      </w:pPr>
      <w:rPr>
        <w:rFonts w:hint="default"/>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15:restartNumberingAfterBreak="0">
    <w:nsid w:val="25E86637"/>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2F3719AA"/>
    <w:multiLevelType w:val="multilevel"/>
    <w:tmpl w:val="65CA5334"/>
    <w:lvl w:ilvl="0">
      <w:start w:val="1"/>
      <w:numFmt w:val="decimal"/>
      <w:lvlText w:val="%1."/>
      <w:lvlJc w:val="left"/>
      <w:pPr>
        <w:tabs>
          <w:tab w:val="num" w:pos="360"/>
        </w:tabs>
        <w:ind w:left="360" w:hanging="360"/>
      </w:pPr>
      <w:rPr>
        <w:rFonts w:ascii="Calibri" w:hAnsi="Calibri" w:cs="Arial" w:hint="default"/>
        <w:b w:val="0"/>
        <w:sz w:val="20"/>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7" w15:restartNumberingAfterBreak="0">
    <w:nsid w:val="38991749"/>
    <w:multiLevelType w:val="multilevel"/>
    <w:tmpl w:val="DFBA9610"/>
    <w:name w:val="WW8Num5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8" w15:restartNumberingAfterBreak="0">
    <w:nsid w:val="3D4534CD"/>
    <w:multiLevelType w:val="multilevel"/>
    <w:tmpl w:val="84A41E82"/>
    <w:lvl w:ilvl="0">
      <w:start w:val="1"/>
      <w:numFmt w:val="decimal"/>
      <w:lvlText w:val="%1."/>
      <w:lvlJc w:val="left"/>
      <w:pPr>
        <w:tabs>
          <w:tab w:val="num" w:pos="360"/>
        </w:tabs>
        <w:ind w:left="360" w:hanging="360"/>
      </w:pPr>
      <w:rPr>
        <w:b w:val="0"/>
      </w:rPr>
    </w:lvl>
    <w:lvl w:ilvl="1">
      <w:start w:val="1"/>
      <w:numFmt w:val="decimal"/>
      <w:lvlText w:val="%1.%2."/>
      <w:lvlJc w:val="left"/>
      <w:pPr>
        <w:tabs>
          <w:tab w:val="num" w:pos="1288"/>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9" w15:restartNumberingAfterBreak="0">
    <w:nsid w:val="3ED07E06"/>
    <w:multiLevelType w:val="multilevel"/>
    <w:tmpl w:val="1D8CFD52"/>
    <w:name w:val="WW8Num362222"/>
    <w:lvl w:ilvl="0">
      <w:start w:val="1"/>
      <w:numFmt w:val="decimal"/>
      <w:lvlText w:val="%1."/>
      <w:lvlJc w:val="left"/>
      <w:pPr>
        <w:ind w:left="360" w:hanging="360"/>
      </w:pPr>
      <w:rPr>
        <w:rFonts w:asciiTheme="minorHAnsi" w:hAnsiTheme="minorHAnsi" w:cstheme="minorHAnsi" w:hint="default"/>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F6F4785"/>
    <w:multiLevelType w:val="hybridMultilevel"/>
    <w:tmpl w:val="0EA8B57E"/>
    <w:lvl w:ilvl="0" w:tplc="FFFFFFFF">
      <w:start w:val="1"/>
      <w:numFmt w:val="lowerLetter"/>
      <w:lvlText w:val="%1)"/>
      <w:lvlJc w:val="left"/>
      <w:pPr>
        <w:ind w:left="862" w:hanging="360"/>
      </w:pPr>
      <w:rPr>
        <w:rFonts w:hint="default"/>
      </w:rPr>
    </w:lvl>
    <w:lvl w:ilvl="1" w:tplc="FFFFFFFF">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1" w15:restartNumberingAfterBreak="0">
    <w:nsid w:val="42767D5A"/>
    <w:multiLevelType w:val="multilevel"/>
    <w:tmpl w:val="2C066326"/>
    <w:lvl w:ilvl="0">
      <w:start w:val="1"/>
      <w:numFmt w:val="decimal"/>
      <w:lvlText w:val="%1."/>
      <w:lvlJc w:val="left"/>
      <w:pPr>
        <w:tabs>
          <w:tab w:val="num" w:pos="360"/>
        </w:tabs>
        <w:ind w:left="360" w:hanging="360"/>
      </w:pPr>
      <w:rPr>
        <w:rFonts w:ascii="Calibri" w:hAnsi="Calibri" w:cs="Arial" w:hint="default"/>
        <w:b w:val="0"/>
        <w:sz w:val="20"/>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2" w15:restartNumberingAfterBreak="0">
    <w:nsid w:val="44083821"/>
    <w:multiLevelType w:val="hybridMultilevel"/>
    <w:tmpl w:val="7E32C9F4"/>
    <w:lvl w:ilvl="0" w:tplc="2E365016">
      <w:start w:val="1"/>
      <w:numFmt w:val="decimal"/>
      <w:lvlText w:val="%1."/>
      <w:lvlJc w:val="left"/>
      <w:pPr>
        <w:ind w:left="502" w:hanging="360"/>
      </w:pPr>
      <w:rPr>
        <w:rFonts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5714B4C"/>
    <w:multiLevelType w:val="hybridMultilevel"/>
    <w:tmpl w:val="41466C8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1C5CD8"/>
    <w:multiLevelType w:val="multilevel"/>
    <w:tmpl w:val="D6365E2A"/>
    <w:lvl w:ilvl="0">
      <w:start w:val="1"/>
      <w:numFmt w:val="decimal"/>
      <w:lvlText w:val="%1."/>
      <w:lvlJc w:val="left"/>
      <w:pPr>
        <w:tabs>
          <w:tab w:val="num" w:pos="360"/>
        </w:tabs>
        <w:ind w:left="360" w:hanging="360"/>
      </w:pPr>
      <w:rPr>
        <w:rFonts w:ascii="Calibri" w:hAnsi="Calibri" w:cs="Arial" w:hint="default"/>
        <w:b w:val="0"/>
        <w:sz w:val="22"/>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5" w15:restartNumberingAfterBreak="0">
    <w:nsid w:val="4A793A7C"/>
    <w:multiLevelType w:val="multilevel"/>
    <w:tmpl w:val="65CA5334"/>
    <w:lvl w:ilvl="0">
      <w:start w:val="1"/>
      <w:numFmt w:val="decimal"/>
      <w:lvlText w:val="%1."/>
      <w:lvlJc w:val="left"/>
      <w:pPr>
        <w:tabs>
          <w:tab w:val="num" w:pos="360"/>
        </w:tabs>
        <w:ind w:left="360" w:hanging="360"/>
      </w:pPr>
      <w:rPr>
        <w:rFonts w:ascii="Calibri" w:hAnsi="Calibri" w:cs="Arial" w:hint="default"/>
        <w:b w:val="0"/>
        <w:sz w:val="20"/>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6" w15:restartNumberingAfterBreak="0">
    <w:nsid w:val="5908566D"/>
    <w:multiLevelType w:val="multilevel"/>
    <w:tmpl w:val="D744D262"/>
    <w:name w:val="WW8Num76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5BF228A3"/>
    <w:multiLevelType w:val="hybridMultilevel"/>
    <w:tmpl w:val="50CC0482"/>
    <w:lvl w:ilvl="0" w:tplc="1730F2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015933"/>
    <w:multiLevelType w:val="multilevel"/>
    <w:tmpl w:val="0415001F"/>
    <w:lvl w:ilvl="0">
      <w:start w:val="1"/>
      <w:numFmt w:val="decimal"/>
      <w:lvlText w:val="%1."/>
      <w:lvlJc w:val="left"/>
      <w:pPr>
        <w:ind w:left="360" w:hanging="360"/>
      </w:pPr>
      <w:rPr>
        <w:rFonts w:hint="default"/>
        <w:b w:val="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5C6F4E95"/>
    <w:multiLevelType w:val="multilevel"/>
    <w:tmpl w:val="F2BEF5CE"/>
    <w:lvl w:ilvl="0">
      <w:start w:val="1"/>
      <w:numFmt w:val="decimal"/>
      <w:lvlText w:val="%1."/>
      <w:lvlJc w:val="left"/>
      <w:pPr>
        <w:tabs>
          <w:tab w:val="num" w:pos="360"/>
        </w:tabs>
        <w:ind w:left="360" w:hanging="360"/>
      </w:pPr>
    </w:lvl>
    <w:lvl w:ilvl="1">
      <w:start w:val="1"/>
      <w:numFmt w:val="decimal"/>
      <w:lvlText w:val="%2."/>
      <w:lvlJc w:val="left"/>
      <w:pPr>
        <w:tabs>
          <w:tab w:val="num" w:pos="1080"/>
        </w:tabs>
        <w:ind w:left="792" w:hanging="432"/>
      </w:pPr>
      <w:rPr>
        <w:rFonts w:ascii="Calibri" w:eastAsia="Times New Roman" w:hAnsi="Calibri" w:cs="Aria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0" w15:restartNumberingAfterBreak="0">
    <w:nsid w:val="61D877F6"/>
    <w:multiLevelType w:val="multilevel"/>
    <w:tmpl w:val="4B94E398"/>
    <w:name w:val="WW8Num10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2" w15:restartNumberingAfterBreak="0">
    <w:nsid w:val="6F2E13E3"/>
    <w:multiLevelType w:val="hybridMultilevel"/>
    <w:tmpl w:val="C6CE8824"/>
    <w:lvl w:ilvl="0" w:tplc="42FE6D0A">
      <w:start w:val="1"/>
      <w:numFmt w:val="decimal"/>
      <w:lvlText w:val="%1."/>
      <w:lvlJc w:val="left"/>
      <w:pPr>
        <w:ind w:left="1352" w:hanging="360"/>
      </w:pPr>
      <w:rPr>
        <w:rFonts w:asciiTheme="minorHAnsi" w:hAnsiTheme="minorHAnsi" w:cstheme="minorHAnsi"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E73A3D"/>
    <w:multiLevelType w:val="multilevel"/>
    <w:tmpl w:val="D6365E2A"/>
    <w:lvl w:ilvl="0">
      <w:start w:val="1"/>
      <w:numFmt w:val="decimal"/>
      <w:lvlText w:val="%1."/>
      <w:lvlJc w:val="left"/>
      <w:pPr>
        <w:tabs>
          <w:tab w:val="num" w:pos="360"/>
        </w:tabs>
        <w:ind w:left="360" w:hanging="360"/>
      </w:pPr>
      <w:rPr>
        <w:rFonts w:ascii="Calibri" w:hAnsi="Calibri" w:cs="Arial" w:hint="default"/>
        <w:b w:val="0"/>
        <w:sz w:val="22"/>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4" w15:restartNumberingAfterBreak="0">
    <w:nsid w:val="74E12536"/>
    <w:multiLevelType w:val="hybridMultilevel"/>
    <w:tmpl w:val="D472AA8E"/>
    <w:lvl w:ilvl="0" w:tplc="750E278E">
      <w:start w:val="1"/>
      <w:numFmt w:val="decimal"/>
      <w:lvlText w:val="%1."/>
      <w:lvlJc w:val="left"/>
      <w:pPr>
        <w:ind w:left="502" w:hanging="360"/>
      </w:pPr>
      <w:rPr>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5" w15:restartNumberingAfterBreak="0">
    <w:nsid w:val="75187C45"/>
    <w:multiLevelType w:val="multilevel"/>
    <w:tmpl w:val="1D8CFD52"/>
    <w:lvl w:ilvl="0">
      <w:start w:val="1"/>
      <w:numFmt w:val="decimal"/>
      <w:lvlText w:val="%1."/>
      <w:lvlJc w:val="left"/>
      <w:pPr>
        <w:ind w:left="360" w:hanging="360"/>
      </w:pPr>
      <w:rPr>
        <w:rFonts w:asciiTheme="minorHAnsi" w:hAnsiTheme="minorHAnsi" w:cstheme="minorHAnsi" w:hint="default"/>
        <w:i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75812DCF"/>
    <w:multiLevelType w:val="multilevel"/>
    <w:tmpl w:val="0415001F"/>
    <w:styleLink w:val="Styl1"/>
    <w:lvl w:ilvl="0">
      <w:start w:val="3"/>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5CF5686"/>
    <w:multiLevelType w:val="multilevel"/>
    <w:tmpl w:val="EE3C3D78"/>
    <w:name w:val="WW8Num3622"/>
    <w:lvl w:ilvl="0">
      <w:start w:val="1"/>
      <w:numFmt w:val="decimal"/>
      <w:lvlText w:val="%1."/>
      <w:lvlJc w:val="left"/>
      <w:pPr>
        <w:tabs>
          <w:tab w:val="num" w:pos="644"/>
        </w:tabs>
        <w:ind w:left="644" w:hanging="360"/>
      </w:pPr>
      <w:rPr>
        <w:rFonts w:ascii="Calibri" w:hAnsi="Calibri" w:cs="Arial" w:hint="default"/>
        <w:b w:val="0"/>
        <w:sz w:val="22"/>
        <w:szCs w:val="22"/>
      </w:rPr>
    </w:lvl>
    <w:lvl w:ilvl="1">
      <w:start w:val="1"/>
      <w:numFmt w:val="decimal"/>
      <w:lvlText w:val="%1.%2."/>
      <w:lvlJc w:val="left"/>
      <w:pPr>
        <w:tabs>
          <w:tab w:val="num" w:pos="1364"/>
        </w:tabs>
        <w:ind w:left="1076" w:hanging="432"/>
      </w:pPr>
    </w:lvl>
    <w:lvl w:ilvl="2">
      <w:start w:val="1"/>
      <w:numFmt w:val="decimal"/>
      <w:lvlText w:val="%1.%2.%3."/>
      <w:lvlJc w:val="left"/>
      <w:pPr>
        <w:tabs>
          <w:tab w:val="num" w:pos="1724"/>
        </w:tabs>
        <w:ind w:left="1508" w:hanging="504"/>
      </w:pPr>
    </w:lvl>
    <w:lvl w:ilvl="3">
      <w:start w:val="1"/>
      <w:numFmt w:val="decimal"/>
      <w:lvlText w:val="%1.%2.%3.%4."/>
      <w:lvlJc w:val="left"/>
      <w:pPr>
        <w:tabs>
          <w:tab w:val="num" w:pos="2444"/>
        </w:tabs>
        <w:ind w:left="2012" w:hanging="648"/>
      </w:pPr>
    </w:lvl>
    <w:lvl w:ilvl="4">
      <w:start w:val="1"/>
      <w:numFmt w:val="decimal"/>
      <w:lvlText w:val="%1.%2.%3.%4.%5."/>
      <w:lvlJc w:val="left"/>
      <w:pPr>
        <w:tabs>
          <w:tab w:val="num" w:pos="3164"/>
        </w:tabs>
        <w:ind w:left="2516" w:hanging="792"/>
      </w:pPr>
    </w:lvl>
    <w:lvl w:ilvl="5">
      <w:start w:val="1"/>
      <w:numFmt w:val="decimal"/>
      <w:lvlText w:val="%1.%2.%3.%4.%5.%6."/>
      <w:lvlJc w:val="left"/>
      <w:pPr>
        <w:tabs>
          <w:tab w:val="num" w:pos="3524"/>
        </w:tabs>
        <w:ind w:left="3020" w:hanging="936"/>
      </w:pPr>
    </w:lvl>
    <w:lvl w:ilvl="6">
      <w:start w:val="1"/>
      <w:numFmt w:val="decimal"/>
      <w:lvlText w:val="%1.%2.%3.%4.%5.%6.%7."/>
      <w:lvlJc w:val="left"/>
      <w:pPr>
        <w:tabs>
          <w:tab w:val="num" w:pos="4244"/>
        </w:tabs>
        <w:ind w:left="3524" w:hanging="1080"/>
      </w:pPr>
    </w:lvl>
    <w:lvl w:ilvl="7">
      <w:start w:val="1"/>
      <w:numFmt w:val="decimal"/>
      <w:lvlText w:val="%1.%2.%3.%4.%5.%6.%7.%8."/>
      <w:lvlJc w:val="left"/>
      <w:pPr>
        <w:tabs>
          <w:tab w:val="num" w:pos="4964"/>
        </w:tabs>
        <w:ind w:left="4028" w:hanging="1224"/>
      </w:pPr>
    </w:lvl>
    <w:lvl w:ilvl="8">
      <w:start w:val="1"/>
      <w:numFmt w:val="decimal"/>
      <w:lvlText w:val="%1.%2.%3.%4.%5.%6.%7.%8.%9."/>
      <w:lvlJc w:val="left"/>
      <w:pPr>
        <w:tabs>
          <w:tab w:val="num" w:pos="5324"/>
        </w:tabs>
        <w:ind w:left="4604" w:hanging="1440"/>
      </w:pPr>
    </w:lvl>
  </w:abstractNum>
  <w:abstractNum w:abstractNumId="68"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15:restartNumberingAfterBreak="0">
    <w:nsid w:val="786D452D"/>
    <w:multiLevelType w:val="hybridMultilevel"/>
    <w:tmpl w:val="19DA3A62"/>
    <w:lvl w:ilvl="0" w:tplc="0B729530">
      <w:start w:val="2"/>
      <w:numFmt w:val="lowerLetter"/>
      <w:lvlText w:val="%1)"/>
      <w:lvlJc w:val="left"/>
      <w:pPr>
        <w:ind w:left="86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9922361"/>
    <w:multiLevelType w:val="multilevel"/>
    <w:tmpl w:val="4050CD3A"/>
    <w:lvl w:ilvl="0">
      <w:start w:val="1"/>
      <w:numFmt w:val="decimal"/>
      <w:lvlText w:val="%1."/>
      <w:lvlJc w:val="left"/>
      <w:pPr>
        <w:tabs>
          <w:tab w:val="num" w:pos="360"/>
        </w:tabs>
        <w:ind w:left="360" w:hanging="360"/>
      </w:pPr>
      <w:rPr>
        <w:rFonts w:ascii="Calibri" w:hAnsi="Calibri" w:cs="Arial" w:hint="default"/>
        <w:b w:val="0"/>
        <w:sz w:val="22"/>
        <w:szCs w:val="22"/>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FA6462D"/>
    <w:multiLevelType w:val="multilevel"/>
    <w:tmpl w:val="68E0D2DA"/>
    <w:lvl w:ilvl="0">
      <w:start w:val="1"/>
      <w:numFmt w:val="decimal"/>
      <w:lvlText w:val="%1."/>
      <w:lvlJc w:val="left"/>
      <w:pPr>
        <w:ind w:left="360" w:hanging="360"/>
      </w:pPr>
      <w:rPr>
        <w:rFonts w:hint="default"/>
        <w:sz w:val="22"/>
        <w:szCs w:val="22"/>
      </w:rPr>
    </w:lvl>
    <w:lvl w:ilvl="1">
      <w:start w:val="1"/>
      <w:numFmt w:val="decimal"/>
      <w:lvlText w:val="%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16cid:durableId="1749305837">
    <w:abstractNumId w:val="0"/>
  </w:num>
  <w:num w:numId="2" w16cid:durableId="1547375051">
    <w:abstractNumId w:val="6"/>
  </w:num>
  <w:num w:numId="3" w16cid:durableId="897670818">
    <w:abstractNumId w:val="18"/>
  </w:num>
  <w:num w:numId="4" w16cid:durableId="369763647">
    <w:abstractNumId w:val="23"/>
  </w:num>
  <w:num w:numId="5" w16cid:durableId="683553758">
    <w:abstractNumId w:val="64"/>
  </w:num>
  <w:num w:numId="6" w16cid:durableId="1533886304">
    <w:abstractNumId w:val="71"/>
  </w:num>
  <w:num w:numId="7" w16cid:durableId="2002807422">
    <w:abstractNumId w:val="62"/>
  </w:num>
  <w:num w:numId="8" w16cid:durableId="333185900">
    <w:abstractNumId w:val="40"/>
  </w:num>
  <w:num w:numId="9" w16cid:durableId="1724063782">
    <w:abstractNumId w:val="52"/>
  </w:num>
  <w:num w:numId="10" w16cid:durableId="1571887039">
    <w:abstractNumId w:val="58"/>
  </w:num>
  <w:num w:numId="11" w16cid:durableId="1436706130">
    <w:abstractNumId w:val="70"/>
  </w:num>
  <w:num w:numId="12" w16cid:durableId="1794668885">
    <w:abstractNumId w:val="63"/>
  </w:num>
  <w:num w:numId="13" w16cid:durableId="229849291">
    <w:abstractNumId w:val="51"/>
  </w:num>
  <w:num w:numId="14" w16cid:durableId="675116681">
    <w:abstractNumId w:val="55"/>
  </w:num>
  <w:num w:numId="15" w16cid:durableId="1816876233">
    <w:abstractNumId w:val="38"/>
  </w:num>
  <w:num w:numId="16" w16cid:durableId="857349226">
    <w:abstractNumId w:val="39"/>
  </w:num>
  <w:num w:numId="17" w16cid:durableId="301934510">
    <w:abstractNumId w:val="37"/>
  </w:num>
  <w:num w:numId="18" w16cid:durableId="1526018619">
    <w:abstractNumId w:val="36"/>
  </w:num>
  <w:num w:numId="19" w16cid:durableId="312412568">
    <w:abstractNumId w:val="45"/>
  </w:num>
  <w:num w:numId="20" w16cid:durableId="1834759858">
    <w:abstractNumId w:val="59"/>
  </w:num>
  <w:num w:numId="21" w16cid:durableId="242567826">
    <w:abstractNumId w:val="49"/>
  </w:num>
  <w:num w:numId="22" w16cid:durableId="2007977097">
    <w:abstractNumId w:val="41"/>
  </w:num>
  <w:num w:numId="23" w16cid:durableId="1352488340">
    <w:abstractNumId w:val="53"/>
  </w:num>
  <w:num w:numId="24" w16cid:durableId="1085112151">
    <w:abstractNumId w:val="44"/>
  </w:num>
  <w:num w:numId="25" w16cid:durableId="1584223180">
    <w:abstractNumId w:val="46"/>
  </w:num>
  <w:num w:numId="26" w16cid:durableId="159824484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30832462">
    <w:abstractNumId w:val="68"/>
  </w:num>
  <w:num w:numId="28" w16cid:durableId="1846171598">
    <w:abstractNumId w:val="48"/>
  </w:num>
  <w:num w:numId="29" w16cid:durableId="1676224131">
    <w:abstractNumId w:val="54"/>
  </w:num>
  <w:num w:numId="30" w16cid:durableId="957369332">
    <w:abstractNumId w:val="69"/>
  </w:num>
  <w:num w:numId="31" w16cid:durableId="1245846741">
    <w:abstractNumId w:val="57"/>
  </w:num>
  <w:num w:numId="32" w16cid:durableId="1062289175">
    <w:abstractNumId w:val="33"/>
  </w:num>
  <w:num w:numId="33" w16cid:durableId="199244086">
    <w:abstractNumId w:val="66"/>
  </w:num>
  <w:num w:numId="34" w16cid:durableId="1834449083">
    <w:abstractNumId w:val="50"/>
  </w:num>
  <w:num w:numId="35" w16cid:durableId="1009603745">
    <w:abstractNumId w:val="42"/>
  </w:num>
  <w:num w:numId="36" w16cid:durableId="599216476">
    <w:abstractNumId w:val="6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0A"/>
    <w:rsid w:val="00000B90"/>
    <w:rsid w:val="00000D1B"/>
    <w:rsid w:val="00001796"/>
    <w:rsid w:val="0000292A"/>
    <w:rsid w:val="000032D9"/>
    <w:rsid w:val="00004EC8"/>
    <w:rsid w:val="0000520F"/>
    <w:rsid w:val="00006619"/>
    <w:rsid w:val="00007414"/>
    <w:rsid w:val="00007A98"/>
    <w:rsid w:val="00007C0D"/>
    <w:rsid w:val="00010D86"/>
    <w:rsid w:val="00011592"/>
    <w:rsid w:val="00011750"/>
    <w:rsid w:val="00011CB6"/>
    <w:rsid w:val="000140C5"/>
    <w:rsid w:val="00014EC1"/>
    <w:rsid w:val="0001544A"/>
    <w:rsid w:val="000157EA"/>
    <w:rsid w:val="00015A3E"/>
    <w:rsid w:val="000178C0"/>
    <w:rsid w:val="00017C42"/>
    <w:rsid w:val="000208BE"/>
    <w:rsid w:val="0002126C"/>
    <w:rsid w:val="000216AE"/>
    <w:rsid w:val="0002246F"/>
    <w:rsid w:val="000235A3"/>
    <w:rsid w:val="000242E2"/>
    <w:rsid w:val="00025E52"/>
    <w:rsid w:val="000263D7"/>
    <w:rsid w:val="00026778"/>
    <w:rsid w:val="00026B0B"/>
    <w:rsid w:val="0002753F"/>
    <w:rsid w:val="00031CE5"/>
    <w:rsid w:val="000327F1"/>
    <w:rsid w:val="00034C39"/>
    <w:rsid w:val="00035245"/>
    <w:rsid w:val="0003606A"/>
    <w:rsid w:val="0003719D"/>
    <w:rsid w:val="00040F7F"/>
    <w:rsid w:val="0004199C"/>
    <w:rsid w:val="000419FC"/>
    <w:rsid w:val="00041C20"/>
    <w:rsid w:val="00042532"/>
    <w:rsid w:val="00042812"/>
    <w:rsid w:val="00043606"/>
    <w:rsid w:val="00044CA3"/>
    <w:rsid w:val="00045C24"/>
    <w:rsid w:val="00045F8F"/>
    <w:rsid w:val="000466CF"/>
    <w:rsid w:val="00047800"/>
    <w:rsid w:val="00047D68"/>
    <w:rsid w:val="00050A59"/>
    <w:rsid w:val="00051E39"/>
    <w:rsid w:val="00052FD5"/>
    <w:rsid w:val="00054149"/>
    <w:rsid w:val="00054606"/>
    <w:rsid w:val="00054D0C"/>
    <w:rsid w:val="00054D68"/>
    <w:rsid w:val="00056FBA"/>
    <w:rsid w:val="000571D8"/>
    <w:rsid w:val="0006066F"/>
    <w:rsid w:val="00060D64"/>
    <w:rsid w:val="00060DD0"/>
    <w:rsid w:val="00061009"/>
    <w:rsid w:val="00061C1C"/>
    <w:rsid w:val="000633B5"/>
    <w:rsid w:val="0006359D"/>
    <w:rsid w:val="000639E7"/>
    <w:rsid w:val="00063D28"/>
    <w:rsid w:val="00064B67"/>
    <w:rsid w:val="000711DE"/>
    <w:rsid w:val="00071A41"/>
    <w:rsid w:val="00071AC9"/>
    <w:rsid w:val="00072636"/>
    <w:rsid w:val="000730B7"/>
    <w:rsid w:val="00073B4D"/>
    <w:rsid w:val="00073E3E"/>
    <w:rsid w:val="00075211"/>
    <w:rsid w:val="00075A47"/>
    <w:rsid w:val="000760D9"/>
    <w:rsid w:val="00076926"/>
    <w:rsid w:val="00076EC6"/>
    <w:rsid w:val="000807C5"/>
    <w:rsid w:val="00081429"/>
    <w:rsid w:val="00082AE7"/>
    <w:rsid w:val="00082CAA"/>
    <w:rsid w:val="00083674"/>
    <w:rsid w:val="00083C89"/>
    <w:rsid w:val="00083F55"/>
    <w:rsid w:val="000841E4"/>
    <w:rsid w:val="00085363"/>
    <w:rsid w:val="00085504"/>
    <w:rsid w:val="00086AE7"/>
    <w:rsid w:val="000876E8"/>
    <w:rsid w:val="00087FC1"/>
    <w:rsid w:val="00091654"/>
    <w:rsid w:val="00091872"/>
    <w:rsid w:val="00092A40"/>
    <w:rsid w:val="00092DCB"/>
    <w:rsid w:val="000938BD"/>
    <w:rsid w:val="000938CE"/>
    <w:rsid w:val="00094294"/>
    <w:rsid w:val="00094D3D"/>
    <w:rsid w:val="00095A96"/>
    <w:rsid w:val="00095F87"/>
    <w:rsid w:val="000975B1"/>
    <w:rsid w:val="00097619"/>
    <w:rsid w:val="00097E33"/>
    <w:rsid w:val="00097F9D"/>
    <w:rsid w:val="000A0906"/>
    <w:rsid w:val="000A2445"/>
    <w:rsid w:val="000A45D5"/>
    <w:rsid w:val="000A4DC5"/>
    <w:rsid w:val="000A5006"/>
    <w:rsid w:val="000A5ED7"/>
    <w:rsid w:val="000A6C94"/>
    <w:rsid w:val="000A7017"/>
    <w:rsid w:val="000A705C"/>
    <w:rsid w:val="000B00F8"/>
    <w:rsid w:val="000B054B"/>
    <w:rsid w:val="000B16EE"/>
    <w:rsid w:val="000B1901"/>
    <w:rsid w:val="000B1B32"/>
    <w:rsid w:val="000B1ECD"/>
    <w:rsid w:val="000B27A7"/>
    <w:rsid w:val="000B37D2"/>
    <w:rsid w:val="000B3EDE"/>
    <w:rsid w:val="000B4A77"/>
    <w:rsid w:val="000B5344"/>
    <w:rsid w:val="000B663C"/>
    <w:rsid w:val="000B7A4C"/>
    <w:rsid w:val="000C02F5"/>
    <w:rsid w:val="000C133C"/>
    <w:rsid w:val="000C16D9"/>
    <w:rsid w:val="000C19E7"/>
    <w:rsid w:val="000C23E1"/>
    <w:rsid w:val="000C2F2A"/>
    <w:rsid w:val="000C357C"/>
    <w:rsid w:val="000C3D14"/>
    <w:rsid w:val="000C452A"/>
    <w:rsid w:val="000C45C9"/>
    <w:rsid w:val="000C4E14"/>
    <w:rsid w:val="000C5328"/>
    <w:rsid w:val="000C6AC6"/>
    <w:rsid w:val="000C6CD9"/>
    <w:rsid w:val="000C705D"/>
    <w:rsid w:val="000C7BA7"/>
    <w:rsid w:val="000C7E1C"/>
    <w:rsid w:val="000D0780"/>
    <w:rsid w:val="000D0867"/>
    <w:rsid w:val="000D12E9"/>
    <w:rsid w:val="000D3866"/>
    <w:rsid w:val="000D47B3"/>
    <w:rsid w:val="000D4BA2"/>
    <w:rsid w:val="000D4D63"/>
    <w:rsid w:val="000D6CC1"/>
    <w:rsid w:val="000D7879"/>
    <w:rsid w:val="000E03A3"/>
    <w:rsid w:val="000E06DE"/>
    <w:rsid w:val="000E3657"/>
    <w:rsid w:val="000E435D"/>
    <w:rsid w:val="000F0A8F"/>
    <w:rsid w:val="000F11A2"/>
    <w:rsid w:val="000F2A8D"/>
    <w:rsid w:val="000F2FB3"/>
    <w:rsid w:val="000F360F"/>
    <w:rsid w:val="000F403A"/>
    <w:rsid w:val="000F4649"/>
    <w:rsid w:val="000F48B5"/>
    <w:rsid w:val="000F5AB6"/>
    <w:rsid w:val="000F7BEB"/>
    <w:rsid w:val="00102018"/>
    <w:rsid w:val="001024FA"/>
    <w:rsid w:val="00103035"/>
    <w:rsid w:val="00106193"/>
    <w:rsid w:val="00106A9C"/>
    <w:rsid w:val="00106D76"/>
    <w:rsid w:val="00110199"/>
    <w:rsid w:val="0011139D"/>
    <w:rsid w:val="0011199A"/>
    <w:rsid w:val="00115666"/>
    <w:rsid w:val="001157A8"/>
    <w:rsid w:val="00115FD6"/>
    <w:rsid w:val="00116527"/>
    <w:rsid w:val="001170C6"/>
    <w:rsid w:val="001175B2"/>
    <w:rsid w:val="00120C71"/>
    <w:rsid w:val="001214A7"/>
    <w:rsid w:val="00122125"/>
    <w:rsid w:val="00123786"/>
    <w:rsid w:val="00123C31"/>
    <w:rsid w:val="00125A8F"/>
    <w:rsid w:val="00130AE7"/>
    <w:rsid w:val="00130B7E"/>
    <w:rsid w:val="00130E96"/>
    <w:rsid w:val="0013133E"/>
    <w:rsid w:val="0013209E"/>
    <w:rsid w:val="001334B3"/>
    <w:rsid w:val="001337FC"/>
    <w:rsid w:val="00134436"/>
    <w:rsid w:val="00135550"/>
    <w:rsid w:val="0013707B"/>
    <w:rsid w:val="001375FB"/>
    <w:rsid w:val="00137B50"/>
    <w:rsid w:val="001404E8"/>
    <w:rsid w:val="00140CE8"/>
    <w:rsid w:val="00141090"/>
    <w:rsid w:val="00142968"/>
    <w:rsid w:val="001438A7"/>
    <w:rsid w:val="00144424"/>
    <w:rsid w:val="001455C4"/>
    <w:rsid w:val="0014625B"/>
    <w:rsid w:val="00146991"/>
    <w:rsid w:val="001473B9"/>
    <w:rsid w:val="001509E5"/>
    <w:rsid w:val="00151036"/>
    <w:rsid w:val="00152FAD"/>
    <w:rsid w:val="001532B5"/>
    <w:rsid w:val="00153564"/>
    <w:rsid w:val="00154252"/>
    <w:rsid w:val="00155BF0"/>
    <w:rsid w:val="001561C1"/>
    <w:rsid w:val="001561E0"/>
    <w:rsid w:val="00156B0B"/>
    <w:rsid w:val="001608F7"/>
    <w:rsid w:val="00161084"/>
    <w:rsid w:val="0016259C"/>
    <w:rsid w:val="00162FED"/>
    <w:rsid w:val="001630CB"/>
    <w:rsid w:val="0016479D"/>
    <w:rsid w:val="00164B40"/>
    <w:rsid w:val="001654AC"/>
    <w:rsid w:val="0016644F"/>
    <w:rsid w:val="00171FCC"/>
    <w:rsid w:val="00172DB9"/>
    <w:rsid w:val="00173BFC"/>
    <w:rsid w:val="00174240"/>
    <w:rsid w:val="00175465"/>
    <w:rsid w:val="001756CE"/>
    <w:rsid w:val="00175E7C"/>
    <w:rsid w:val="001776BC"/>
    <w:rsid w:val="001808D8"/>
    <w:rsid w:val="001808F9"/>
    <w:rsid w:val="00182BB2"/>
    <w:rsid w:val="00182F85"/>
    <w:rsid w:val="001842AC"/>
    <w:rsid w:val="001844E1"/>
    <w:rsid w:val="00185674"/>
    <w:rsid w:val="00185BA5"/>
    <w:rsid w:val="00186180"/>
    <w:rsid w:val="00187894"/>
    <w:rsid w:val="00191783"/>
    <w:rsid w:val="001925D2"/>
    <w:rsid w:val="00192E94"/>
    <w:rsid w:val="001937AF"/>
    <w:rsid w:val="00193A6F"/>
    <w:rsid w:val="001940AD"/>
    <w:rsid w:val="001952DC"/>
    <w:rsid w:val="001952EF"/>
    <w:rsid w:val="00195D88"/>
    <w:rsid w:val="00197081"/>
    <w:rsid w:val="00197295"/>
    <w:rsid w:val="00197864"/>
    <w:rsid w:val="001A1066"/>
    <w:rsid w:val="001A2318"/>
    <w:rsid w:val="001A411A"/>
    <w:rsid w:val="001A423F"/>
    <w:rsid w:val="001A47CF"/>
    <w:rsid w:val="001A4956"/>
    <w:rsid w:val="001A4C6C"/>
    <w:rsid w:val="001A5231"/>
    <w:rsid w:val="001A64B6"/>
    <w:rsid w:val="001A7EAA"/>
    <w:rsid w:val="001B0179"/>
    <w:rsid w:val="001B0896"/>
    <w:rsid w:val="001B1009"/>
    <w:rsid w:val="001B13B9"/>
    <w:rsid w:val="001B170D"/>
    <w:rsid w:val="001B1C73"/>
    <w:rsid w:val="001B2CA8"/>
    <w:rsid w:val="001B345D"/>
    <w:rsid w:val="001B356B"/>
    <w:rsid w:val="001B492E"/>
    <w:rsid w:val="001B5B07"/>
    <w:rsid w:val="001B7739"/>
    <w:rsid w:val="001C1A1F"/>
    <w:rsid w:val="001C3378"/>
    <w:rsid w:val="001C3917"/>
    <w:rsid w:val="001C4518"/>
    <w:rsid w:val="001C532E"/>
    <w:rsid w:val="001C7C17"/>
    <w:rsid w:val="001D0D56"/>
    <w:rsid w:val="001D1449"/>
    <w:rsid w:val="001D1905"/>
    <w:rsid w:val="001D1C28"/>
    <w:rsid w:val="001D2FC6"/>
    <w:rsid w:val="001D3DD5"/>
    <w:rsid w:val="001D4071"/>
    <w:rsid w:val="001D4520"/>
    <w:rsid w:val="001D46AC"/>
    <w:rsid w:val="001D5C2D"/>
    <w:rsid w:val="001E0601"/>
    <w:rsid w:val="001E09EB"/>
    <w:rsid w:val="001E25C0"/>
    <w:rsid w:val="001E2E7F"/>
    <w:rsid w:val="001E396B"/>
    <w:rsid w:val="001E6BA5"/>
    <w:rsid w:val="001E6D95"/>
    <w:rsid w:val="001E7048"/>
    <w:rsid w:val="001F05D6"/>
    <w:rsid w:val="001F0E32"/>
    <w:rsid w:val="001F3BAC"/>
    <w:rsid w:val="001F3CBC"/>
    <w:rsid w:val="001F494A"/>
    <w:rsid w:val="001F4A1C"/>
    <w:rsid w:val="001F73FD"/>
    <w:rsid w:val="001F798C"/>
    <w:rsid w:val="002002D1"/>
    <w:rsid w:val="00200DEC"/>
    <w:rsid w:val="00201A74"/>
    <w:rsid w:val="00202080"/>
    <w:rsid w:val="002022EC"/>
    <w:rsid w:val="002025BD"/>
    <w:rsid w:val="00203D79"/>
    <w:rsid w:val="00205FD3"/>
    <w:rsid w:val="00206C33"/>
    <w:rsid w:val="00207521"/>
    <w:rsid w:val="00210F92"/>
    <w:rsid w:val="002111BF"/>
    <w:rsid w:val="00211C5E"/>
    <w:rsid w:val="00211C6F"/>
    <w:rsid w:val="002121C0"/>
    <w:rsid w:val="0021382B"/>
    <w:rsid w:val="00214EE6"/>
    <w:rsid w:val="0021546B"/>
    <w:rsid w:val="00215801"/>
    <w:rsid w:val="002166D7"/>
    <w:rsid w:val="00217B43"/>
    <w:rsid w:val="0022054B"/>
    <w:rsid w:val="002208D3"/>
    <w:rsid w:val="0022149B"/>
    <w:rsid w:val="00221CD3"/>
    <w:rsid w:val="00222931"/>
    <w:rsid w:val="002235C2"/>
    <w:rsid w:val="00223C17"/>
    <w:rsid w:val="00224283"/>
    <w:rsid w:val="00230B83"/>
    <w:rsid w:val="00231AA8"/>
    <w:rsid w:val="002320FF"/>
    <w:rsid w:val="00233105"/>
    <w:rsid w:val="00233F5B"/>
    <w:rsid w:val="00233F8C"/>
    <w:rsid w:val="00235174"/>
    <w:rsid w:val="00235792"/>
    <w:rsid w:val="00235BF5"/>
    <w:rsid w:val="00236961"/>
    <w:rsid w:val="00240025"/>
    <w:rsid w:val="00240067"/>
    <w:rsid w:val="00240ADB"/>
    <w:rsid w:val="00240F49"/>
    <w:rsid w:val="002414E5"/>
    <w:rsid w:val="002439ED"/>
    <w:rsid w:val="00243DA5"/>
    <w:rsid w:val="00243DC9"/>
    <w:rsid w:val="0024408E"/>
    <w:rsid w:val="0024586F"/>
    <w:rsid w:val="00247EA1"/>
    <w:rsid w:val="002500D5"/>
    <w:rsid w:val="002504FD"/>
    <w:rsid w:val="00250F25"/>
    <w:rsid w:val="00252D39"/>
    <w:rsid w:val="00252D87"/>
    <w:rsid w:val="00253951"/>
    <w:rsid w:val="00254519"/>
    <w:rsid w:val="00254A46"/>
    <w:rsid w:val="002554AE"/>
    <w:rsid w:val="0025641E"/>
    <w:rsid w:val="002568D9"/>
    <w:rsid w:val="0025723E"/>
    <w:rsid w:val="002611F3"/>
    <w:rsid w:val="002622D9"/>
    <w:rsid w:val="002640A8"/>
    <w:rsid w:val="00264504"/>
    <w:rsid w:val="00265489"/>
    <w:rsid w:val="00265FD7"/>
    <w:rsid w:val="002664C0"/>
    <w:rsid w:val="00266C51"/>
    <w:rsid w:val="002706FE"/>
    <w:rsid w:val="00271192"/>
    <w:rsid w:val="0027228B"/>
    <w:rsid w:val="00272CFB"/>
    <w:rsid w:val="00272FFF"/>
    <w:rsid w:val="0027571C"/>
    <w:rsid w:val="00276908"/>
    <w:rsid w:val="00280B47"/>
    <w:rsid w:val="0028198E"/>
    <w:rsid w:val="00281D43"/>
    <w:rsid w:val="002820FA"/>
    <w:rsid w:val="002821B3"/>
    <w:rsid w:val="0028233F"/>
    <w:rsid w:val="002835E9"/>
    <w:rsid w:val="00284001"/>
    <w:rsid w:val="00284AEE"/>
    <w:rsid w:val="00287AE3"/>
    <w:rsid w:val="00291098"/>
    <w:rsid w:val="002914A7"/>
    <w:rsid w:val="00291E25"/>
    <w:rsid w:val="00292EC4"/>
    <w:rsid w:val="002931D6"/>
    <w:rsid w:val="002943DA"/>
    <w:rsid w:val="00294F47"/>
    <w:rsid w:val="002959CF"/>
    <w:rsid w:val="00296361"/>
    <w:rsid w:val="00296FAE"/>
    <w:rsid w:val="0029719D"/>
    <w:rsid w:val="002A04F7"/>
    <w:rsid w:val="002A3D1F"/>
    <w:rsid w:val="002A52E2"/>
    <w:rsid w:val="002A7377"/>
    <w:rsid w:val="002A7B61"/>
    <w:rsid w:val="002A7CA4"/>
    <w:rsid w:val="002A7E26"/>
    <w:rsid w:val="002B00CF"/>
    <w:rsid w:val="002B158A"/>
    <w:rsid w:val="002B1872"/>
    <w:rsid w:val="002B4D4D"/>
    <w:rsid w:val="002B58D2"/>
    <w:rsid w:val="002B5AAD"/>
    <w:rsid w:val="002B5DD0"/>
    <w:rsid w:val="002B65E4"/>
    <w:rsid w:val="002B7A69"/>
    <w:rsid w:val="002C230F"/>
    <w:rsid w:val="002C44FD"/>
    <w:rsid w:val="002C5858"/>
    <w:rsid w:val="002C5A5B"/>
    <w:rsid w:val="002D0A27"/>
    <w:rsid w:val="002D1D26"/>
    <w:rsid w:val="002D1F2E"/>
    <w:rsid w:val="002D47D7"/>
    <w:rsid w:val="002D53F1"/>
    <w:rsid w:val="002D7406"/>
    <w:rsid w:val="002E0E7C"/>
    <w:rsid w:val="002E1E09"/>
    <w:rsid w:val="002E1ED4"/>
    <w:rsid w:val="002E2349"/>
    <w:rsid w:val="002E25D6"/>
    <w:rsid w:val="002E4F0B"/>
    <w:rsid w:val="002E74A6"/>
    <w:rsid w:val="002F3844"/>
    <w:rsid w:val="002F3993"/>
    <w:rsid w:val="002F41FF"/>
    <w:rsid w:val="002F44E3"/>
    <w:rsid w:val="002F4F8B"/>
    <w:rsid w:val="002F57DC"/>
    <w:rsid w:val="002F6251"/>
    <w:rsid w:val="00303685"/>
    <w:rsid w:val="00304860"/>
    <w:rsid w:val="00305854"/>
    <w:rsid w:val="00305CAE"/>
    <w:rsid w:val="00306382"/>
    <w:rsid w:val="00310228"/>
    <w:rsid w:val="00311208"/>
    <w:rsid w:val="00312869"/>
    <w:rsid w:val="003131B5"/>
    <w:rsid w:val="003141FA"/>
    <w:rsid w:val="00314921"/>
    <w:rsid w:val="00314E68"/>
    <w:rsid w:val="003158A2"/>
    <w:rsid w:val="00316505"/>
    <w:rsid w:val="00316F85"/>
    <w:rsid w:val="00317317"/>
    <w:rsid w:val="003200D3"/>
    <w:rsid w:val="003213B9"/>
    <w:rsid w:val="00322FE0"/>
    <w:rsid w:val="003246B3"/>
    <w:rsid w:val="00324C0F"/>
    <w:rsid w:val="0032717A"/>
    <w:rsid w:val="00327CFA"/>
    <w:rsid w:val="00327D74"/>
    <w:rsid w:val="00327E99"/>
    <w:rsid w:val="00327FC4"/>
    <w:rsid w:val="00331025"/>
    <w:rsid w:val="00331FE8"/>
    <w:rsid w:val="00332A3A"/>
    <w:rsid w:val="00332CBB"/>
    <w:rsid w:val="00333060"/>
    <w:rsid w:val="00334F9E"/>
    <w:rsid w:val="00336B7B"/>
    <w:rsid w:val="003404ED"/>
    <w:rsid w:val="00341162"/>
    <w:rsid w:val="0034258B"/>
    <w:rsid w:val="00342EA5"/>
    <w:rsid w:val="00344F2E"/>
    <w:rsid w:val="00345525"/>
    <w:rsid w:val="00345E3C"/>
    <w:rsid w:val="00347277"/>
    <w:rsid w:val="00347DF1"/>
    <w:rsid w:val="00347E67"/>
    <w:rsid w:val="00347F38"/>
    <w:rsid w:val="00351996"/>
    <w:rsid w:val="00351B99"/>
    <w:rsid w:val="00353C10"/>
    <w:rsid w:val="0035512F"/>
    <w:rsid w:val="00355F69"/>
    <w:rsid w:val="00356248"/>
    <w:rsid w:val="00356EEB"/>
    <w:rsid w:val="003620DC"/>
    <w:rsid w:val="00362183"/>
    <w:rsid w:val="00363985"/>
    <w:rsid w:val="0036446A"/>
    <w:rsid w:val="00366FC5"/>
    <w:rsid w:val="00371981"/>
    <w:rsid w:val="003730C8"/>
    <w:rsid w:val="00374926"/>
    <w:rsid w:val="00374BF7"/>
    <w:rsid w:val="00374C69"/>
    <w:rsid w:val="00375233"/>
    <w:rsid w:val="00376326"/>
    <w:rsid w:val="003773FD"/>
    <w:rsid w:val="00381171"/>
    <w:rsid w:val="00381ACC"/>
    <w:rsid w:val="00382DBE"/>
    <w:rsid w:val="00382F20"/>
    <w:rsid w:val="00383961"/>
    <w:rsid w:val="003845EF"/>
    <w:rsid w:val="00385A47"/>
    <w:rsid w:val="003863AD"/>
    <w:rsid w:val="0038640C"/>
    <w:rsid w:val="00386C04"/>
    <w:rsid w:val="00387084"/>
    <w:rsid w:val="00387B5E"/>
    <w:rsid w:val="003901B8"/>
    <w:rsid w:val="00390F28"/>
    <w:rsid w:val="00391918"/>
    <w:rsid w:val="003924B8"/>
    <w:rsid w:val="00393A4F"/>
    <w:rsid w:val="00393C86"/>
    <w:rsid w:val="00394FB0"/>
    <w:rsid w:val="00395877"/>
    <w:rsid w:val="003A0CB0"/>
    <w:rsid w:val="003A2FA8"/>
    <w:rsid w:val="003A318B"/>
    <w:rsid w:val="003A63A8"/>
    <w:rsid w:val="003A6EC0"/>
    <w:rsid w:val="003B1372"/>
    <w:rsid w:val="003B1766"/>
    <w:rsid w:val="003B185F"/>
    <w:rsid w:val="003B4ACD"/>
    <w:rsid w:val="003B5871"/>
    <w:rsid w:val="003B65E2"/>
    <w:rsid w:val="003B6876"/>
    <w:rsid w:val="003B7C04"/>
    <w:rsid w:val="003C0311"/>
    <w:rsid w:val="003C040A"/>
    <w:rsid w:val="003C10D2"/>
    <w:rsid w:val="003C631D"/>
    <w:rsid w:val="003C6FC1"/>
    <w:rsid w:val="003D035E"/>
    <w:rsid w:val="003D415A"/>
    <w:rsid w:val="003D56FF"/>
    <w:rsid w:val="003D611E"/>
    <w:rsid w:val="003D6496"/>
    <w:rsid w:val="003D6BF1"/>
    <w:rsid w:val="003E0370"/>
    <w:rsid w:val="003E27AD"/>
    <w:rsid w:val="003E2A23"/>
    <w:rsid w:val="003E360A"/>
    <w:rsid w:val="003E3945"/>
    <w:rsid w:val="003E5D4F"/>
    <w:rsid w:val="003E654F"/>
    <w:rsid w:val="003F1302"/>
    <w:rsid w:val="003F1CCB"/>
    <w:rsid w:val="003F2743"/>
    <w:rsid w:val="003F475B"/>
    <w:rsid w:val="003F4B3A"/>
    <w:rsid w:val="003F6469"/>
    <w:rsid w:val="003F6A8B"/>
    <w:rsid w:val="003F6CC7"/>
    <w:rsid w:val="003F7610"/>
    <w:rsid w:val="003F7C42"/>
    <w:rsid w:val="00400020"/>
    <w:rsid w:val="00402B97"/>
    <w:rsid w:val="00404D56"/>
    <w:rsid w:val="00405132"/>
    <w:rsid w:val="00405380"/>
    <w:rsid w:val="00406B12"/>
    <w:rsid w:val="00406B6F"/>
    <w:rsid w:val="00407A34"/>
    <w:rsid w:val="00411837"/>
    <w:rsid w:val="004123CE"/>
    <w:rsid w:val="004123EF"/>
    <w:rsid w:val="00412CCB"/>
    <w:rsid w:val="00413248"/>
    <w:rsid w:val="00414E92"/>
    <w:rsid w:val="004179B9"/>
    <w:rsid w:val="00420EA3"/>
    <w:rsid w:val="004214E4"/>
    <w:rsid w:val="00422D90"/>
    <w:rsid w:val="004244EF"/>
    <w:rsid w:val="00426F8F"/>
    <w:rsid w:val="00426FCC"/>
    <w:rsid w:val="00430311"/>
    <w:rsid w:val="00432DCC"/>
    <w:rsid w:val="00437DDD"/>
    <w:rsid w:val="00441DF3"/>
    <w:rsid w:val="00443420"/>
    <w:rsid w:val="00443D5C"/>
    <w:rsid w:val="004449B8"/>
    <w:rsid w:val="004453AD"/>
    <w:rsid w:val="00445744"/>
    <w:rsid w:val="0044606D"/>
    <w:rsid w:val="00446A3F"/>
    <w:rsid w:val="00450A1C"/>
    <w:rsid w:val="004536CE"/>
    <w:rsid w:val="00460AC9"/>
    <w:rsid w:val="00463785"/>
    <w:rsid w:val="0046566F"/>
    <w:rsid w:val="00465AFF"/>
    <w:rsid w:val="00465DA3"/>
    <w:rsid w:val="00466262"/>
    <w:rsid w:val="004663AA"/>
    <w:rsid w:val="00467140"/>
    <w:rsid w:val="0046793E"/>
    <w:rsid w:val="0047029C"/>
    <w:rsid w:val="0047098C"/>
    <w:rsid w:val="00470B50"/>
    <w:rsid w:val="00471AF0"/>
    <w:rsid w:val="00471DA4"/>
    <w:rsid w:val="0047271E"/>
    <w:rsid w:val="00472A3D"/>
    <w:rsid w:val="00474ABA"/>
    <w:rsid w:val="0047546D"/>
    <w:rsid w:val="0047591C"/>
    <w:rsid w:val="00476017"/>
    <w:rsid w:val="00476340"/>
    <w:rsid w:val="00480047"/>
    <w:rsid w:val="00482411"/>
    <w:rsid w:val="0048517D"/>
    <w:rsid w:val="0048550E"/>
    <w:rsid w:val="00490192"/>
    <w:rsid w:val="00490809"/>
    <w:rsid w:val="00493233"/>
    <w:rsid w:val="0049370C"/>
    <w:rsid w:val="0049461F"/>
    <w:rsid w:val="00494D00"/>
    <w:rsid w:val="004A01EE"/>
    <w:rsid w:val="004A0A51"/>
    <w:rsid w:val="004A1A89"/>
    <w:rsid w:val="004A4A84"/>
    <w:rsid w:val="004A555E"/>
    <w:rsid w:val="004A5E8F"/>
    <w:rsid w:val="004A6296"/>
    <w:rsid w:val="004A7932"/>
    <w:rsid w:val="004A7D6A"/>
    <w:rsid w:val="004B0BD9"/>
    <w:rsid w:val="004B1262"/>
    <w:rsid w:val="004B14BC"/>
    <w:rsid w:val="004B2F6F"/>
    <w:rsid w:val="004B42DD"/>
    <w:rsid w:val="004B672A"/>
    <w:rsid w:val="004B7F7D"/>
    <w:rsid w:val="004C0018"/>
    <w:rsid w:val="004C09F1"/>
    <w:rsid w:val="004C0C02"/>
    <w:rsid w:val="004C1E91"/>
    <w:rsid w:val="004C2354"/>
    <w:rsid w:val="004C3BEA"/>
    <w:rsid w:val="004C4E85"/>
    <w:rsid w:val="004C4F3D"/>
    <w:rsid w:val="004C4F79"/>
    <w:rsid w:val="004C5EB0"/>
    <w:rsid w:val="004C6FD0"/>
    <w:rsid w:val="004C7663"/>
    <w:rsid w:val="004D03F9"/>
    <w:rsid w:val="004D0A29"/>
    <w:rsid w:val="004D4DD0"/>
    <w:rsid w:val="004D4FB4"/>
    <w:rsid w:val="004D7261"/>
    <w:rsid w:val="004D7438"/>
    <w:rsid w:val="004E0577"/>
    <w:rsid w:val="004E07C0"/>
    <w:rsid w:val="004E09ED"/>
    <w:rsid w:val="004E0CDC"/>
    <w:rsid w:val="004E11DC"/>
    <w:rsid w:val="004E28D0"/>
    <w:rsid w:val="004E2A10"/>
    <w:rsid w:val="004E3CCB"/>
    <w:rsid w:val="004E5215"/>
    <w:rsid w:val="004E5577"/>
    <w:rsid w:val="004E5593"/>
    <w:rsid w:val="004E7088"/>
    <w:rsid w:val="004E72B3"/>
    <w:rsid w:val="004F24C6"/>
    <w:rsid w:val="004F333C"/>
    <w:rsid w:val="004F4841"/>
    <w:rsid w:val="004F4F9F"/>
    <w:rsid w:val="004F50AB"/>
    <w:rsid w:val="004F5B10"/>
    <w:rsid w:val="004F68FA"/>
    <w:rsid w:val="004F6CBC"/>
    <w:rsid w:val="004F7841"/>
    <w:rsid w:val="00500427"/>
    <w:rsid w:val="0050097A"/>
    <w:rsid w:val="005009BD"/>
    <w:rsid w:val="00501B40"/>
    <w:rsid w:val="005033DC"/>
    <w:rsid w:val="00503AF9"/>
    <w:rsid w:val="005127A6"/>
    <w:rsid w:val="00512CFC"/>
    <w:rsid w:val="00513358"/>
    <w:rsid w:val="0051366D"/>
    <w:rsid w:val="00513A41"/>
    <w:rsid w:val="00514043"/>
    <w:rsid w:val="0051522C"/>
    <w:rsid w:val="00516F71"/>
    <w:rsid w:val="0051735C"/>
    <w:rsid w:val="00517763"/>
    <w:rsid w:val="00520DDF"/>
    <w:rsid w:val="0052183D"/>
    <w:rsid w:val="0052201A"/>
    <w:rsid w:val="005222AA"/>
    <w:rsid w:val="005223D3"/>
    <w:rsid w:val="00522F11"/>
    <w:rsid w:val="0052317B"/>
    <w:rsid w:val="0052396A"/>
    <w:rsid w:val="00523AEB"/>
    <w:rsid w:val="00524104"/>
    <w:rsid w:val="00524120"/>
    <w:rsid w:val="00524458"/>
    <w:rsid w:val="00524732"/>
    <w:rsid w:val="0052511B"/>
    <w:rsid w:val="00525CA4"/>
    <w:rsid w:val="005262CB"/>
    <w:rsid w:val="00526D25"/>
    <w:rsid w:val="005275EB"/>
    <w:rsid w:val="0052794D"/>
    <w:rsid w:val="00527D66"/>
    <w:rsid w:val="00531430"/>
    <w:rsid w:val="0053327A"/>
    <w:rsid w:val="00535767"/>
    <w:rsid w:val="0053591A"/>
    <w:rsid w:val="00535B47"/>
    <w:rsid w:val="005375D8"/>
    <w:rsid w:val="00537D4C"/>
    <w:rsid w:val="00537E2A"/>
    <w:rsid w:val="0054095C"/>
    <w:rsid w:val="00541AD6"/>
    <w:rsid w:val="0054458C"/>
    <w:rsid w:val="00544716"/>
    <w:rsid w:val="005448AF"/>
    <w:rsid w:val="005456E2"/>
    <w:rsid w:val="00545BDE"/>
    <w:rsid w:val="005508A4"/>
    <w:rsid w:val="0055130B"/>
    <w:rsid w:val="00553B13"/>
    <w:rsid w:val="005552D8"/>
    <w:rsid w:val="00555AF3"/>
    <w:rsid w:val="0055661A"/>
    <w:rsid w:val="005566FB"/>
    <w:rsid w:val="00556A52"/>
    <w:rsid w:val="00560E75"/>
    <w:rsid w:val="0056172C"/>
    <w:rsid w:val="0056244F"/>
    <w:rsid w:val="005626DA"/>
    <w:rsid w:val="005629FB"/>
    <w:rsid w:val="00563168"/>
    <w:rsid w:val="005635F5"/>
    <w:rsid w:val="00563744"/>
    <w:rsid w:val="005640BE"/>
    <w:rsid w:val="00564F6A"/>
    <w:rsid w:val="00565330"/>
    <w:rsid w:val="00565C83"/>
    <w:rsid w:val="00566E2B"/>
    <w:rsid w:val="005676E4"/>
    <w:rsid w:val="00567F7A"/>
    <w:rsid w:val="0057015B"/>
    <w:rsid w:val="00570817"/>
    <w:rsid w:val="0057177D"/>
    <w:rsid w:val="0057530A"/>
    <w:rsid w:val="005754AD"/>
    <w:rsid w:val="00575F1E"/>
    <w:rsid w:val="00576559"/>
    <w:rsid w:val="00577455"/>
    <w:rsid w:val="00580F66"/>
    <w:rsid w:val="0058104E"/>
    <w:rsid w:val="005811FE"/>
    <w:rsid w:val="005822B2"/>
    <w:rsid w:val="005838F2"/>
    <w:rsid w:val="0058435E"/>
    <w:rsid w:val="0058553D"/>
    <w:rsid w:val="00585F0B"/>
    <w:rsid w:val="00586683"/>
    <w:rsid w:val="00586CB9"/>
    <w:rsid w:val="00591544"/>
    <w:rsid w:val="005924C7"/>
    <w:rsid w:val="005928C4"/>
    <w:rsid w:val="00592B9C"/>
    <w:rsid w:val="005930E7"/>
    <w:rsid w:val="005932B5"/>
    <w:rsid w:val="005937CC"/>
    <w:rsid w:val="00593BF3"/>
    <w:rsid w:val="005A017D"/>
    <w:rsid w:val="005A22C5"/>
    <w:rsid w:val="005A3617"/>
    <w:rsid w:val="005A435B"/>
    <w:rsid w:val="005A47BD"/>
    <w:rsid w:val="005A626C"/>
    <w:rsid w:val="005A6E99"/>
    <w:rsid w:val="005B01F9"/>
    <w:rsid w:val="005B06DA"/>
    <w:rsid w:val="005B1306"/>
    <w:rsid w:val="005B1669"/>
    <w:rsid w:val="005B24B9"/>
    <w:rsid w:val="005B6171"/>
    <w:rsid w:val="005B64DB"/>
    <w:rsid w:val="005B7604"/>
    <w:rsid w:val="005B7A21"/>
    <w:rsid w:val="005B7DC5"/>
    <w:rsid w:val="005C086F"/>
    <w:rsid w:val="005C14F4"/>
    <w:rsid w:val="005C1EF3"/>
    <w:rsid w:val="005C2130"/>
    <w:rsid w:val="005C3153"/>
    <w:rsid w:val="005C318D"/>
    <w:rsid w:val="005C3641"/>
    <w:rsid w:val="005C3A96"/>
    <w:rsid w:val="005C3D0A"/>
    <w:rsid w:val="005C5A2D"/>
    <w:rsid w:val="005C7CE0"/>
    <w:rsid w:val="005D039D"/>
    <w:rsid w:val="005D066D"/>
    <w:rsid w:val="005D1218"/>
    <w:rsid w:val="005D3052"/>
    <w:rsid w:val="005D32B2"/>
    <w:rsid w:val="005D536D"/>
    <w:rsid w:val="005D610E"/>
    <w:rsid w:val="005D67FC"/>
    <w:rsid w:val="005E1075"/>
    <w:rsid w:val="005E22FA"/>
    <w:rsid w:val="005E344E"/>
    <w:rsid w:val="005E3E2B"/>
    <w:rsid w:val="005E4C29"/>
    <w:rsid w:val="005F0DC3"/>
    <w:rsid w:val="005F20DA"/>
    <w:rsid w:val="005F26AF"/>
    <w:rsid w:val="005F2774"/>
    <w:rsid w:val="005F32E6"/>
    <w:rsid w:val="005F37A9"/>
    <w:rsid w:val="005F3B08"/>
    <w:rsid w:val="005F4361"/>
    <w:rsid w:val="005F4891"/>
    <w:rsid w:val="005F512B"/>
    <w:rsid w:val="005F5262"/>
    <w:rsid w:val="005F572D"/>
    <w:rsid w:val="005F6693"/>
    <w:rsid w:val="005F6EB5"/>
    <w:rsid w:val="0060090D"/>
    <w:rsid w:val="00601628"/>
    <w:rsid w:val="006024D7"/>
    <w:rsid w:val="006032AA"/>
    <w:rsid w:val="0060340D"/>
    <w:rsid w:val="00604562"/>
    <w:rsid w:val="00605D36"/>
    <w:rsid w:val="006061F8"/>
    <w:rsid w:val="006062AA"/>
    <w:rsid w:val="006101FB"/>
    <w:rsid w:val="006106D4"/>
    <w:rsid w:val="0061071C"/>
    <w:rsid w:val="00611968"/>
    <w:rsid w:val="006119DF"/>
    <w:rsid w:val="00611ED3"/>
    <w:rsid w:val="0061232C"/>
    <w:rsid w:val="00612540"/>
    <w:rsid w:val="00612784"/>
    <w:rsid w:val="006134D0"/>
    <w:rsid w:val="00613B22"/>
    <w:rsid w:val="006154B2"/>
    <w:rsid w:val="00616F27"/>
    <w:rsid w:val="00617132"/>
    <w:rsid w:val="00617B37"/>
    <w:rsid w:val="00620713"/>
    <w:rsid w:val="00621919"/>
    <w:rsid w:val="00622577"/>
    <w:rsid w:val="00622B58"/>
    <w:rsid w:val="00622BF8"/>
    <w:rsid w:val="00622D5B"/>
    <w:rsid w:val="00624334"/>
    <w:rsid w:val="00624923"/>
    <w:rsid w:val="00625087"/>
    <w:rsid w:val="0062601F"/>
    <w:rsid w:val="00626F8D"/>
    <w:rsid w:val="0062731C"/>
    <w:rsid w:val="00630D94"/>
    <w:rsid w:val="00630FAB"/>
    <w:rsid w:val="00631A9A"/>
    <w:rsid w:val="00632057"/>
    <w:rsid w:val="006328AB"/>
    <w:rsid w:val="00632F6F"/>
    <w:rsid w:val="00633E7C"/>
    <w:rsid w:val="00634E53"/>
    <w:rsid w:val="00635277"/>
    <w:rsid w:val="006360A1"/>
    <w:rsid w:val="00636CD7"/>
    <w:rsid w:val="00637083"/>
    <w:rsid w:val="00637A7D"/>
    <w:rsid w:val="006404A4"/>
    <w:rsid w:val="00640535"/>
    <w:rsid w:val="0064161A"/>
    <w:rsid w:val="00641F1C"/>
    <w:rsid w:val="00642C8E"/>
    <w:rsid w:val="0064321D"/>
    <w:rsid w:val="00643447"/>
    <w:rsid w:val="00644E0E"/>
    <w:rsid w:val="00645628"/>
    <w:rsid w:val="00645641"/>
    <w:rsid w:val="0064734E"/>
    <w:rsid w:val="006517C4"/>
    <w:rsid w:val="00651C53"/>
    <w:rsid w:val="00652779"/>
    <w:rsid w:val="00652C2E"/>
    <w:rsid w:val="00653344"/>
    <w:rsid w:val="006535AF"/>
    <w:rsid w:val="0065551E"/>
    <w:rsid w:val="00655CC0"/>
    <w:rsid w:val="0065617E"/>
    <w:rsid w:val="006576D4"/>
    <w:rsid w:val="006602EA"/>
    <w:rsid w:val="00662BBF"/>
    <w:rsid w:val="0066303F"/>
    <w:rsid w:val="00664C62"/>
    <w:rsid w:val="006652E2"/>
    <w:rsid w:val="006660D4"/>
    <w:rsid w:val="00671EA0"/>
    <w:rsid w:val="006732CF"/>
    <w:rsid w:val="006744E6"/>
    <w:rsid w:val="00675493"/>
    <w:rsid w:val="006765B8"/>
    <w:rsid w:val="0067670C"/>
    <w:rsid w:val="00677786"/>
    <w:rsid w:val="00677B8F"/>
    <w:rsid w:val="00683183"/>
    <w:rsid w:val="00683C22"/>
    <w:rsid w:val="00683D33"/>
    <w:rsid w:val="00684593"/>
    <w:rsid w:val="00685AC2"/>
    <w:rsid w:val="00686C4B"/>
    <w:rsid w:val="006872B9"/>
    <w:rsid w:val="0068743E"/>
    <w:rsid w:val="00687D55"/>
    <w:rsid w:val="00690325"/>
    <w:rsid w:val="00692415"/>
    <w:rsid w:val="0069283D"/>
    <w:rsid w:val="006930F0"/>
    <w:rsid w:val="00693F97"/>
    <w:rsid w:val="0069412A"/>
    <w:rsid w:val="006944A3"/>
    <w:rsid w:val="00694547"/>
    <w:rsid w:val="00694851"/>
    <w:rsid w:val="006954D7"/>
    <w:rsid w:val="0069730B"/>
    <w:rsid w:val="006A08BF"/>
    <w:rsid w:val="006A0A9A"/>
    <w:rsid w:val="006A3ECC"/>
    <w:rsid w:val="006A4010"/>
    <w:rsid w:val="006A4BD5"/>
    <w:rsid w:val="006A78F8"/>
    <w:rsid w:val="006A7A6E"/>
    <w:rsid w:val="006A7E1E"/>
    <w:rsid w:val="006B0F58"/>
    <w:rsid w:val="006B2F34"/>
    <w:rsid w:val="006B3170"/>
    <w:rsid w:val="006B3591"/>
    <w:rsid w:val="006B4A45"/>
    <w:rsid w:val="006B5BF7"/>
    <w:rsid w:val="006B5C42"/>
    <w:rsid w:val="006B6998"/>
    <w:rsid w:val="006B6D6B"/>
    <w:rsid w:val="006C01BE"/>
    <w:rsid w:val="006C07B5"/>
    <w:rsid w:val="006C1AA0"/>
    <w:rsid w:val="006C2DE6"/>
    <w:rsid w:val="006C3E35"/>
    <w:rsid w:val="006C3F5E"/>
    <w:rsid w:val="006C4252"/>
    <w:rsid w:val="006C5724"/>
    <w:rsid w:val="006C7852"/>
    <w:rsid w:val="006C7B37"/>
    <w:rsid w:val="006D0430"/>
    <w:rsid w:val="006D1103"/>
    <w:rsid w:val="006D1876"/>
    <w:rsid w:val="006D2A5E"/>
    <w:rsid w:val="006D2F48"/>
    <w:rsid w:val="006D3EEC"/>
    <w:rsid w:val="006D5629"/>
    <w:rsid w:val="006D61EF"/>
    <w:rsid w:val="006E078E"/>
    <w:rsid w:val="006E0F2D"/>
    <w:rsid w:val="006E166D"/>
    <w:rsid w:val="006E1D72"/>
    <w:rsid w:val="006E4896"/>
    <w:rsid w:val="006E5811"/>
    <w:rsid w:val="006E6FAB"/>
    <w:rsid w:val="006E753F"/>
    <w:rsid w:val="006E79C7"/>
    <w:rsid w:val="006F0EAF"/>
    <w:rsid w:val="006F1612"/>
    <w:rsid w:val="006F192F"/>
    <w:rsid w:val="006F3E75"/>
    <w:rsid w:val="006F40CE"/>
    <w:rsid w:val="006F43D1"/>
    <w:rsid w:val="006F4710"/>
    <w:rsid w:val="006F5DC2"/>
    <w:rsid w:val="006F6A02"/>
    <w:rsid w:val="006F6F4D"/>
    <w:rsid w:val="006F7B2E"/>
    <w:rsid w:val="00701651"/>
    <w:rsid w:val="007017AC"/>
    <w:rsid w:val="00702A3C"/>
    <w:rsid w:val="00702CB5"/>
    <w:rsid w:val="00703411"/>
    <w:rsid w:val="00704509"/>
    <w:rsid w:val="00705772"/>
    <w:rsid w:val="00705DF2"/>
    <w:rsid w:val="00710533"/>
    <w:rsid w:val="007109CF"/>
    <w:rsid w:val="0071290E"/>
    <w:rsid w:val="00713177"/>
    <w:rsid w:val="007145C3"/>
    <w:rsid w:val="00714915"/>
    <w:rsid w:val="00714D0A"/>
    <w:rsid w:val="007154EA"/>
    <w:rsid w:val="0071554F"/>
    <w:rsid w:val="00715AE9"/>
    <w:rsid w:val="007171CB"/>
    <w:rsid w:val="00721377"/>
    <w:rsid w:val="00723650"/>
    <w:rsid w:val="00723F50"/>
    <w:rsid w:val="00724029"/>
    <w:rsid w:val="00725A1E"/>
    <w:rsid w:val="00726302"/>
    <w:rsid w:val="00731106"/>
    <w:rsid w:val="007314CA"/>
    <w:rsid w:val="00733FC1"/>
    <w:rsid w:val="00734CF8"/>
    <w:rsid w:val="00734EA2"/>
    <w:rsid w:val="00735D89"/>
    <w:rsid w:val="007410D6"/>
    <w:rsid w:val="00741A4B"/>
    <w:rsid w:val="007456AC"/>
    <w:rsid w:val="00746D48"/>
    <w:rsid w:val="00746ECE"/>
    <w:rsid w:val="00746ED9"/>
    <w:rsid w:val="0074729B"/>
    <w:rsid w:val="007472BE"/>
    <w:rsid w:val="00747D85"/>
    <w:rsid w:val="0075149D"/>
    <w:rsid w:val="007545E8"/>
    <w:rsid w:val="00754ED2"/>
    <w:rsid w:val="007568C8"/>
    <w:rsid w:val="007603CB"/>
    <w:rsid w:val="007625AD"/>
    <w:rsid w:val="00762A56"/>
    <w:rsid w:val="00764425"/>
    <w:rsid w:val="0076689A"/>
    <w:rsid w:val="00767B6D"/>
    <w:rsid w:val="007702B0"/>
    <w:rsid w:val="00770441"/>
    <w:rsid w:val="00770647"/>
    <w:rsid w:val="00770C1B"/>
    <w:rsid w:val="00770C1F"/>
    <w:rsid w:val="00770F02"/>
    <w:rsid w:val="00771405"/>
    <w:rsid w:val="00772A1B"/>
    <w:rsid w:val="0077389F"/>
    <w:rsid w:val="00775C45"/>
    <w:rsid w:val="00775E05"/>
    <w:rsid w:val="007767B3"/>
    <w:rsid w:val="00776DF3"/>
    <w:rsid w:val="00776E54"/>
    <w:rsid w:val="007770D4"/>
    <w:rsid w:val="00780881"/>
    <w:rsid w:val="00782290"/>
    <w:rsid w:val="00783802"/>
    <w:rsid w:val="00783E48"/>
    <w:rsid w:val="0078545F"/>
    <w:rsid w:val="00786F4C"/>
    <w:rsid w:val="00787836"/>
    <w:rsid w:val="00791329"/>
    <w:rsid w:val="00792333"/>
    <w:rsid w:val="00792AAC"/>
    <w:rsid w:val="00793299"/>
    <w:rsid w:val="00793AE2"/>
    <w:rsid w:val="0079448A"/>
    <w:rsid w:val="00794839"/>
    <w:rsid w:val="0079613C"/>
    <w:rsid w:val="00797ADE"/>
    <w:rsid w:val="00797BE3"/>
    <w:rsid w:val="007A0623"/>
    <w:rsid w:val="007A125D"/>
    <w:rsid w:val="007A22C7"/>
    <w:rsid w:val="007A2846"/>
    <w:rsid w:val="007A2D7A"/>
    <w:rsid w:val="007A3722"/>
    <w:rsid w:val="007A53BD"/>
    <w:rsid w:val="007A6ECD"/>
    <w:rsid w:val="007B048B"/>
    <w:rsid w:val="007B07B7"/>
    <w:rsid w:val="007B0887"/>
    <w:rsid w:val="007B137E"/>
    <w:rsid w:val="007B13EA"/>
    <w:rsid w:val="007B38E4"/>
    <w:rsid w:val="007B6C93"/>
    <w:rsid w:val="007B71E3"/>
    <w:rsid w:val="007B7527"/>
    <w:rsid w:val="007C006C"/>
    <w:rsid w:val="007C1F24"/>
    <w:rsid w:val="007C2E46"/>
    <w:rsid w:val="007C38F7"/>
    <w:rsid w:val="007C59C9"/>
    <w:rsid w:val="007C67F2"/>
    <w:rsid w:val="007C6C05"/>
    <w:rsid w:val="007C72D1"/>
    <w:rsid w:val="007C748F"/>
    <w:rsid w:val="007C74AA"/>
    <w:rsid w:val="007C7B67"/>
    <w:rsid w:val="007C7E69"/>
    <w:rsid w:val="007D3538"/>
    <w:rsid w:val="007D3CF0"/>
    <w:rsid w:val="007D4710"/>
    <w:rsid w:val="007D50C7"/>
    <w:rsid w:val="007D5875"/>
    <w:rsid w:val="007D5BE5"/>
    <w:rsid w:val="007D7C30"/>
    <w:rsid w:val="007E00D4"/>
    <w:rsid w:val="007E091B"/>
    <w:rsid w:val="007E10E8"/>
    <w:rsid w:val="007E2CB1"/>
    <w:rsid w:val="007E3B17"/>
    <w:rsid w:val="007E4127"/>
    <w:rsid w:val="007E47AC"/>
    <w:rsid w:val="007E4BF1"/>
    <w:rsid w:val="007E5481"/>
    <w:rsid w:val="007E656E"/>
    <w:rsid w:val="007E68AE"/>
    <w:rsid w:val="007E6E86"/>
    <w:rsid w:val="007E77EC"/>
    <w:rsid w:val="007E7CB5"/>
    <w:rsid w:val="007E7E42"/>
    <w:rsid w:val="007F034D"/>
    <w:rsid w:val="007F26FA"/>
    <w:rsid w:val="007F3178"/>
    <w:rsid w:val="007F3D78"/>
    <w:rsid w:val="007F46B4"/>
    <w:rsid w:val="007F516F"/>
    <w:rsid w:val="007F5565"/>
    <w:rsid w:val="007F7CB1"/>
    <w:rsid w:val="007F7F4D"/>
    <w:rsid w:val="00802278"/>
    <w:rsid w:val="008026AD"/>
    <w:rsid w:val="00803177"/>
    <w:rsid w:val="008043F9"/>
    <w:rsid w:val="00805512"/>
    <w:rsid w:val="00805610"/>
    <w:rsid w:val="00806A01"/>
    <w:rsid w:val="0080719B"/>
    <w:rsid w:val="00807C36"/>
    <w:rsid w:val="00810397"/>
    <w:rsid w:val="00810855"/>
    <w:rsid w:val="008111EC"/>
    <w:rsid w:val="008135BA"/>
    <w:rsid w:val="00813D7B"/>
    <w:rsid w:val="0081618D"/>
    <w:rsid w:val="00816E85"/>
    <w:rsid w:val="00820159"/>
    <w:rsid w:val="0082236F"/>
    <w:rsid w:val="00822EBB"/>
    <w:rsid w:val="00823389"/>
    <w:rsid w:val="00823484"/>
    <w:rsid w:val="00823C53"/>
    <w:rsid w:val="00823CF8"/>
    <w:rsid w:val="00825421"/>
    <w:rsid w:val="0082543A"/>
    <w:rsid w:val="00825504"/>
    <w:rsid w:val="008260A8"/>
    <w:rsid w:val="00826A1D"/>
    <w:rsid w:val="00826AF2"/>
    <w:rsid w:val="00826CC5"/>
    <w:rsid w:val="008277BA"/>
    <w:rsid w:val="00830D76"/>
    <w:rsid w:val="008310E3"/>
    <w:rsid w:val="0083160F"/>
    <w:rsid w:val="008321C7"/>
    <w:rsid w:val="00833F45"/>
    <w:rsid w:val="00834AB0"/>
    <w:rsid w:val="00835BF7"/>
    <w:rsid w:val="008362EB"/>
    <w:rsid w:val="0083687E"/>
    <w:rsid w:val="00837999"/>
    <w:rsid w:val="00841F8B"/>
    <w:rsid w:val="00842AEA"/>
    <w:rsid w:val="008440F9"/>
    <w:rsid w:val="00844493"/>
    <w:rsid w:val="008449CD"/>
    <w:rsid w:val="00846138"/>
    <w:rsid w:val="00846517"/>
    <w:rsid w:val="008468DF"/>
    <w:rsid w:val="00847251"/>
    <w:rsid w:val="0084734D"/>
    <w:rsid w:val="008508A0"/>
    <w:rsid w:val="00851E64"/>
    <w:rsid w:val="00854422"/>
    <w:rsid w:val="008571D9"/>
    <w:rsid w:val="00857C0E"/>
    <w:rsid w:val="00860909"/>
    <w:rsid w:val="00861092"/>
    <w:rsid w:val="00861DD5"/>
    <w:rsid w:val="00862CD2"/>
    <w:rsid w:val="00864997"/>
    <w:rsid w:val="00865963"/>
    <w:rsid w:val="0086612C"/>
    <w:rsid w:val="00871380"/>
    <w:rsid w:val="00871684"/>
    <w:rsid w:val="0087495C"/>
    <w:rsid w:val="00875058"/>
    <w:rsid w:val="0087595A"/>
    <w:rsid w:val="008768EC"/>
    <w:rsid w:val="008768F8"/>
    <w:rsid w:val="00876E7C"/>
    <w:rsid w:val="008775FF"/>
    <w:rsid w:val="0087793E"/>
    <w:rsid w:val="00880004"/>
    <w:rsid w:val="0088054C"/>
    <w:rsid w:val="00881FD0"/>
    <w:rsid w:val="00884CDB"/>
    <w:rsid w:val="0088575C"/>
    <w:rsid w:val="00891CB0"/>
    <w:rsid w:val="00892095"/>
    <w:rsid w:val="00892B4C"/>
    <w:rsid w:val="00893E2A"/>
    <w:rsid w:val="008949C6"/>
    <w:rsid w:val="00894AEF"/>
    <w:rsid w:val="008955D1"/>
    <w:rsid w:val="00895F6D"/>
    <w:rsid w:val="00896869"/>
    <w:rsid w:val="00896EE8"/>
    <w:rsid w:val="00897F31"/>
    <w:rsid w:val="008A0888"/>
    <w:rsid w:val="008A08CE"/>
    <w:rsid w:val="008A1122"/>
    <w:rsid w:val="008A1CE1"/>
    <w:rsid w:val="008A233B"/>
    <w:rsid w:val="008A69BF"/>
    <w:rsid w:val="008A70F1"/>
    <w:rsid w:val="008A79C1"/>
    <w:rsid w:val="008B047D"/>
    <w:rsid w:val="008B081C"/>
    <w:rsid w:val="008B0E91"/>
    <w:rsid w:val="008B1216"/>
    <w:rsid w:val="008B1949"/>
    <w:rsid w:val="008B1A5B"/>
    <w:rsid w:val="008B25D7"/>
    <w:rsid w:val="008B2FF0"/>
    <w:rsid w:val="008B5E4D"/>
    <w:rsid w:val="008B6FF1"/>
    <w:rsid w:val="008C02AB"/>
    <w:rsid w:val="008C033C"/>
    <w:rsid w:val="008C2D46"/>
    <w:rsid w:val="008C3C34"/>
    <w:rsid w:val="008C4B2E"/>
    <w:rsid w:val="008C5E1D"/>
    <w:rsid w:val="008C6A34"/>
    <w:rsid w:val="008D0C02"/>
    <w:rsid w:val="008D0EC1"/>
    <w:rsid w:val="008D2619"/>
    <w:rsid w:val="008D35A7"/>
    <w:rsid w:val="008D42D4"/>
    <w:rsid w:val="008D5E65"/>
    <w:rsid w:val="008D6A1D"/>
    <w:rsid w:val="008D6D2F"/>
    <w:rsid w:val="008D7E42"/>
    <w:rsid w:val="008E0FB8"/>
    <w:rsid w:val="008E3EF9"/>
    <w:rsid w:val="008E4318"/>
    <w:rsid w:val="008E4828"/>
    <w:rsid w:val="008E5915"/>
    <w:rsid w:val="008E688E"/>
    <w:rsid w:val="008E6C0E"/>
    <w:rsid w:val="008E746E"/>
    <w:rsid w:val="008E7870"/>
    <w:rsid w:val="008F1749"/>
    <w:rsid w:val="008F182F"/>
    <w:rsid w:val="008F191F"/>
    <w:rsid w:val="008F1F67"/>
    <w:rsid w:val="008F2D25"/>
    <w:rsid w:val="008F32C3"/>
    <w:rsid w:val="008F4110"/>
    <w:rsid w:val="008F4E34"/>
    <w:rsid w:val="008F5362"/>
    <w:rsid w:val="008F62D4"/>
    <w:rsid w:val="008F70CA"/>
    <w:rsid w:val="00900190"/>
    <w:rsid w:val="00900DF6"/>
    <w:rsid w:val="00901100"/>
    <w:rsid w:val="0090259A"/>
    <w:rsid w:val="00902CEE"/>
    <w:rsid w:val="00902D08"/>
    <w:rsid w:val="009031B7"/>
    <w:rsid w:val="00903B84"/>
    <w:rsid w:val="009041CA"/>
    <w:rsid w:val="009042C0"/>
    <w:rsid w:val="00904368"/>
    <w:rsid w:val="009046FA"/>
    <w:rsid w:val="0090752E"/>
    <w:rsid w:val="009109E1"/>
    <w:rsid w:val="009115F4"/>
    <w:rsid w:val="009123F8"/>
    <w:rsid w:val="00913B18"/>
    <w:rsid w:val="00913CEF"/>
    <w:rsid w:val="00922125"/>
    <w:rsid w:val="0092349A"/>
    <w:rsid w:val="009242D9"/>
    <w:rsid w:val="00924407"/>
    <w:rsid w:val="009266E8"/>
    <w:rsid w:val="00926A61"/>
    <w:rsid w:val="0093010F"/>
    <w:rsid w:val="009315E0"/>
    <w:rsid w:val="00931D02"/>
    <w:rsid w:val="009323E4"/>
    <w:rsid w:val="00932CA0"/>
    <w:rsid w:val="00932DB4"/>
    <w:rsid w:val="009350EC"/>
    <w:rsid w:val="009359B7"/>
    <w:rsid w:val="009359CE"/>
    <w:rsid w:val="009415BB"/>
    <w:rsid w:val="00941605"/>
    <w:rsid w:val="00941D6C"/>
    <w:rsid w:val="00942964"/>
    <w:rsid w:val="00943FAD"/>
    <w:rsid w:val="0094565F"/>
    <w:rsid w:val="009516E7"/>
    <w:rsid w:val="009520B0"/>
    <w:rsid w:val="00952EA0"/>
    <w:rsid w:val="009532CF"/>
    <w:rsid w:val="00954EAF"/>
    <w:rsid w:val="00954F6E"/>
    <w:rsid w:val="009562A8"/>
    <w:rsid w:val="00956306"/>
    <w:rsid w:val="00957919"/>
    <w:rsid w:val="00960581"/>
    <w:rsid w:val="0096160C"/>
    <w:rsid w:val="00962D3F"/>
    <w:rsid w:val="00963E13"/>
    <w:rsid w:val="00964334"/>
    <w:rsid w:val="00965387"/>
    <w:rsid w:val="0096546A"/>
    <w:rsid w:val="00965F41"/>
    <w:rsid w:val="00966B9B"/>
    <w:rsid w:val="00971572"/>
    <w:rsid w:val="00973C83"/>
    <w:rsid w:val="00973F11"/>
    <w:rsid w:val="009757D4"/>
    <w:rsid w:val="00977388"/>
    <w:rsid w:val="00980F09"/>
    <w:rsid w:val="009818A5"/>
    <w:rsid w:val="00982DCC"/>
    <w:rsid w:val="0098301E"/>
    <w:rsid w:val="00983714"/>
    <w:rsid w:val="00984634"/>
    <w:rsid w:val="009870D5"/>
    <w:rsid w:val="00990B5F"/>
    <w:rsid w:val="00991C12"/>
    <w:rsid w:val="00992B10"/>
    <w:rsid w:val="00992C7D"/>
    <w:rsid w:val="00993A5B"/>
    <w:rsid w:val="00993C58"/>
    <w:rsid w:val="00996D76"/>
    <w:rsid w:val="00996E31"/>
    <w:rsid w:val="009A097C"/>
    <w:rsid w:val="009A1E28"/>
    <w:rsid w:val="009A2925"/>
    <w:rsid w:val="009A6209"/>
    <w:rsid w:val="009B1714"/>
    <w:rsid w:val="009B3592"/>
    <w:rsid w:val="009B67F2"/>
    <w:rsid w:val="009C0E6A"/>
    <w:rsid w:val="009C3185"/>
    <w:rsid w:val="009C4889"/>
    <w:rsid w:val="009C5058"/>
    <w:rsid w:val="009C5073"/>
    <w:rsid w:val="009C6F22"/>
    <w:rsid w:val="009C7D0E"/>
    <w:rsid w:val="009D02B5"/>
    <w:rsid w:val="009D15FA"/>
    <w:rsid w:val="009D1E57"/>
    <w:rsid w:val="009D2831"/>
    <w:rsid w:val="009D2C74"/>
    <w:rsid w:val="009D3BF0"/>
    <w:rsid w:val="009D3CB1"/>
    <w:rsid w:val="009D41C7"/>
    <w:rsid w:val="009D5180"/>
    <w:rsid w:val="009D541D"/>
    <w:rsid w:val="009D67D6"/>
    <w:rsid w:val="009E06F0"/>
    <w:rsid w:val="009E17D1"/>
    <w:rsid w:val="009E1D5B"/>
    <w:rsid w:val="009E279C"/>
    <w:rsid w:val="009E2A07"/>
    <w:rsid w:val="009E35DB"/>
    <w:rsid w:val="009E35E4"/>
    <w:rsid w:val="009E42B1"/>
    <w:rsid w:val="009E44CC"/>
    <w:rsid w:val="009E5E63"/>
    <w:rsid w:val="009E607F"/>
    <w:rsid w:val="009F04DE"/>
    <w:rsid w:val="009F0AEA"/>
    <w:rsid w:val="009F1057"/>
    <w:rsid w:val="009F197C"/>
    <w:rsid w:val="009F1CFC"/>
    <w:rsid w:val="009F2C75"/>
    <w:rsid w:val="009F30CE"/>
    <w:rsid w:val="009F316F"/>
    <w:rsid w:val="009F3A78"/>
    <w:rsid w:val="009F464B"/>
    <w:rsid w:val="009F5CEF"/>
    <w:rsid w:val="009F6772"/>
    <w:rsid w:val="00A00E9B"/>
    <w:rsid w:val="00A021F3"/>
    <w:rsid w:val="00A05E1C"/>
    <w:rsid w:val="00A07E4C"/>
    <w:rsid w:val="00A10441"/>
    <w:rsid w:val="00A129DD"/>
    <w:rsid w:val="00A12B8E"/>
    <w:rsid w:val="00A13CF5"/>
    <w:rsid w:val="00A1626C"/>
    <w:rsid w:val="00A165F3"/>
    <w:rsid w:val="00A16CB9"/>
    <w:rsid w:val="00A20989"/>
    <w:rsid w:val="00A21200"/>
    <w:rsid w:val="00A214A2"/>
    <w:rsid w:val="00A21D42"/>
    <w:rsid w:val="00A2543A"/>
    <w:rsid w:val="00A25B17"/>
    <w:rsid w:val="00A27865"/>
    <w:rsid w:val="00A30200"/>
    <w:rsid w:val="00A32209"/>
    <w:rsid w:val="00A32411"/>
    <w:rsid w:val="00A35910"/>
    <w:rsid w:val="00A3623F"/>
    <w:rsid w:val="00A36494"/>
    <w:rsid w:val="00A36595"/>
    <w:rsid w:val="00A369FF"/>
    <w:rsid w:val="00A36E3C"/>
    <w:rsid w:val="00A40099"/>
    <w:rsid w:val="00A402FE"/>
    <w:rsid w:val="00A40C0D"/>
    <w:rsid w:val="00A41B6D"/>
    <w:rsid w:val="00A4210B"/>
    <w:rsid w:val="00A42881"/>
    <w:rsid w:val="00A42EA9"/>
    <w:rsid w:val="00A439D5"/>
    <w:rsid w:val="00A44842"/>
    <w:rsid w:val="00A4581B"/>
    <w:rsid w:val="00A5021F"/>
    <w:rsid w:val="00A52945"/>
    <w:rsid w:val="00A52E1D"/>
    <w:rsid w:val="00A5348E"/>
    <w:rsid w:val="00A53FF8"/>
    <w:rsid w:val="00A54111"/>
    <w:rsid w:val="00A54E03"/>
    <w:rsid w:val="00A550FA"/>
    <w:rsid w:val="00A55380"/>
    <w:rsid w:val="00A57223"/>
    <w:rsid w:val="00A6012C"/>
    <w:rsid w:val="00A6220B"/>
    <w:rsid w:val="00A63C36"/>
    <w:rsid w:val="00A6403B"/>
    <w:rsid w:val="00A6748D"/>
    <w:rsid w:val="00A678EC"/>
    <w:rsid w:val="00A71120"/>
    <w:rsid w:val="00A72BE5"/>
    <w:rsid w:val="00A72E6A"/>
    <w:rsid w:val="00A745D0"/>
    <w:rsid w:val="00A75730"/>
    <w:rsid w:val="00A765B9"/>
    <w:rsid w:val="00A76BE8"/>
    <w:rsid w:val="00A77199"/>
    <w:rsid w:val="00A7752C"/>
    <w:rsid w:val="00A80D19"/>
    <w:rsid w:val="00A82ED6"/>
    <w:rsid w:val="00A8384D"/>
    <w:rsid w:val="00A848BC"/>
    <w:rsid w:val="00A8544A"/>
    <w:rsid w:val="00A8565D"/>
    <w:rsid w:val="00A87213"/>
    <w:rsid w:val="00A8769C"/>
    <w:rsid w:val="00A87F7C"/>
    <w:rsid w:val="00A9146F"/>
    <w:rsid w:val="00A923D4"/>
    <w:rsid w:val="00A93FA7"/>
    <w:rsid w:val="00A94925"/>
    <w:rsid w:val="00A94A33"/>
    <w:rsid w:val="00A953F3"/>
    <w:rsid w:val="00A95A6F"/>
    <w:rsid w:val="00A95FF5"/>
    <w:rsid w:val="00A96260"/>
    <w:rsid w:val="00A972DA"/>
    <w:rsid w:val="00A97B0E"/>
    <w:rsid w:val="00AA09C8"/>
    <w:rsid w:val="00AA2160"/>
    <w:rsid w:val="00AA40E5"/>
    <w:rsid w:val="00AA4D4A"/>
    <w:rsid w:val="00AA5B3F"/>
    <w:rsid w:val="00AA636B"/>
    <w:rsid w:val="00AA658D"/>
    <w:rsid w:val="00AA662B"/>
    <w:rsid w:val="00AA71AA"/>
    <w:rsid w:val="00AA767D"/>
    <w:rsid w:val="00AB0208"/>
    <w:rsid w:val="00AB1413"/>
    <w:rsid w:val="00AB22AE"/>
    <w:rsid w:val="00AB412F"/>
    <w:rsid w:val="00AB4690"/>
    <w:rsid w:val="00AB4861"/>
    <w:rsid w:val="00AB4AE1"/>
    <w:rsid w:val="00AB535A"/>
    <w:rsid w:val="00AB6D1C"/>
    <w:rsid w:val="00AB6F16"/>
    <w:rsid w:val="00AB7029"/>
    <w:rsid w:val="00AC18BB"/>
    <w:rsid w:val="00AC24B2"/>
    <w:rsid w:val="00AC37CF"/>
    <w:rsid w:val="00AC39CD"/>
    <w:rsid w:val="00AC4530"/>
    <w:rsid w:val="00AC7B56"/>
    <w:rsid w:val="00AD143C"/>
    <w:rsid w:val="00AD1A92"/>
    <w:rsid w:val="00AD2645"/>
    <w:rsid w:val="00AD3349"/>
    <w:rsid w:val="00AD34F1"/>
    <w:rsid w:val="00AD3A1D"/>
    <w:rsid w:val="00AD44C8"/>
    <w:rsid w:val="00AD4BFD"/>
    <w:rsid w:val="00AD525F"/>
    <w:rsid w:val="00AD7D13"/>
    <w:rsid w:val="00AE0040"/>
    <w:rsid w:val="00AE2BD9"/>
    <w:rsid w:val="00AE4A32"/>
    <w:rsid w:val="00AE5E19"/>
    <w:rsid w:val="00AE6310"/>
    <w:rsid w:val="00AE7E9B"/>
    <w:rsid w:val="00AF0800"/>
    <w:rsid w:val="00AF1017"/>
    <w:rsid w:val="00AF2432"/>
    <w:rsid w:val="00AF298B"/>
    <w:rsid w:val="00AF3300"/>
    <w:rsid w:val="00AF39EF"/>
    <w:rsid w:val="00AF3D34"/>
    <w:rsid w:val="00AF52B8"/>
    <w:rsid w:val="00AF530B"/>
    <w:rsid w:val="00AF55F8"/>
    <w:rsid w:val="00AF5CD5"/>
    <w:rsid w:val="00AF6550"/>
    <w:rsid w:val="00AF698F"/>
    <w:rsid w:val="00AF75C6"/>
    <w:rsid w:val="00AF77AC"/>
    <w:rsid w:val="00B00644"/>
    <w:rsid w:val="00B0083D"/>
    <w:rsid w:val="00B012DF"/>
    <w:rsid w:val="00B01CAD"/>
    <w:rsid w:val="00B02B78"/>
    <w:rsid w:val="00B03752"/>
    <w:rsid w:val="00B03D09"/>
    <w:rsid w:val="00B0484E"/>
    <w:rsid w:val="00B04C04"/>
    <w:rsid w:val="00B04F0F"/>
    <w:rsid w:val="00B05E9C"/>
    <w:rsid w:val="00B11138"/>
    <w:rsid w:val="00B13546"/>
    <w:rsid w:val="00B136C7"/>
    <w:rsid w:val="00B14C3E"/>
    <w:rsid w:val="00B15F26"/>
    <w:rsid w:val="00B16231"/>
    <w:rsid w:val="00B20F1A"/>
    <w:rsid w:val="00B22086"/>
    <w:rsid w:val="00B230EB"/>
    <w:rsid w:val="00B232AE"/>
    <w:rsid w:val="00B239F6"/>
    <w:rsid w:val="00B25E5F"/>
    <w:rsid w:val="00B30245"/>
    <w:rsid w:val="00B321B1"/>
    <w:rsid w:val="00B343AF"/>
    <w:rsid w:val="00B357E2"/>
    <w:rsid w:val="00B35E10"/>
    <w:rsid w:val="00B3743A"/>
    <w:rsid w:val="00B37E37"/>
    <w:rsid w:val="00B40654"/>
    <w:rsid w:val="00B41E4B"/>
    <w:rsid w:val="00B4354E"/>
    <w:rsid w:val="00B43D7C"/>
    <w:rsid w:val="00B444CC"/>
    <w:rsid w:val="00B447F1"/>
    <w:rsid w:val="00B452D9"/>
    <w:rsid w:val="00B46AC4"/>
    <w:rsid w:val="00B46DD9"/>
    <w:rsid w:val="00B475A3"/>
    <w:rsid w:val="00B47890"/>
    <w:rsid w:val="00B47B63"/>
    <w:rsid w:val="00B50073"/>
    <w:rsid w:val="00B51D7B"/>
    <w:rsid w:val="00B52B3C"/>
    <w:rsid w:val="00B53064"/>
    <w:rsid w:val="00B542B3"/>
    <w:rsid w:val="00B55073"/>
    <w:rsid w:val="00B62118"/>
    <w:rsid w:val="00B625F1"/>
    <w:rsid w:val="00B640EB"/>
    <w:rsid w:val="00B65372"/>
    <w:rsid w:val="00B65AA0"/>
    <w:rsid w:val="00B66169"/>
    <w:rsid w:val="00B66277"/>
    <w:rsid w:val="00B66D46"/>
    <w:rsid w:val="00B70F50"/>
    <w:rsid w:val="00B71F11"/>
    <w:rsid w:val="00B72B94"/>
    <w:rsid w:val="00B73574"/>
    <w:rsid w:val="00B75FB2"/>
    <w:rsid w:val="00B76415"/>
    <w:rsid w:val="00B77D14"/>
    <w:rsid w:val="00B82525"/>
    <w:rsid w:val="00B8263A"/>
    <w:rsid w:val="00B82D25"/>
    <w:rsid w:val="00B82E78"/>
    <w:rsid w:val="00B82F8B"/>
    <w:rsid w:val="00B83794"/>
    <w:rsid w:val="00B84AE7"/>
    <w:rsid w:val="00B84B58"/>
    <w:rsid w:val="00B84F28"/>
    <w:rsid w:val="00B85050"/>
    <w:rsid w:val="00B85769"/>
    <w:rsid w:val="00B85AF2"/>
    <w:rsid w:val="00B866FD"/>
    <w:rsid w:val="00B90A71"/>
    <w:rsid w:val="00B91110"/>
    <w:rsid w:val="00B913FE"/>
    <w:rsid w:val="00B92854"/>
    <w:rsid w:val="00B9294F"/>
    <w:rsid w:val="00B93447"/>
    <w:rsid w:val="00B93BF9"/>
    <w:rsid w:val="00B93C4D"/>
    <w:rsid w:val="00B95932"/>
    <w:rsid w:val="00B95FC9"/>
    <w:rsid w:val="00B96492"/>
    <w:rsid w:val="00B965BC"/>
    <w:rsid w:val="00B96875"/>
    <w:rsid w:val="00B97458"/>
    <w:rsid w:val="00B97AD6"/>
    <w:rsid w:val="00BA09F6"/>
    <w:rsid w:val="00BA1B19"/>
    <w:rsid w:val="00BA48BD"/>
    <w:rsid w:val="00BA5BD7"/>
    <w:rsid w:val="00BA62C1"/>
    <w:rsid w:val="00BA7103"/>
    <w:rsid w:val="00BB02CB"/>
    <w:rsid w:val="00BB03C0"/>
    <w:rsid w:val="00BB0600"/>
    <w:rsid w:val="00BB0FC7"/>
    <w:rsid w:val="00BB31B8"/>
    <w:rsid w:val="00BB39F3"/>
    <w:rsid w:val="00BB3BD0"/>
    <w:rsid w:val="00BB7EA0"/>
    <w:rsid w:val="00BC00BF"/>
    <w:rsid w:val="00BC1A45"/>
    <w:rsid w:val="00BC1AA6"/>
    <w:rsid w:val="00BC1B45"/>
    <w:rsid w:val="00BC213A"/>
    <w:rsid w:val="00BC2EC9"/>
    <w:rsid w:val="00BC307A"/>
    <w:rsid w:val="00BC4475"/>
    <w:rsid w:val="00BC5DAA"/>
    <w:rsid w:val="00BC655C"/>
    <w:rsid w:val="00BC7476"/>
    <w:rsid w:val="00BD0355"/>
    <w:rsid w:val="00BD0E67"/>
    <w:rsid w:val="00BD2245"/>
    <w:rsid w:val="00BD2964"/>
    <w:rsid w:val="00BD35ED"/>
    <w:rsid w:val="00BD52F9"/>
    <w:rsid w:val="00BD6D7D"/>
    <w:rsid w:val="00BD6F4C"/>
    <w:rsid w:val="00BD748A"/>
    <w:rsid w:val="00BE1D3E"/>
    <w:rsid w:val="00BE23C9"/>
    <w:rsid w:val="00BE336C"/>
    <w:rsid w:val="00BE364C"/>
    <w:rsid w:val="00BE4102"/>
    <w:rsid w:val="00BE4286"/>
    <w:rsid w:val="00BE43A5"/>
    <w:rsid w:val="00BE79AB"/>
    <w:rsid w:val="00BF25B2"/>
    <w:rsid w:val="00BF2794"/>
    <w:rsid w:val="00BF2E4C"/>
    <w:rsid w:val="00BF526F"/>
    <w:rsid w:val="00BF5683"/>
    <w:rsid w:val="00BF61EA"/>
    <w:rsid w:val="00BF63F4"/>
    <w:rsid w:val="00BF6EC0"/>
    <w:rsid w:val="00BF75F2"/>
    <w:rsid w:val="00BF76B0"/>
    <w:rsid w:val="00BF77EE"/>
    <w:rsid w:val="00BF7BEB"/>
    <w:rsid w:val="00C0098B"/>
    <w:rsid w:val="00C02B9B"/>
    <w:rsid w:val="00C038D2"/>
    <w:rsid w:val="00C0544F"/>
    <w:rsid w:val="00C05A1A"/>
    <w:rsid w:val="00C06BA8"/>
    <w:rsid w:val="00C100D8"/>
    <w:rsid w:val="00C1053D"/>
    <w:rsid w:val="00C10A02"/>
    <w:rsid w:val="00C12253"/>
    <w:rsid w:val="00C12C3F"/>
    <w:rsid w:val="00C153E8"/>
    <w:rsid w:val="00C15BEA"/>
    <w:rsid w:val="00C16FDE"/>
    <w:rsid w:val="00C172E8"/>
    <w:rsid w:val="00C20228"/>
    <w:rsid w:val="00C20241"/>
    <w:rsid w:val="00C2194D"/>
    <w:rsid w:val="00C220BD"/>
    <w:rsid w:val="00C225D8"/>
    <w:rsid w:val="00C249CC"/>
    <w:rsid w:val="00C24F60"/>
    <w:rsid w:val="00C25377"/>
    <w:rsid w:val="00C25765"/>
    <w:rsid w:val="00C2650C"/>
    <w:rsid w:val="00C265D1"/>
    <w:rsid w:val="00C27000"/>
    <w:rsid w:val="00C303B4"/>
    <w:rsid w:val="00C31372"/>
    <w:rsid w:val="00C334AE"/>
    <w:rsid w:val="00C33FE0"/>
    <w:rsid w:val="00C3421B"/>
    <w:rsid w:val="00C3570E"/>
    <w:rsid w:val="00C35CE7"/>
    <w:rsid w:val="00C369A5"/>
    <w:rsid w:val="00C37086"/>
    <w:rsid w:val="00C372B4"/>
    <w:rsid w:val="00C37579"/>
    <w:rsid w:val="00C37CAB"/>
    <w:rsid w:val="00C41547"/>
    <w:rsid w:val="00C4197D"/>
    <w:rsid w:val="00C41B5C"/>
    <w:rsid w:val="00C42653"/>
    <w:rsid w:val="00C42FF2"/>
    <w:rsid w:val="00C43286"/>
    <w:rsid w:val="00C43369"/>
    <w:rsid w:val="00C441A3"/>
    <w:rsid w:val="00C44DDE"/>
    <w:rsid w:val="00C45537"/>
    <w:rsid w:val="00C46EC5"/>
    <w:rsid w:val="00C471A7"/>
    <w:rsid w:val="00C47937"/>
    <w:rsid w:val="00C5008A"/>
    <w:rsid w:val="00C51E81"/>
    <w:rsid w:val="00C533A4"/>
    <w:rsid w:val="00C55EA9"/>
    <w:rsid w:val="00C56907"/>
    <w:rsid w:val="00C56C50"/>
    <w:rsid w:val="00C57278"/>
    <w:rsid w:val="00C60F10"/>
    <w:rsid w:val="00C6205B"/>
    <w:rsid w:val="00C62A4B"/>
    <w:rsid w:val="00C62F3B"/>
    <w:rsid w:val="00C65CC8"/>
    <w:rsid w:val="00C66A5D"/>
    <w:rsid w:val="00C67B41"/>
    <w:rsid w:val="00C7000F"/>
    <w:rsid w:val="00C7058E"/>
    <w:rsid w:val="00C726E6"/>
    <w:rsid w:val="00C73A1F"/>
    <w:rsid w:val="00C741DE"/>
    <w:rsid w:val="00C74BA2"/>
    <w:rsid w:val="00C7600E"/>
    <w:rsid w:val="00C77A54"/>
    <w:rsid w:val="00C8158E"/>
    <w:rsid w:val="00C82256"/>
    <w:rsid w:val="00C82AD3"/>
    <w:rsid w:val="00C83074"/>
    <w:rsid w:val="00C83512"/>
    <w:rsid w:val="00C83CBA"/>
    <w:rsid w:val="00C8416C"/>
    <w:rsid w:val="00C84915"/>
    <w:rsid w:val="00C84C25"/>
    <w:rsid w:val="00C84EB0"/>
    <w:rsid w:val="00C90672"/>
    <w:rsid w:val="00C93A7B"/>
    <w:rsid w:val="00C93C14"/>
    <w:rsid w:val="00C96DCC"/>
    <w:rsid w:val="00C97487"/>
    <w:rsid w:val="00CA0152"/>
    <w:rsid w:val="00CA0A93"/>
    <w:rsid w:val="00CA1123"/>
    <w:rsid w:val="00CA180C"/>
    <w:rsid w:val="00CA1EC3"/>
    <w:rsid w:val="00CA2AAD"/>
    <w:rsid w:val="00CA3418"/>
    <w:rsid w:val="00CA3B20"/>
    <w:rsid w:val="00CA3D86"/>
    <w:rsid w:val="00CA3FA8"/>
    <w:rsid w:val="00CA45DD"/>
    <w:rsid w:val="00CA5CB9"/>
    <w:rsid w:val="00CA760C"/>
    <w:rsid w:val="00CB076D"/>
    <w:rsid w:val="00CB0C5E"/>
    <w:rsid w:val="00CB1370"/>
    <w:rsid w:val="00CB1A2A"/>
    <w:rsid w:val="00CB2102"/>
    <w:rsid w:val="00CB225D"/>
    <w:rsid w:val="00CB27B8"/>
    <w:rsid w:val="00CB2EE0"/>
    <w:rsid w:val="00CB38AC"/>
    <w:rsid w:val="00CB3E88"/>
    <w:rsid w:val="00CB444E"/>
    <w:rsid w:val="00CB6F9E"/>
    <w:rsid w:val="00CC05C6"/>
    <w:rsid w:val="00CC089E"/>
    <w:rsid w:val="00CC0FA3"/>
    <w:rsid w:val="00CC212C"/>
    <w:rsid w:val="00CC281B"/>
    <w:rsid w:val="00CC2F7F"/>
    <w:rsid w:val="00CC4E29"/>
    <w:rsid w:val="00CC5A56"/>
    <w:rsid w:val="00CC5F03"/>
    <w:rsid w:val="00CC6C66"/>
    <w:rsid w:val="00CC6FAF"/>
    <w:rsid w:val="00CC7F5F"/>
    <w:rsid w:val="00CD0201"/>
    <w:rsid w:val="00CD0AB6"/>
    <w:rsid w:val="00CD0B82"/>
    <w:rsid w:val="00CD1045"/>
    <w:rsid w:val="00CD26E9"/>
    <w:rsid w:val="00CD27C4"/>
    <w:rsid w:val="00CD477C"/>
    <w:rsid w:val="00CD5491"/>
    <w:rsid w:val="00CD6311"/>
    <w:rsid w:val="00CD735E"/>
    <w:rsid w:val="00CE23D9"/>
    <w:rsid w:val="00CE2AD5"/>
    <w:rsid w:val="00CE2F41"/>
    <w:rsid w:val="00CE47FB"/>
    <w:rsid w:val="00CE52FE"/>
    <w:rsid w:val="00CE788C"/>
    <w:rsid w:val="00CF1732"/>
    <w:rsid w:val="00CF1875"/>
    <w:rsid w:val="00CF2E43"/>
    <w:rsid w:val="00CF2FE4"/>
    <w:rsid w:val="00CF48C5"/>
    <w:rsid w:val="00CF5081"/>
    <w:rsid w:val="00CF6839"/>
    <w:rsid w:val="00CF6A01"/>
    <w:rsid w:val="00CF770D"/>
    <w:rsid w:val="00CF7B07"/>
    <w:rsid w:val="00D016AA"/>
    <w:rsid w:val="00D01D5B"/>
    <w:rsid w:val="00D02082"/>
    <w:rsid w:val="00D0230F"/>
    <w:rsid w:val="00D03F51"/>
    <w:rsid w:val="00D05C14"/>
    <w:rsid w:val="00D05DC2"/>
    <w:rsid w:val="00D07B52"/>
    <w:rsid w:val="00D103BB"/>
    <w:rsid w:val="00D11B34"/>
    <w:rsid w:val="00D13055"/>
    <w:rsid w:val="00D13E49"/>
    <w:rsid w:val="00D144DC"/>
    <w:rsid w:val="00D15462"/>
    <w:rsid w:val="00D1648E"/>
    <w:rsid w:val="00D16A37"/>
    <w:rsid w:val="00D16C40"/>
    <w:rsid w:val="00D16F18"/>
    <w:rsid w:val="00D20C2C"/>
    <w:rsid w:val="00D211BD"/>
    <w:rsid w:val="00D21A0A"/>
    <w:rsid w:val="00D21FCE"/>
    <w:rsid w:val="00D23062"/>
    <w:rsid w:val="00D2360F"/>
    <w:rsid w:val="00D24095"/>
    <w:rsid w:val="00D24763"/>
    <w:rsid w:val="00D248A8"/>
    <w:rsid w:val="00D26879"/>
    <w:rsid w:val="00D27DBB"/>
    <w:rsid w:val="00D31CA1"/>
    <w:rsid w:val="00D334B8"/>
    <w:rsid w:val="00D34B11"/>
    <w:rsid w:val="00D364ED"/>
    <w:rsid w:val="00D36836"/>
    <w:rsid w:val="00D40258"/>
    <w:rsid w:val="00D405D7"/>
    <w:rsid w:val="00D42CAF"/>
    <w:rsid w:val="00D42E96"/>
    <w:rsid w:val="00D43D6A"/>
    <w:rsid w:val="00D447EE"/>
    <w:rsid w:val="00D4656B"/>
    <w:rsid w:val="00D50242"/>
    <w:rsid w:val="00D50B19"/>
    <w:rsid w:val="00D51858"/>
    <w:rsid w:val="00D51ADC"/>
    <w:rsid w:val="00D53367"/>
    <w:rsid w:val="00D54755"/>
    <w:rsid w:val="00D54CD5"/>
    <w:rsid w:val="00D54DCF"/>
    <w:rsid w:val="00D55D7A"/>
    <w:rsid w:val="00D573B8"/>
    <w:rsid w:val="00D61FEA"/>
    <w:rsid w:val="00D6311E"/>
    <w:rsid w:val="00D64CF1"/>
    <w:rsid w:val="00D64E71"/>
    <w:rsid w:val="00D65365"/>
    <w:rsid w:val="00D65BB1"/>
    <w:rsid w:val="00D66928"/>
    <w:rsid w:val="00D70EA1"/>
    <w:rsid w:val="00D724EA"/>
    <w:rsid w:val="00D731FB"/>
    <w:rsid w:val="00D748AE"/>
    <w:rsid w:val="00D748B2"/>
    <w:rsid w:val="00D749A6"/>
    <w:rsid w:val="00D75C95"/>
    <w:rsid w:val="00D75EBA"/>
    <w:rsid w:val="00D777A4"/>
    <w:rsid w:val="00D80D0C"/>
    <w:rsid w:val="00D81187"/>
    <w:rsid w:val="00D82DB1"/>
    <w:rsid w:val="00D82F6A"/>
    <w:rsid w:val="00D83D5A"/>
    <w:rsid w:val="00D85709"/>
    <w:rsid w:val="00D857FD"/>
    <w:rsid w:val="00D86259"/>
    <w:rsid w:val="00D863D9"/>
    <w:rsid w:val="00D90013"/>
    <w:rsid w:val="00D91D9C"/>
    <w:rsid w:val="00D92B31"/>
    <w:rsid w:val="00D93A53"/>
    <w:rsid w:val="00D93ACA"/>
    <w:rsid w:val="00D940F8"/>
    <w:rsid w:val="00D941C4"/>
    <w:rsid w:val="00D9480C"/>
    <w:rsid w:val="00D95676"/>
    <w:rsid w:val="00D9608E"/>
    <w:rsid w:val="00D9714A"/>
    <w:rsid w:val="00DA065D"/>
    <w:rsid w:val="00DA081E"/>
    <w:rsid w:val="00DA1118"/>
    <w:rsid w:val="00DA18C7"/>
    <w:rsid w:val="00DA1A70"/>
    <w:rsid w:val="00DA3728"/>
    <w:rsid w:val="00DA3B9D"/>
    <w:rsid w:val="00DA4E3E"/>
    <w:rsid w:val="00DA59D9"/>
    <w:rsid w:val="00DB0D88"/>
    <w:rsid w:val="00DB20D3"/>
    <w:rsid w:val="00DB3061"/>
    <w:rsid w:val="00DB48F2"/>
    <w:rsid w:val="00DB5C2E"/>
    <w:rsid w:val="00DB6C94"/>
    <w:rsid w:val="00DC1C22"/>
    <w:rsid w:val="00DC23F6"/>
    <w:rsid w:val="00DC5FD0"/>
    <w:rsid w:val="00DC7E0D"/>
    <w:rsid w:val="00DD02DE"/>
    <w:rsid w:val="00DD19A3"/>
    <w:rsid w:val="00DD4167"/>
    <w:rsid w:val="00DD50B7"/>
    <w:rsid w:val="00DD50FD"/>
    <w:rsid w:val="00DD596F"/>
    <w:rsid w:val="00DD6639"/>
    <w:rsid w:val="00DE1CF9"/>
    <w:rsid w:val="00DE1F13"/>
    <w:rsid w:val="00DE2A66"/>
    <w:rsid w:val="00DE2AF6"/>
    <w:rsid w:val="00DE2CE3"/>
    <w:rsid w:val="00DE3AF4"/>
    <w:rsid w:val="00DE3B36"/>
    <w:rsid w:val="00DE4B3A"/>
    <w:rsid w:val="00DE525F"/>
    <w:rsid w:val="00DE5D98"/>
    <w:rsid w:val="00DE623E"/>
    <w:rsid w:val="00DE6A2D"/>
    <w:rsid w:val="00DE6E8F"/>
    <w:rsid w:val="00DE71B6"/>
    <w:rsid w:val="00DE71B8"/>
    <w:rsid w:val="00DF0F7D"/>
    <w:rsid w:val="00DF13A2"/>
    <w:rsid w:val="00DF140E"/>
    <w:rsid w:val="00DF4E97"/>
    <w:rsid w:val="00DF52BA"/>
    <w:rsid w:val="00DF5544"/>
    <w:rsid w:val="00DF7446"/>
    <w:rsid w:val="00DF747D"/>
    <w:rsid w:val="00DF7E92"/>
    <w:rsid w:val="00E0034B"/>
    <w:rsid w:val="00E03497"/>
    <w:rsid w:val="00E0376D"/>
    <w:rsid w:val="00E04B53"/>
    <w:rsid w:val="00E05BA4"/>
    <w:rsid w:val="00E05BF8"/>
    <w:rsid w:val="00E05C5D"/>
    <w:rsid w:val="00E06133"/>
    <w:rsid w:val="00E0643A"/>
    <w:rsid w:val="00E065B2"/>
    <w:rsid w:val="00E072F3"/>
    <w:rsid w:val="00E076A8"/>
    <w:rsid w:val="00E0794B"/>
    <w:rsid w:val="00E1162F"/>
    <w:rsid w:val="00E11980"/>
    <w:rsid w:val="00E11DC1"/>
    <w:rsid w:val="00E11EFD"/>
    <w:rsid w:val="00E12411"/>
    <w:rsid w:val="00E125F2"/>
    <w:rsid w:val="00E1337C"/>
    <w:rsid w:val="00E148A7"/>
    <w:rsid w:val="00E1655D"/>
    <w:rsid w:val="00E16F9E"/>
    <w:rsid w:val="00E20C25"/>
    <w:rsid w:val="00E20FD3"/>
    <w:rsid w:val="00E21779"/>
    <w:rsid w:val="00E22CC4"/>
    <w:rsid w:val="00E23C84"/>
    <w:rsid w:val="00E242BC"/>
    <w:rsid w:val="00E2475B"/>
    <w:rsid w:val="00E2527F"/>
    <w:rsid w:val="00E25703"/>
    <w:rsid w:val="00E25914"/>
    <w:rsid w:val="00E2676C"/>
    <w:rsid w:val="00E26BB6"/>
    <w:rsid w:val="00E27E0A"/>
    <w:rsid w:val="00E30252"/>
    <w:rsid w:val="00E30B80"/>
    <w:rsid w:val="00E3123C"/>
    <w:rsid w:val="00E31584"/>
    <w:rsid w:val="00E33675"/>
    <w:rsid w:val="00E33865"/>
    <w:rsid w:val="00E33A85"/>
    <w:rsid w:val="00E3454D"/>
    <w:rsid w:val="00E35126"/>
    <w:rsid w:val="00E36001"/>
    <w:rsid w:val="00E36097"/>
    <w:rsid w:val="00E36546"/>
    <w:rsid w:val="00E365A1"/>
    <w:rsid w:val="00E40894"/>
    <w:rsid w:val="00E40BA1"/>
    <w:rsid w:val="00E40DAD"/>
    <w:rsid w:val="00E4272C"/>
    <w:rsid w:val="00E437A1"/>
    <w:rsid w:val="00E44674"/>
    <w:rsid w:val="00E45A84"/>
    <w:rsid w:val="00E460BF"/>
    <w:rsid w:val="00E47F13"/>
    <w:rsid w:val="00E500C7"/>
    <w:rsid w:val="00E513AE"/>
    <w:rsid w:val="00E5347B"/>
    <w:rsid w:val="00E543EB"/>
    <w:rsid w:val="00E5533C"/>
    <w:rsid w:val="00E56721"/>
    <w:rsid w:val="00E57DF2"/>
    <w:rsid w:val="00E57EFC"/>
    <w:rsid w:val="00E60678"/>
    <w:rsid w:val="00E60F20"/>
    <w:rsid w:val="00E60F38"/>
    <w:rsid w:val="00E61815"/>
    <w:rsid w:val="00E620BB"/>
    <w:rsid w:val="00E622BD"/>
    <w:rsid w:val="00E624E9"/>
    <w:rsid w:val="00E630A4"/>
    <w:rsid w:val="00E63168"/>
    <w:rsid w:val="00E64877"/>
    <w:rsid w:val="00E653D9"/>
    <w:rsid w:val="00E658B2"/>
    <w:rsid w:val="00E661E9"/>
    <w:rsid w:val="00E6686B"/>
    <w:rsid w:val="00E671E1"/>
    <w:rsid w:val="00E67F63"/>
    <w:rsid w:val="00E70D7D"/>
    <w:rsid w:val="00E7202F"/>
    <w:rsid w:val="00E7237B"/>
    <w:rsid w:val="00E7238E"/>
    <w:rsid w:val="00E73134"/>
    <w:rsid w:val="00E74709"/>
    <w:rsid w:val="00E75F30"/>
    <w:rsid w:val="00E75F74"/>
    <w:rsid w:val="00E805E5"/>
    <w:rsid w:val="00E80719"/>
    <w:rsid w:val="00E80B9B"/>
    <w:rsid w:val="00E842F3"/>
    <w:rsid w:val="00E8449C"/>
    <w:rsid w:val="00E84F70"/>
    <w:rsid w:val="00E84FEA"/>
    <w:rsid w:val="00E871B1"/>
    <w:rsid w:val="00E92133"/>
    <w:rsid w:val="00E9263D"/>
    <w:rsid w:val="00E93F11"/>
    <w:rsid w:val="00E95444"/>
    <w:rsid w:val="00E958C1"/>
    <w:rsid w:val="00E963A2"/>
    <w:rsid w:val="00E96565"/>
    <w:rsid w:val="00EA1B9E"/>
    <w:rsid w:val="00EA1CD2"/>
    <w:rsid w:val="00EA318C"/>
    <w:rsid w:val="00EA383E"/>
    <w:rsid w:val="00EA4109"/>
    <w:rsid w:val="00EA5829"/>
    <w:rsid w:val="00EA7C74"/>
    <w:rsid w:val="00EB0373"/>
    <w:rsid w:val="00EB0BA4"/>
    <w:rsid w:val="00EB15EA"/>
    <w:rsid w:val="00EB1C27"/>
    <w:rsid w:val="00EB23FD"/>
    <w:rsid w:val="00EB3544"/>
    <w:rsid w:val="00EB43A8"/>
    <w:rsid w:val="00EB4980"/>
    <w:rsid w:val="00EB6328"/>
    <w:rsid w:val="00EC07B8"/>
    <w:rsid w:val="00EC35A2"/>
    <w:rsid w:val="00EC49F7"/>
    <w:rsid w:val="00EC52C6"/>
    <w:rsid w:val="00EC607C"/>
    <w:rsid w:val="00ED27AA"/>
    <w:rsid w:val="00ED55E8"/>
    <w:rsid w:val="00ED595B"/>
    <w:rsid w:val="00EE0A74"/>
    <w:rsid w:val="00EE10D4"/>
    <w:rsid w:val="00EE1494"/>
    <w:rsid w:val="00EE1C1F"/>
    <w:rsid w:val="00EE1D45"/>
    <w:rsid w:val="00EE2178"/>
    <w:rsid w:val="00EE29B8"/>
    <w:rsid w:val="00EE2C29"/>
    <w:rsid w:val="00EE4D31"/>
    <w:rsid w:val="00EF091A"/>
    <w:rsid w:val="00EF12C9"/>
    <w:rsid w:val="00EF18DF"/>
    <w:rsid w:val="00EF29FC"/>
    <w:rsid w:val="00EF2F8A"/>
    <w:rsid w:val="00EF54C6"/>
    <w:rsid w:val="00EF5B3E"/>
    <w:rsid w:val="00EF5BE8"/>
    <w:rsid w:val="00EF5C89"/>
    <w:rsid w:val="00EF6242"/>
    <w:rsid w:val="00EF62C2"/>
    <w:rsid w:val="00EF6EF7"/>
    <w:rsid w:val="00F01AA6"/>
    <w:rsid w:val="00F01C0C"/>
    <w:rsid w:val="00F04A31"/>
    <w:rsid w:val="00F05805"/>
    <w:rsid w:val="00F06AE3"/>
    <w:rsid w:val="00F06AFE"/>
    <w:rsid w:val="00F07984"/>
    <w:rsid w:val="00F07E5E"/>
    <w:rsid w:val="00F100E5"/>
    <w:rsid w:val="00F10213"/>
    <w:rsid w:val="00F122E8"/>
    <w:rsid w:val="00F12455"/>
    <w:rsid w:val="00F15134"/>
    <w:rsid w:val="00F168B3"/>
    <w:rsid w:val="00F179EC"/>
    <w:rsid w:val="00F203E4"/>
    <w:rsid w:val="00F23B02"/>
    <w:rsid w:val="00F255AC"/>
    <w:rsid w:val="00F2575B"/>
    <w:rsid w:val="00F25AF2"/>
    <w:rsid w:val="00F25F1D"/>
    <w:rsid w:val="00F26441"/>
    <w:rsid w:val="00F265B8"/>
    <w:rsid w:val="00F27944"/>
    <w:rsid w:val="00F34BF6"/>
    <w:rsid w:val="00F41717"/>
    <w:rsid w:val="00F41FCA"/>
    <w:rsid w:val="00F43151"/>
    <w:rsid w:val="00F43C28"/>
    <w:rsid w:val="00F43C68"/>
    <w:rsid w:val="00F43EA4"/>
    <w:rsid w:val="00F44749"/>
    <w:rsid w:val="00F44D7C"/>
    <w:rsid w:val="00F458E9"/>
    <w:rsid w:val="00F475D7"/>
    <w:rsid w:val="00F47B46"/>
    <w:rsid w:val="00F5013E"/>
    <w:rsid w:val="00F5018E"/>
    <w:rsid w:val="00F506D1"/>
    <w:rsid w:val="00F517E8"/>
    <w:rsid w:val="00F53E0F"/>
    <w:rsid w:val="00F541F0"/>
    <w:rsid w:val="00F54B82"/>
    <w:rsid w:val="00F54BAF"/>
    <w:rsid w:val="00F550D1"/>
    <w:rsid w:val="00F55586"/>
    <w:rsid w:val="00F55A45"/>
    <w:rsid w:val="00F56CE5"/>
    <w:rsid w:val="00F5709B"/>
    <w:rsid w:val="00F6334D"/>
    <w:rsid w:val="00F635FD"/>
    <w:rsid w:val="00F63E5F"/>
    <w:rsid w:val="00F666EE"/>
    <w:rsid w:val="00F672AC"/>
    <w:rsid w:val="00F679C0"/>
    <w:rsid w:val="00F67AEC"/>
    <w:rsid w:val="00F7149D"/>
    <w:rsid w:val="00F72125"/>
    <w:rsid w:val="00F7283E"/>
    <w:rsid w:val="00F728AE"/>
    <w:rsid w:val="00F72A93"/>
    <w:rsid w:val="00F72F0B"/>
    <w:rsid w:val="00F736A0"/>
    <w:rsid w:val="00F73BDD"/>
    <w:rsid w:val="00F73D56"/>
    <w:rsid w:val="00F73DA1"/>
    <w:rsid w:val="00F75E58"/>
    <w:rsid w:val="00F76A27"/>
    <w:rsid w:val="00F775A5"/>
    <w:rsid w:val="00F80E12"/>
    <w:rsid w:val="00F8185B"/>
    <w:rsid w:val="00F83973"/>
    <w:rsid w:val="00F84393"/>
    <w:rsid w:val="00F863CF"/>
    <w:rsid w:val="00F86566"/>
    <w:rsid w:val="00F86938"/>
    <w:rsid w:val="00F8698D"/>
    <w:rsid w:val="00F86E97"/>
    <w:rsid w:val="00F87BDA"/>
    <w:rsid w:val="00F9024A"/>
    <w:rsid w:val="00F92DDF"/>
    <w:rsid w:val="00F9343B"/>
    <w:rsid w:val="00F93A47"/>
    <w:rsid w:val="00F942D4"/>
    <w:rsid w:val="00F94FCA"/>
    <w:rsid w:val="00F95989"/>
    <w:rsid w:val="00F959D8"/>
    <w:rsid w:val="00FA0CAF"/>
    <w:rsid w:val="00FA15A9"/>
    <w:rsid w:val="00FA5333"/>
    <w:rsid w:val="00FA781D"/>
    <w:rsid w:val="00FB420F"/>
    <w:rsid w:val="00FB4C83"/>
    <w:rsid w:val="00FB5A7E"/>
    <w:rsid w:val="00FB6B03"/>
    <w:rsid w:val="00FB7CC4"/>
    <w:rsid w:val="00FC028D"/>
    <w:rsid w:val="00FC03B6"/>
    <w:rsid w:val="00FC1D0B"/>
    <w:rsid w:val="00FC32C2"/>
    <w:rsid w:val="00FC434C"/>
    <w:rsid w:val="00FC4CCF"/>
    <w:rsid w:val="00FC76CE"/>
    <w:rsid w:val="00FD037F"/>
    <w:rsid w:val="00FD2BE0"/>
    <w:rsid w:val="00FD5C20"/>
    <w:rsid w:val="00FD5C56"/>
    <w:rsid w:val="00FD68AD"/>
    <w:rsid w:val="00FD7B1F"/>
    <w:rsid w:val="00FE0D72"/>
    <w:rsid w:val="00FE14D5"/>
    <w:rsid w:val="00FE273F"/>
    <w:rsid w:val="00FE2D25"/>
    <w:rsid w:val="00FE7FD9"/>
    <w:rsid w:val="00FF191F"/>
    <w:rsid w:val="00FF5D1E"/>
    <w:rsid w:val="00FF61DC"/>
    <w:rsid w:val="00FF7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39F8655"/>
  <w15:chartTrackingRefBased/>
  <w15:docId w15:val="{D671E445-6CD1-4FDC-A27C-801D1FD49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sz w:val="24"/>
      <w:szCs w:val="24"/>
      <w:lang w:eastAsia="zh-CN"/>
    </w:rPr>
  </w:style>
  <w:style w:type="paragraph" w:styleId="Nagwek1">
    <w:name w:val="heading 1"/>
    <w:basedOn w:val="Normalny"/>
    <w:next w:val="Normalny"/>
    <w:qFormat/>
    <w:pPr>
      <w:keepNext/>
      <w:numPr>
        <w:numId w:val="1"/>
      </w:numPr>
      <w:jc w:val="center"/>
      <w:outlineLvl w:val="0"/>
    </w:pPr>
    <w:rPr>
      <w:rFonts w:ascii="Arial" w:hAnsi="Arial" w:cs="Arial"/>
      <w:b/>
      <w:szCs w:val="20"/>
    </w:rPr>
  </w:style>
  <w:style w:type="paragraph" w:styleId="Nagwek2">
    <w:name w:val="heading 2"/>
    <w:basedOn w:val="Normalny"/>
    <w:next w:val="Normalny"/>
    <w:link w:val="Nagwek2Znak"/>
    <w:uiPriority w:val="9"/>
    <w:semiHidden/>
    <w:unhideWhenUsed/>
    <w:qFormat/>
    <w:rsid w:val="0023579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6">
    <w:name w:val="heading 6"/>
    <w:basedOn w:val="Normalny"/>
    <w:next w:val="Normalny"/>
    <w:qFormat/>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1ztrue0">
    <w:name w:val="WW8Num1ztrue"/>
  </w:style>
  <w:style w:type="character" w:customStyle="1" w:styleId="WW8Num1ztrue1">
    <w:name w:val="WW8Num1ztrue"/>
  </w:style>
  <w:style w:type="character" w:customStyle="1" w:styleId="WW8Num1ztrue2">
    <w:name w:val="WW8Num1ztrue"/>
  </w:style>
  <w:style w:type="character" w:customStyle="1" w:styleId="WW8Num1ztrue3">
    <w:name w:val="WW8Num1ztrue"/>
  </w:style>
  <w:style w:type="character" w:customStyle="1" w:styleId="WW8Num1ztrue4">
    <w:name w:val="WW8Num1ztrue"/>
  </w:style>
  <w:style w:type="character" w:customStyle="1" w:styleId="WW8Num1ztrue5">
    <w:name w:val="WW8Num1ztrue"/>
  </w:style>
  <w:style w:type="character" w:customStyle="1" w:styleId="WW8Num1ztrue6">
    <w:name w:val="WW8Num1ztrue"/>
  </w:style>
  <w:style w:type="character" w:customStyle="1" w:styleId="WW8Num2zfalse">
    <w:name w:val="WW8Num2zfalse"/>
    <w:rPr>
      <w:rFonts w:ascii="Arial" w:hAnsi="Arial" w:cs="Arial"/>
      <w:sz w:val="20"/>
      <w:szCs w:val="20"/>
    </w:rPr>
  </w:style>
  <w:style w:type="character" w:customStyle="1" w:styleId="WW8Num2ztrue">
    <w:name w:val="WW8Num2ztrue"/>
  </w:style>
  <w:style w:type="character" w:customStyle="1" w:styleId="WW8Num2ztrue0">
    <w:name w:val="WW8Num2ztrue"/>
  </w:style>
  <w:style w:type="character" w:customStyle="1" w:styleId="WW8Num2ztrue1">
    <w:name w:val="WW8Num2ztrue"/>
  </w:style>
  <w:style w:type="character" w:customStyle="1" w:styleId="WW8Num2ztrue2">
    <w:name w:val="WW8Num2ztrue"/>
  </w:style>
  <w:style w:type="character" w:customStyle="1" w:styleId="WW8Num2ztrue3">
    <w:name w:val="WW8Num2ztrue"/>
  </w:style>
  <w:style w:type="character" w:customStyle="1" w:styleId="WW8Num2ztrue4">
    <w:name w:val="WW8Num2ztrue"/>
  </w:style>
  <w:style w:type="character" w:customStyle="1" w:styleId="WW8Num2ztrue5">
    <w:name w:val="WW8Num2ztrue"/>
  </w:style>
  <w:style w:type="character" w:customStyle="1" w:styleId="WW8Num2ztrue6">
    <w:name w:val="WW8Num2ztrue"/>
  </w:style>
  <w:style w:type="character" w:customStyle="1" w:styleId="WW8Num3zfalse">
    <w:name w:val="WW8Num3zfalse"/>
  </w:style>
  <w:style w:type="character" w:customStyle="1" w:styleId="WW8Num3z1">
    <w:name w:val="WW8Num3z1"/>
    <w:rPr>
      <w:color w:val="auto"/>
    </w:rPr>
  </w:style>
  <w:style w:type="character" w:customStyle="1" w:styleId="WW8Num3ztrue">
    <w:name w:val="WW8Num3ztrue"/>
  </w:style>
  <w:style w:type="character" w:customStyle="1" w:styleId="WW8Num3ztrue0">
    <w:name w:val="WW8Num3ztrue"/>
  </w:style>
  <w:style w:type="character" w:customStyle="1" w:styleId="WW8Num3ztrue1">
    <w:name w:val="WW8Num3ztrue"/>
  </w:style>
  <w:style w:type="character" w:customStyle="1" w:styleId="WW8Num3ztrue2">
    <w:name w:val="WW8Num3ztrue"/>
  </w:style>
  <w:style w:type="character" w:customStyle="1" w:styleId="WW8Num3ztrue3">
    <w:name w:val="WW8Num3ztrue"/>
  </w:style>
  <w:style w:type="character" w:customStyle="1" w:styleId="WW8Num3ztrue4">
    <w:name w:val="WW8Num3ztrue"/>
  </w:style>
  <w:style w:type="character" w:customStyle="1" w:styleId="WW8Num3ztrue5">
    <w:name w:val="WW8Num3ztrue"/>
  </w:style>
  <w:style w:type="character" w:customStyle="1" w:styleId="WW8Num4zfalse">
    <w:name w:val="WW8Num4zfalse"/>
  </w:style>
  <w:style w:type="character" w:customStyle="1" w:styleId="WW8Num4z1">
    <w:name w:val="WW8Num4z1"/>
    <w:rPr>
      <w:b w:val="0"/>
    </w:rPr>
  </w:style>
  <w:style w:type="character" w:customStyle="1" w:styleId="WW8Num4ztrue">
    <w:name w:val="WW8Num4ztrue"/>
  </w:style>
  <w:style w:type="character" w:customStyle="1" w:styleId="WW8Num4ztrue0">
    <w:name w:val="WW8Num4ztrue"/>
  </w:style>
  <w:style w:type="character" w:customStyle="1" w:styleId="WW8Num4ztrue1">
    <w:name w:val="WW8Num4ztrue"/>
  </w:style>
  <w:style w:type="character" w:customStyle="1" w:styleId="WW8Num4ztrue2">
    <w:name w:val="WW8Num4ztrue"/>
  </w:style>
  <w:style w:type="character" w:customStyle="1" w:styleId="WW8Num4ztrue3">
    <w:name w:val="WW8Num4ztrue"/>
  </w:style>
  <w:style w:type="character" w:customStyle="1" w:styleId="WW8Num4ztrue4">
    <w:name w:val="WW8Num4ztrue"/>
  </w:style>
  <w:style w:type="character" w:customStyle="1" w:styleId="WW8Num4ztrue5">
    <w:name w:val="WW8Num4ztrue"/>
  </w:style>
  <w:style w:type="character" w:customStyle="1" w:styleId="WW8Num5zfalse">
    <w:name w:val="WW8Num5zfalse"/>
  </w:style>
  <w:style w:type="character" w:customStyle="1" w:styleId="WW8Num5ztrue">
    <w:name w:val="WW8Num5ztrue"/>
  </w:style>
  <w:style w:type="character" w:customStyle="1" w:styleId="WW8Num5ztrue0">
    <w:name w:val="WW8Num5ztrue"/>
  </w:style>
  <w:style w:type="character" w:customStyle="1" w:styleId="WW8Num5ztrue1">
    <w:name w:val="WW8Num5ztrue"/>
  </w:style>
  <w:style w:type="character" w:customStyle="1" w:styleId="WW8Num5ztrue2">
    <w:name w:val="WW8Num5ztrue"/>
  </w:style>
  <w:style w:type="character" w:customStyle="1" w:styleId="WW8Num5ztrue3">
    <w:name w:val="WW8Num5ztrue"/>
  </w:style>
  <w:style w:type="character" w:customStyle="1" w:styleId="WW8Num5ztrue4">
    <w:name w:val="WW8Num5ztrue"/>
  </w:style>
  <w:style w:type="character" w:customStyle="1" w:styleId="WW8Num5ztrue5">
    <w:name w:val="WW8Num5ztrue"/>
  </w:style>
  <w:style w:type="character" w:customStyle="1" w:styleId="WW8Num5ztrue6">
    <w:name w:val="WW8Num5ztrue"/>
  </w:style>
  <w:style w:type="character" w:customStyle="1" w:styleId="WW8Num6zfalse">
    <w:name w:val="WW8Num6zfalse"/>
  </w:style>
  <w:style w:type="character" w:customStyle="1" w:styleId="WW8Num6ztrue">
    <w:name w:val="WW8Num6ztrue"/>
  </w:style>
  <w:style w:type="character" w:customStyle="1" w:styleId="WW8Num6ztrue0">
    <w:name w:val="WW8Num6ztrue"/>
  </w:style>
  <w:style w:type="character" w:customStyle="1" w:styleId="WW8Num6ztrue1">
    <w:name w:val="WW8Num6ztrue"/>
  </w:style>
  <w:style w:type="character" w:customStyle="1" w:styleId="WW8Num6ztrue2">
    <w:name w:val="WW8Num6ztrue"/>
  </w:style>
  <w:style w:type="character" w:customStyle="1" w:styleId="WW8Num6ztrue3">
    <w:name w:val="WW8Num6ztrue"/>
  </w:style>
  <w:style w:type="character" w:customStyle="1" w:styleId="WW8Num6ztrue4">
    <w:name w:val="WW8Num6ztrue"/>
  </w:style>
  <w:style w:type="character" w:customStyle="1" w:styleId="WW8Num6ztrue5">
    <w:name w:val="WW8Num6ztrue"/>
  </w:style>
  <w:style w:type="character" w:customStyle="1" w:styleId="WW8Num6ztrue6">
    <w:name w:val="WW8Num6ztrue"/>
  </w:style>
  <w:style w:type="character" w:customStyle="1" w:styleId="WW8Num7zfalse">
    <w:name w:val="WW8Num7zfalse"/>
    <w:rPr>
      <w:rFonts w:ascii="Arial" w:hAnsi="Arial" w:cs="Arial"/>
      <w:sz w:val="20"/>
      <w:szCs w:val="20"/>
    </w:rPr>
  </w:style>
  <w:style w:type="character" w:customStyle="1" w:styleId="WW8Num7ztrue">
    <w:name w:val="WW8Num7ztrue"/>
  </w:style>
  <w:style w:type="character" w:customStyle="1" w:styleId="WW8Num7ztrue0">
    <w:name w:val="WW8Num7ztrue"/>
  </w:style>
  <w:style w:type="character" w:customStyle="1" w:styleId="WW8Num7ztrue1">
    <w:name w:val="WW8Num7ztrue"/>
  </w:style>
  <w:style w:type="character" w:customStyle="1" w:styleId="WW8Num7ztrue2">
    <w:name w:val="WW8Num7ztrue"/>
  </w:style>
  <w:style w:type="character" w:customStyle="1" w:styleId="WW8Num7ztrue3">
    <w:name w:val="WW8Num7ztrue"/>
  </w:style>
  <w:style w:type="character" w:customStyle="1" w:styleId="WW8Num7ztrue4">
    <w:name w:val="WW8Num7ztrue"/>
  </w:style>
  <w:style w:type="character" w:customStyle="1" w:styleId="WW8Num7ztrue5">
    <w:name w:val="WW8Num7ztrue"/>
  </w:style>
  <w:style w:type="character" w:customStyle="1" w:styleId="WW8Num7ztrue6">
    <w:name w:val="WW8Num7ztrue"/>
  </w:style>
  <w:style w:type="character" w:customStyle="1" w:styleId="WW8Num8zfalse">
    <w:name w:val="WW8Num8zfalse"/>
  </w:style>
  <w:style w:type="character" w:customStyle="1" w:styleId="WW8Num8ztrue">
    <w:name w:val="WW8Num8ztrue"/>
  </w:style>
  <w:style w:type="character" w:customStyle="1" w:styleId="WW8Num8ztrue0">
    <w:name w:val="WW8Num8ztrue"/>
  </w:style>
  <w:style w:type="character" w:customStyle="1" w:styleId="WW8Num8ztrue1">
    <w:name w:val="WW8Num8ztrue"/>
  </w:style>
  <w:style w:type="character" w:customStyle="1" w:styleId="WW8Num8ztrue2">
    <w:name w:val="WW8Num8ztrue"/>
  </w:style>
  <w:style w:type="character" w:customStyle="1" w:styleId="WW8Num8ztrue3">
    <w:name w:val="WW8Num8ztrue"/>
  </w:style>
  <w:style w:type="character" w:customStyle="1" w:styleId="WW8Num8ztrue4">
    <w:name w:val="WW8Num8ztrue"/>
  </w:style>
  <w:style w:type="character" w:customStyle="1" w:styleId="WW8Num8ztrue5">
    <w:name w:val="WW8Num8ztrue"/>
  </w:style>
  <w:style w:type="character" w:customStyle="1" w:styleId="WW8Num8ztrue6">
    <w:name w:val="WW8Num8ztrue"/>
  </w:style>
  <w:style w:type="character" w:customStyle="1" w:styleId="WW8Num9zfalse">
    <w:name w:val="WW8Num9zfalse"/>
    <w:rPr>
      <w:rFonts w:ascii="Arial" w:hAnsi="Arial" w:cs="Arial"/>
      <w:sz w:val="20"/>
      <w:szCs w:val="20"/>
    </w:rPr>
  </w:style>
  <w:style w:type="character" w:customStyle="1" w:styleId="WW8Num9ztrue">
    <w:name w:val="WW8Num9ztrue"/>
  </w:style>
  <w:style w:type="character" w:customStyle="1" w:styleId="WW8Num9ztrue0">
    <w:name w:val="WW8Num9ztrue"/>
  </w:style>
  <w:style w:type="character" w:customStyle="1" w:styleId="WW8Num9ztrue1">
    <w:name w:val="WW8Num9ztrue"/>
  </w:style>
  <w:style w:type="character" w:customStyle="1" w:styleId="WW8Num9ztrue2">
    <w:name w:val="WW8Num9ztrue"/>
  </w:style>
  <w:style w:type="character" w:customStyle="1" w:styleId="WW8Num9ztrue3">
    <w:name w:val="WW8Num9ztrue"/>
  </w:style>
  <w:style w:type="character" w:customStyle="1" w:styleId="WW8Num9ztrue4">
    <w:name w:val="WW8Num9ztrue"/>
  </w:style>
  <w:style w:type="character" w:customStyle="1" w:styleId="WW8Num9ztrue5">
    <w:name w:val="WW8Num9ztrue"/>
  </w:style>
  <w:style w:type="character" w:customStyle="1" w:styleId="WW8Num9ztrue6">
    <w:name w:val="WW8Num9ztrue"/>
  </w:style>
  <w:style w:type="character" w:customStyle="1" w:styleId="WW8Num10zfalse">
    <w:name w:val="WW8Num10zfalse"/>
    <w:rPr>
      <w:rFonts w:ascii="Arial" w:hAnsi="Arial" w:cs="Arial"/>
      <w:sz w:val="20"/>
    </w:rPr>
  </w:style>
  <w:style w:type="character" w:customStyle="1" w:styleId="WW8Num10ztrue">
    <w:name w:val="WW8Num10ztrue"/>
  </w:style>
  <w:style w:type="character" w:customStyle="1" w:styleId="WW8Num10ztrue0">
    <w:name w:val="WW8Num10ztrue"/>
  </w:style>
  <w:style w:type="character" w:customStyle="1" w:styleId="WW8Num10ztrue1">
    <w:name w:val="WW8Num10ztrue"/>
  </w:style>
  <w:style w:type="character" w:customStyle="1" w:styleId="WW8Num10ztrue2">
    <w:name w:val="WW8Num10ztrue"/>
  </w:style>
  <w:style w:type="character" w:customStyle="1" w:styleId="WW8Num10ztrue3">
    <w:name w:val="WW8Num10ztrue"/>
  </w:style>
  <w:style w:type="character" w:customStyle="1" w:styleId="WW8Num10ztrue4">
    <w:name w:val="WW8Num10ztrue"/>
  </w:style>
  <w:style w:type="character" w:customStyle="1" w:styleId="WW8Num10ztrue5">
    <w:name w:val="WW8Num10ztrue"/>
  </w:style>
  <w:style w:type="character" w:customStyle="1" w:styleId="WW8Num10ztrue6">
    <w:name w:val="WW8Num10ztrue"/>
  </w:style>
  <w:style w:type="character" w:customStyle="1" w:styleId="WW8Num11z0">
    <w:name w:val="WW8Num11z0"/>
    <w:rPr>
      <w:rFonts w:ascii="Arial" w:hAnsi="Arial" w:cs="Arial"/>
      <w:b w:val="0"/>
      <w:sz w:val="20"/>
      <w:szCs w:val="20"/>
    </w:rPr>
  </w:style>
  <w:style w:type="character" w:customStyle="1" w:styleId="WW8Num11z1">
    <w:name w:val="WW8Num11z1"/>
    <w:rPr>
      <w:rFonts w:ascii="Arial" w:eastAsia="Times New Roman" w:hAnsi="Arial" w:cs="Arial"/>
      <w:sz w:val="20"/>
      <w:szCs w:val="20"/>
    </w:rPr>
  </w:style>
  <w:style w:type="character" w:customStyle="1" w:styleId="WW8Num11ztrue">
    <w:name w:val="WW8Num11ztrue"/>
  </w:style>
  <w:style w:type="character" w:customStyle="1" w:styleId="WW8Num11ztrue0">
    <w:name w:val="WW8Num11ztrue"/>
  </w:style>
  <w:style w:type="character" w:customStyle="1" w:styleId="WW8Num11ztrue1">
    <w:name w:val="WW8Num11ztrue"/>
  </w:style>
  <w:style w:type="character" w:customStyle="1" w:styleId="WW8Num11ztrue2">
    <w:name w:val="WW8Num11ztrue"/>
  </w:style>
  <w:style w:type="character" w:customStyle="1" w:styleId="WW8Num11ztrue3">
    <w:name w:val="WW8Num11ztrue"/>
  </w:style>
  <w:style w:type="character" w:customStyle="1" w:styleId="WW8Num11ztrue4">
    <w:name w:val="WW8Num11ztrue"/>
  </w:style>
  <w:style w:type="character" w:customStyle="1" w:styleId="WW8Num11ztrue5">
    <w:name w:val="WW8Num11ztrue"/>
  </w:style>
  <w:style w:type="character" w:customStyle="1" w:styleId="WW8Num12zfalse">
    <w:name w:val="WW8Num12zfalse"/>
    <w:rPr>
      <w:rFonts w:ascii="Arial" w:hAnsi="Arial" w:cs="Arial"/>
      <w:sz w:val="20"/>
      <w:szCs w:val="20"/>
    </w:rPr>
  </w:style>
  <w:style w:type="character" w:customStyle="1" w:styleId="WW8Num12ztrue">
    <w:name w:val="WW8Num12ztrue"/>
  </w:style>
  <w:style w:type="character" w:customStyle="1" w:styleId="WW8Num12ztrue0">
    <w:name w:val="WW8Num12ztrue"/>
  </w:style>
  <w:style w:type="character" w:customStyle="1" w:styleId="WW8Num12ztrue1">
    <w:name w:val="WW8Num12ztrue"/>
  </w:style>
  <w:style w:type="character" w:customStyle="1" w:styleId="WW8Num12ztrue2">
    <w:name w:val="WW8Num12ztrue"/>
  </w:style>
  <w:style w:type="character" w:customStyle="1" w:styleId="WW8Num12ztrue3">
    <w:name w:val="WW8Num12ztrue"/>
  </w:style>
  <w:style w:type="character" w:customStyle="1" w:styleId="WW8Num12ztrue4">
    <w:name w:val="WW8Num12ztrue"/>
  </w:style>
  <w:style w:type="character" w:customStyle="1" w:styleId="WW8Num12ztrue5">
    <w:name w:val="WW8Num12ztrue"/>
  </w:style>
  <w:style w:type="character" w:customStyle="1" w:styleId="WW8Num12ztrue6">
    <w:name w:val="WW8Num12ztrue"/>
  </w:style>
  <w:style w:type="character" w:customStyle="1" w:styleId="WW8Num13zfalse">
    <w:name w:val="WW8Num13zfalse"/>
    <w:rPr>
      <w:rFonts w:ascii="Arial" w:hAnsi="Arial" w:cs="Arial"/>
      <w:bCs/>
      <w:sz w:val="20"/>
      <w:szCs w:val="20"/>
    </w:rPr>
  </w:style>
  <w:style w:type="character" w:customStyle="1" w:styleId="WW8Num13ztrue">
    <w:name w:val="WW8Num13ztrue"/>
  </w:style>
  <w:style w:type="character" w:customStyle="1" w:styleId="WW8Num13ztrue0">
    <w:name w:val="WW8Num13ztrue"/>
  </w:style>
  <w:style w:type="character" w:customStyle="1" w:styleId="WW8Num13ztrue1">
    <w:name w:val="WW8Num13ztrue"/>
  </w:style>
  <w:style w:type="character" w:customStyle="1" w:styleId="WW8Num13ztrue2">
    <w:name w:val="WW8Num13ztrue"/>
  </w:style>
  <w:style w:type="character" w:customStyle="1" w:styleId="WW8Num13ztrue3">
    <w:name w:val="WW8Num13ztrue"/>
  </w:style>
  <w:style w:type="character" w:customStyle="1" w:styleId="WW8Num13ztrue4">
    <w:name w:val="WW8Num13ztrue"/>
  </w:style>
  <w:style w:type="character" w:customStyle="1" w:styleId="WW8Num13ztrue5">
    <w:name w:val="WW8Num13ztrue"/>
  </w:style>
  <w:style w:type="character" w:customStyle="1" w:styleId="WW8Num13ztrue6">
    <w:name w:val="WW8Num13ztrue"/>
  </w:style>
  <w:style w:type="character" w:customStyle="1" w:styleId="WW8Num14z0">
    <w:name w:val="WW8Num14z0"/>
    <w:rPr>
      <w:rFonts w:ascii="Arial" w:hAnsi="Arial" w:cs="Arial"/>
      <w:b w:val="0"/>
      <w:sz w:val="20"/>
      <w:szCs w:val="20"/>
      <w:shd w:val="clear" w:color="auto" w:fill="FFFF00"/>
    </w:rPr>
  </w:style>
  <w:style w:type="character" w:customStyle="1" w:styleId="WW8Num14ztrue">
    <w:name w:val="WW8Num14ztrue"/>
    <w:rPr>
      <w:rFonts w:ascii="Arial" w:hAnsi="Arial" w:cs="Arial"/>
      <w:sz w:val="20"/>
      <w:szCs w:val="20"/>
    </w:rPr>
  </w:style>
  <w:style w:type="character" w:customStyle="1" w:styleId="WW8Num14ztrue0">
    <w:name w:val="WW8Num14ztrue"/>
  </w:style>
  <w:style w:type="character" w:customStyle="1" w:styleId="WW8Num14ztrue1">
    <w:name w:val="WW8Num14ztrue"/>
  </w:style>
  <w:style w:type="character" w:customStyle="1" w:styleId="WW8Num14ztrue2">
    <w:name w:val="WW8Num14ztrue"/>
  </w:style>
  <w:style w:type="character" w:customStyle="1" w:styleId="WW8Num14ztrue3">
    <w:name w:val="WW8Num14ztrue"/>
  </w:style>
  <w:style w:type="character" w:customStyle="1" w:styleId="WW8Num14ztrue4">
    <w:name w:val="WW8Num14ztrue"/>
  </w:style>
  <w:style w:type="character" w:customStyle="1" w:styleId="WW8Num14ztrue5">
    <w:name w:val="WW8Num14ztrue"/>
  </w:style>
  <w:style w:type="character" w:customStyle="1" w:styleId="WW8Num14ztrue6">
    <w:name w:val="WW8Num14ztrue"/>
    <w:rsid w:val="00182F85"/>
  </w:style>
  <w:style w:type="character" w:customStyle="1" w:styleId="WW8Num15zfalse">
    <w:name w:val="WW8Num15zfalse"/>
    <w:rPr>
      <w:rFonts w:ascii="Arial" w:hAnsi="Arial" w:cs="Arial"/>
      <w:bCs/>
      <w:sz w:val="20"/>
      <w:szCs w:val="20"/>
    </w:rPr>
  </w:style>
  <w:style w:type="character" w:customStyle="1" w:styleId="WW8Num15ztrue">
    <w:name w:val="WW8Num15ztrue"/>
  </w:style>
  <w:style w:type="character" w:customStyle="1" w:styleId="WW8Num15ztrue0">
    <w:name w:val="WW8Num15ztrue"/>
  </w:style>
  <w:style w:type="character" w:customStyle="1" w:styleId="WW8Num15ztrue1">
    <w:name w:val="WW8Num15ztrue"/>
  </w:style>
  <w:style w:type="character" w:customStyle="1" w:styleId="WW8Num15ztrue2">
    <w:name w:val="WW8Num15ztrue"/>
  </w:style>
  <w:style w:type="character" w:customStyle="1" w:styleId="WW8Num15ztrue3">
    <w:name w:val="WW8Num15ztrue"/>
  </w:style>
  <w:style w:type="character" w:customStyle="1" w:styleId="WW8Num15ztrue4">
    <w:name w:val="WW8Num15ztrue"/>
  </w:style>
  <w:style w:type="character" w:customStyle="1" w:styleId="WW8Num15ztrue5">
    <w:name w:val="WW8Num15ztrue"/>
  </w:style>
  <w:style w:type="character" w:customStyle="1" w:styleId="WW8Num15ztrue6">
    <w:name w:val="WW8Num15ztrue"/>
  </w:style>
  <w:style w:type="character" w:customStyle="1" w:styleId="WW8Num16zfalse">
    <w:name w:val="WW8Num16zfalse"/>
  </w:style>
  <w:style w:type="character" w:customStyle="1" w:styleId="WW8Num16ztrue">
    <w:name w:val="WW8Num16ztrue"/>
  </w:style>
  <w:style w:type="character" w:customStyle="1" w:styleId="WW8Num16ztrue0">
    <w:name w:val="WW8Num16ztrue"/>
  </w:style>
  <w:style w:type="character" w:customStyle="1" w:styleId="WW8Num16ztrue1">
    <w:name w:val="WW8Num16ztrue"/>
  </w:style>
  <w:style w:type="character" w:customStyle="1" w:styleId="WW8Num16ztrue2">
    <w:name w:val="WW8Num16ztrue"/>
  </w:style>
  <w:style w:type="character" w:customStyle="1" w:styleId="WW8Num16ztrue3">
    <w:name w:val="WW8Num16ztrue"/>
  </w:style>
  <w:style w:type="character" w:customStyle="1" w:styleId="WW8Num16ztrue4">
    <w:name w:val="WW8Num16ztrue"/>
  </w:style>
  <w:style w:type="character" w:customStyle="1" w:styleId="WW8Num16ztrue5">
    <w:name w:val="WW8Num16ztrue"/>
  </w:style>
  <w:style w:type="character" w:customStyle="1" w:styleId="WW8Num16ztrue6">
    <w:name w:val="WW8Num16ztrue"/>
  </w:style>
  <w:style w:type="character" w:customStyle="1" w:styleId="WW8Num17zfalse">
    <w:name w:val="WW8Num17zfalse"/>
    <w:rPr>
      <w:rFonts w:ascii="Arial" w:hAnsi="Arial" w:cs="Arial"/>
      <w:bCs/>
      <w:sz w:val="20"/>
      <w:szCs w:val="20"/>
    </w:rPr>
  </w:style>
  <w:style w:type="character" w:customStyle="1" w:styleId="WW8Num17ztrue">
    <w:name w:val="WW8Num17ztrue"/>
  </w:style>
  <w:style w:type="character" w:customStyle="1" w:styleId="WW8Num17ztrue0">
    <w:name w:val="WW8Num17ztrue"/>
  </w:style>
  <w:style w:type="character" w:customStyle="1" w:styleId="WW8Num17ztrue1">
    <w:name w:val="WW8Num17ztrue"/>
  </w:style>
  <w:style w:type="character" w:customStyle="1" w:styleId="WW8Num17ztrue2">
    <w:name w:val="WW8Num17ztrue"/>
  </w:style>
  <w:style w:type="character" w:customStyle="1" w:styleId="WW8Num17ztrue3">
    <w:name w:val="WW8Num17ztrue"/>
  </w:style>
  <w:style w:type="character" w:customStyle="1" w:styleId="WW8Num17ztrue4">
    <w:name w:val="WW8Num17ztrue"/>
  </w:style>
  <w:style w:type="character" w:customStyle="1" w:styleId="WW8Num17ztrue5">
    <w:name w:val="WW8Num17ztrue"/>
  </w:style>
  <w:style w:type="character" w:customStyle="1" w:styleId="WW8Num17ztrue6">
    <w:name w:val="WW8Num17ztrue"/>
  </w:style>
  <w:style w:type="character" w:customStyle="1" w:styleId="WW8Num18zfalse">
    <w:name w:val="WW8Num18zfalse"/>
  </w:style>
  <w:style w:type="character" w:customStyle="1" w:styleId="WW8Num18ztrue">
    <w:name w:val="WW8Num18ztrue"/>
  </w:style>
  <w:style w:type="character" w:customStyle="1" w:styleId="WW8Num18ztrue0">
    <w:name w:val="WW8Num18ztrue"/>
  </w:style>
  <w:style w:type="character" w:customStyle="1" w:styleId="WW8Num18ztrue1">
    <w:name w:val="WW8Num18ztrue"/>
  </w:style>
  <w:style w:type="character" w:customStyle="1" w:styleId="WW8Num18ztrue2">
    <w:name w:val="WW8Num18ztrue"/>
  </w:style>
  <w:style w:type="character" w:customStyle="1" w:styleId="WW8Num18ztrue3">
    <w:name w:val="WW8Num18ztrue"/>
  </w:style>
  <w:style w:type="character" w:customStyle="1" w:styleId="WW8Num18ztrue4">
    <w:name w:val="WW8Num18ztrue"/>
  </w:style>
  <w:style w:type="character" w:customStyle="1" w:styleId="WW8Num18ztrue5">
    <w:name w:val="WW8Num18ztrue"/>
  </w:style>
  <w:style w:type="character" w:customStyle="1" w:styleId="WW8Num18ztrue6">
    <w:name w:val="WW8Num18ztrue"/>
  </w:style>
  <w:style w:type="character" w:customStyle="1" w:styleId="WW8Num19zfalse">
    <w:name w:val="WW8Num19zfalse"/>
    <w:rPr>
      <w:rFonts w:ascii="Arial" w:hAnsi="Arial" w:cs="Arial"/>
      <w:bCs/>
      <w:sz w:val="20"/>
      <w:szCs w:val="20"/>
    </w:rPr>
  </w:style>
  <w:style w:type="character" w:customStyle="1" w:styleId="WW8Num19ztrue">
    <w:name w:val="WW8Num19ztrue"/>
  </w:style>
  <w:style w:type="character" w:customStyle="1" w:styleId="WW8Num19ztrue0">
    <w:name w:val="WW8Num19ztrue"/>
  </w:style>
  <w:style w:type="character" w:customStyle="1" w:styleId="WW8Num19ztrue1">
    <w:name w:val="WW8Num19ztrue"/>
  </w:style>
  <w:style w:type="character" w:customStyle="1" w:styleId="WW8Num19ztrue2">
    <w:name w:val="WW8Num19ztrue"/>
  </w:style>
  <w:style w:type="character" w:customStyle="1" w:styleId="WW8Num19ztrue3">
    <w:name w:val="WW8Num19ztrue"/>
  </w:style>
  <w:style w:type="character" w:customStyle="1" w:styleId="WW8Num19ztrue4">
    <w:name w:val="WW8Num19ztrue"/>
  </w:style>
  <w:style w:type="character" w:customStyle="1" w:styleId="WW8Num19ztrue5">
    <w:name w:val="WW8Num19ztrue"/>
  </w:style>
  <w:style w:type="character" w:customStyle="1" w:styleId="WW8Num19ztrue6">
    <w:name w:val="WW8Num19ztrue"/>
  </w:style>
  <w:style w:type="character" w:customStyle="1" w:styleId="WW8Num20zfalse">
    <w:name w:val="WW8Num20zfalse"/>
    <w:rPr>
      <w:rFonts w:ascii="Arial" w:hAnsi="Arial" w:cs="Arial"/>
      <w:bCs/>
      <w:sz w:val="20"/>
      <w:szCs w:val="20"/>
    </w:rPr>
  </w:style>
  <w:style w:type="character" w:customStyle="1" w:styleId="WW8Num20ztrue">
    <w:name w:val="WW8Num20ztrue"/>
  </w:style>
  <w:style w:type="character" w:customStyle="1" w:styleId="WW8Num20ztrue0">
    <w:name w:val="WW8Num20ztrue"/>
  </w:style>
  <w:style w:type="character" w:customStyle="1" w:styleId="WW8Num20ztrue1">
    <w:name w:val="WW8Num20ztrue"/>
  </w:style>
  <w:style w:type="character" w:customStyle="1" w:styleId="WW8Num20ztrue2">
    <w:name w:val="WW8Num20ztrue"/>
  </w:style>
  <w:style w:type="character" w:customStyle="1" w:styleId="WW8Num20ztrue3">
    <w:name w:val="WW8Num20ztrue"/>
  </w:style>
  <w:style w:type="character" w:customStyle="1" w:styleId="WW8Num20ztrue4">
    <w:name w:val="WW8Num20ztrue"/>
    <w:rPr>
      <w:rFonts w:ascii="Arial" w:hAnsi="Arial" w:cs="Arial"/>
      <w:sz w:val="20"/>
      <w:szCs w:val="20"/>
    </w:rPr>
  </w:style>
  <w:style w:type="character" w:customStyle="1" w:styleId="WW8Num20ztrue5">
    <w:name w:val="WW8Num20ztrue"/>
  </w:style>
  <w:style w:type="character" w:customStyle="1" w:styleId="WW8Num20ztrue6">
    <w:name w:val="WW8Num20ztrue"/>
    <w:rsid w:val="00182F85"/>
  </w:style>
  <w:style w:type="character" w:customStyle="1" w:styleId="WW8Num21zfalse">
    <w:name w:val="WW8Num21zfalse"/>
  </w:style>
  <w:style w:type="character" w:customStyle="1" w:styleId="WW8Num21ztrue">
    <w:name w:val="WW8Num21ztrue"/>
    <w:rPr>
      <w:rFonts w:ascii="Arial" w:hAnsi="Arial" w:cs="Arial"/>
      <w:bCs/>
      <w:sz w:val="20"/>
      <w:szCs w:val="20"/>
    </w:rPr>
  </w:style>
  <w:style w:type="character" w:customStyle="1" w:styleId="WW8Num21ztrue0">
    <w:name w:val="WW8Num21ztrue"/>
  </w:style>
  <w:style w:type="character" w:customStyle="1" w:styleId="WW8Num21ztrue1">
    <w:name w:val="WW8Num21ztrue"/>
  </w:style>
  <w:style w:type="character" w:customStyle="1" w:styleId="WW8Num21ztrue2">
    <w:name w:val="WW8Num21ztrue"/>
  </w:style>
  <w:style w:type="character" w:customStyle="1" w:styleId="WW8Num21ztrue3">
    <w:name w:val="WW8Num21ztrue"/>
  </w:style>
  <w:style w:type="character" w:customStyle="1" w:styleId="WW8Num21ztrue4">
    <w:name w:val="WW8Num21ztrue"/>
  </w:style>
  <w:style w:type="character" w:customStyle="1" w:styleId="WW8Num21ztrue5">
    <w:name w:val="WW8Num21ztrue"/>
  </w:style>
  <w:style w:type="character" w:customStyle="1" w:styleId="WW8Num21ztrue6">
    <w:name w:val="WW8Num21ztrue"/>
    <w:rsid w:val="00182F85"/>
  </w:style>
  <w:style w:type="character" w:customStyle="1" w:styleId="WW8Num22zfalse">
    <w:name w:val="WW8Num22zfalse"/>
  </w:style>
  <w:style w:type="character" w:customStyle="1" w:styleId="WW8Num22ztrue">
    <w:name w:val="WW8Num22ztrue"/>
  </w:style>
  <w:style w:type="character" w:customStyle="1" w:styleId="WW8Num22ztrue0">
    <w:name w:val="WW8Num22ztrue"/>
  </w:style>
  <w:style w:type="character" w:customStyle="1" w:styleId="WW8Num22ztrue1">
    <w:name w:val="WW8Num22ztrue"/>
  </w:style>
  <w:style w:type="character" w:customStyle="1" w:styleId="WW8Num22ztrue2">
    <w:name w:val="WW8Num22ztrue"/>
  </w:style>
  <w:style w:type="character" w:customStyle="1" w:styleId="WW8Num22ztrue3">
    <w:name w:val="WW8Num22ztrue"/>
  </w:style>
  <w:style w:type="character" w:customStyle="1" w:styleId="WW8Num22ztrue4">
    <w:name w:val="WW8Num22ztrue"/>
  </w:style>
  <w:style w:type="character" w:customStyle="1" w:styleId="WW8Num22ztrue5">
    <w:name w:val="WW8Num22ztrue"/>
  </w:style>
  <w:style w:type="character" w:customStyle="1" w:styleId="WW8Num22ztrue6">
    <w:name w:val="WW8Num22ztrue"/>
  </w:style>
  <w:style w:type="character" w:customStyle="1" w:styleId="WW8Num23z0">
    <w:name w:val="WW8Num23z0"/>
    <w:rPr>
      <w:rFonts w:ascii="Symbol" w:hAnsi="Symbol" w:cs="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4zfalse">
    <w:name w:val="WW8Num24zfalse"/>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false">
    <w:name w:val="WW8Num25zfalse"/>
  </w:style>
  <w:style w:type="character" w:customStyle="1" w:styleId="WW8Num25ztrue">
    <w:name w:val="WW8Num25ztrue"/>
    <w:rPr>
      <w:rFonts w:ascii="Arial" w:hAnsi="Arial" w:cs="Arial"/>
      <w:sz w:val="20"/>
      <w:szCs w:val="20"/>
    </w:rPr>
  </w:style>
  <w:style w:type="character" w:customStyle="1" w:styleId="WW8Num25ztrue0">
    <w:name w:val="WW8Num25ztrue"/>
  </w:style>
  <w:style w:type="character" w:customStyle="1" w:styleId="WW8Num25ztrue1">
    <w:name w:val="WW8Num25ztrue"/>
  </w:style>
  <w:style w:type="character" w:customStyle="1" w:styleId="WW8Num25ztrue2">
    <w:name w:val="WW8Num25ztrue"/>
  </w:style>
  <w:style w:type="character" w:customStyle="1" w:styleId="WW8Num25ztrue3">
    <w:name w:val="WW8Num25ztrue"/>
  </w:style>
  <w:style w:type="character" w:customStyle="1" w:styleId="WW8Num25ztrue4">
    <w:name w:val="WW8Num25ztrue"/>
  </w:style>
  <w:style w:type="character" w:customStyle="1" w:styleId="WW8Num25ztrue5">
    <w:name w:val="WW8Num25ztrue"/>
  </w:style>
  <w:style w:type="character" w:customStyle="1" w:styleId="WW8Num25ztrue6">
    <w:name w:val="WW8Num25ztrue"/>
    <w:rsid w:val="00182F85"/>
  </w:style>
  <w:style w:type="character" w:customStyle="1" w:styleId="WW8Num26zfalse">
    <w:name w:val="WW8Num26zfalse"/>
  </w:style>
  <w:style w:type="character" w:customStyle="1" w:styleId="WW8Num26ztrue">
    <w:name w:val="WW8Num26ztrue"/>
  </w:style>
  <w:style w:type="character" w:customStyle="1" w:styleId="WW8Num26ztrue0">
    <w:name w:val="WW8Num26ztrue"/>
  </w:style>
  <w:style w:type="character" w:customStyle="1" w:styleId="WW8Num26ztrue1">
    <w:name w:val="WW8Num26ztrue"/>
  </w:style>
  <w:style w:type="character" w:customStyle="1" w:styleId="WW8Num26ztrue2">
    <w:name w:val="WW8Num26ztrue"/>
  </w:style>
  <w:style w:type="character" w:customStyle="1" w:styleId="WW8Num26ztrue3">
    <w:name w:val="WW8Num26ztrue"/>
  </w:style>
  <w:style w:type="character" w:customStyle="1" w:styleId="WW8Num26ztrue4">
    <w:name w:val="WW8Num26ztrue"/>
  </w:style>
  <w:style w:type="character" w:customStyle="1" w:styleId="WW8Num26ztrue5">
    <w:name w:val="WW8Num26ztrue"/>
  </w:style>
  <w:style w:type="character" w:customStyle="1" w:styleId="WW8Num26ztrue6">
    <w:name w:val="WW8Num26ztrue"/>
  </w:style>
  <w:style w:type="character" w:customStyle="1" w:styleId="WW8Num27zfalse">
    <w:name w:val="WW8Num27zfalse"/>
    <w:rPr>
      <w:rFonts w:ascii="Arial" w:hAnsi="Arial" w:cs="Arial"/>
      <w:bCs/>
      <w:sz w:val="20"/>
      <w:szCs w:val="20"/>
    </w:rPr>
  </w:style>
  <w:style w:type="character" w:customStyle="1" w:styleId="WW8Num27ztrue">
    <w:name w:val="WW8Num27ztrue"/>
  </w:style>
  <w:style w:type="character" w:customStyle="1" w:styleId="WW8Num27ztrue0">
    <w:name w:val="WW8Num27ztrue"/>
  </w:style>
  <w:style w:type="character" w:customStyle="1" w:styleId="WW8Num27ztrue1">
    <w:name w:val="WW8Num27ztrue"/>
  </w:style>
  <w:style w:type="character" w:customStyle="1" w:styleId="WW8Num27ztrue2">
    <w:name w:val="WW8Num27ztrue"/>
  </w:style>
  <w:style w:type="character" w:customStyle="1" w:styleId="WW8Num27ztrue3">
    <w:name w:val="WW8Num27ztrue"/>
  </w:style>
  <w:style w:type="character" w:customStyle="1" w:styleId="WW8Num27ztrue4">
    <w:name w:val="WW8Num27ztrue"/>
  </w:style>
  <w:style w:type="character" w:customStyle="1" w:styleId="WW8Num27ztrue5">
    <w:name w:val="WW8Num27ztrue"/>
  </w:style>
  <w:style w:type="character" w:customStyle="1" w:styleId="WW8Num27ztrue6">
    <w:name w:val="WW8Num27ztrue"/>
  </w:style>
  <w:style w:type="character" w:customStyle="1" w:styleId="WW8Num28zfalse">
    <w:name w:val="WW8Num28zfalse"/>
  </w:style>
  <w:style w:type="character" w:customStyle="1" w:styleId="WW8Num28ztrue">
    <w:name w:val="WW8Num28ztrue"/>
  </w:style>
  <w:style w:type="character" w:customStyle="1" w:styleId="WW8Num28ztrue0">
    <w:name w:val="WW8Num28ztrue"/>
  </w:style>
  <w:style w:type="character" w:customStyle="1" w:styleId="WW8Num28ztrue1">
    <w:name w:val="WW8Num28ztrue"/>
  </w:style>
  <w:style w:type="character" w:customStyle="1" w:styleId="WW8Num28ztrue2">
    <w:name w:val="WW8Num28ztrue"/>
  </w:style>
  <w:style w:type="character" w:customStyle="1" w:styleId="WW8Num28ztrue3">
    <w:name w:val="WW8Num28ztrue"/>
  </w:style>
  <w:style w:type="character" w:customStyle="1" w:styleId="WW8Num28ztrue4">
    <w:name w:val="WW8Num28ztrue"/>
  </w:style>
  <w:style w:type="character" w:customStyle="1" w:styleId="WW8Num28ztrue5">
    <w:name w:val="WW8Num28ztrue"/>
  </w:style>
  <w:style w:type="character" w:customStyle="1" w:styleId="WW8Num28ztrue6">
    <w:name w:val="WW8Num28ztrue"/>
  </w:style>
  <w:style w:type="character" w:customStyle="1" w:styleId="WW8Num29z0">
    <w:name w:val="WW8Num29z0"/>
    <w:rPr>
      <w:b w:val="0"/>
    </w:rPr>
  </w:style>
  <w:style w:type="character" w:customStyle="1" w:styleId="WW8Num29ztrue">
    <w:name w:val="WW8Num29ztrue"/>
  </w:style>
  <w:style w:type="character" w:customStyle="1" w:styleId="WW8Num29ztrue0">
    <w:name w:val="WW8Num29ztrue"/>
  </w:style>
  <w:style w:type="character" w:customStyle="1" w:styleId="WW8Num29ztrue1">
    <w:name w:val="WW8Num29ztrue"/>
  </w:style>
  <w:style w:type="character" w:customStyle="1" w:styleId="WW8Num29ztrue2">
    <w:name w:val="WW8Num29ztrue"/>
  </w:style>
  <w:style w:type="character" w:customStyle="1" w:styleId="WW8Num29ztrue3">
    <w:name w:val="WW8Num29ztrue"/>
  </w:style>
  <w:style w:type="character" w:customStyle="1" w:styleId="WW8Num29ztrue4">
    <w:name w:val="WW8Num29ztrue"/>
  </w:style>
  <w:style w:type="character" w:customStyle="1" w:styleId="WW8Num29ztrue5">
    <w:name w:val="WW8Num29ztrue"/>
  </w:style>
  <w:style w:type="character" w:customStyle="1" w:styleId="WW8Num29ztrue6">
    <w:name w:val="WW8Num29ztrue"/>
  </w:style>
  <w:style w:type="character" w:customStyle="1" w:styleId="WW8Num30z0">
    <w:name w:val="WW8Num30z0"/>
    <w:rPr>
      <w:rFonts w:cs="Times New Roman"/>
    </w:rPr>
  </w:style>
  <w:style w:type="character" w:customStyle="1" w:styleId="WW8Num31z0">
    <w:name w:val="WW8Num31z0"/>
    <w:rPr>
      <w:rFonts w:cs="Times New Roman"/>
      <w:b/>
      <w:i w:val="0"/>
    </w:rPr>
  </w:style>
  <w:style w:type="character" w:customStyle="1" w:styleId="WW8Num31z1">
    <w:name w:val="WW8Num31z1"/>
    <w:rPr>
      <w:rFonts w:cs="Times New Roman"/>
    </w:rPr>
  </w:style>
  <w:style w:type="character" w:customStyle="1" w:styleId="WW8Num31ztrue">
    <w:name w:val="WW8Num31ztrue"/>
  </w:style>
  <w:style w:type="character" w:customStyle="1" w:styleId="WW8Num32z0">
    <w:name w:val="WW8Num32z0"/>
    <w:rPr>
      <w:rFonts w:cs="Times New Roman"/>
    </w:rPr>
  </w:style>
  <w:style w:type="character" w:customStyle="1" w:styleId="WW8Num33z0">
    <w:name w:val="WW8Num33z0"/>
    <w:rPr>
      <w:rFonts w:cs="Times New Roman"/>
    </w:rPr>
  </w:style>
  <w:style w:type="character" w:customStyle="1" w:styleId="WW8Num34zfalse">
    <w:name w:val="WW8Num34zfalse"/>
  </w:style>
  <w:style w:type="character" w:customStyle="1" w:styleId="WW8Num34ztrue">
    <w:name w:val="WW8Num34ztrue"/>
  </w:style>
  <w:style w:type="character" w:customStyle="1" w:styleId="WW8Num34ztrue0">
    <w:name w:val="WW8Num34ztrue"/>
  </w:style>
  <w:style w:type="character" w:customStyle="1" w:styleId="WW8Num34ztrue1">
    <w:name w:val="WW8Num34ztrue"/>
  </w:style>
  <w:style w:type="character" w:customStyle="1" w:styleId="WW8Num34ztrue2">
    <w:name w:val="WW8Num34ztrue"/>
  </w:style>
  <w:style w:type="character" w:customStyle="1" w:styleId="WW8Num34ztrue3">
    <w:name w:val="WW8Num34ztrue"/>
  </w:style>
  <w:style w:type="character" w:customStyle="1" w:styleId="WW8Num34ztrue4">
    <w:name w:val="WW8Num34ztrue"/>
  </w:style>
  <w:style w:type="character" w:customStyle="1" w:styleId="WW8Num34ztrue5">
    <w:name w:val="WW8Num34ztrue"/>
  </w:style>
  <w:style w:type="character" w:customStyle="1" w:styleId="WW8Num34ztrue6">
    <w:name w:val="WW8Num34ztrue"/>
  </w:style>
  <w:style w:type="character" w:customStyle="1" w:styleId="WW8Num35zfalse">
    <w:name w:val="WW8Num35zfalse"/>
    <w:rPr>
      <w:rFonts w:ascii="Arial" w:hAnsi="Arial" w:cs="Arial"/>
      <w:sz w:val="21"/>
      <w:szCs w:val="21"/>
    </w:rPr>
  </w:style>
  <w:style w:type="character" w:customStyle="1" w:styleId="WW8Num35ztrue">
    <w:name w:val="WW8Num35ztrue"/>
  </w:style>
  <w:style w:type="character" w:customStyle="1" w:styleId="WW8Num35ztrue0">
    <w:name w:val="WW8Num35ztrue"/>
  </w:style>
  <w:style w:type="character" w:customStyle="1" w:styleId="WW8Num35ztrue1">
    <w:name w:val="WW8Num35ztrue"/>
  </w:style>
  <w:style w:type="character" w:customStyle="1" w:styleId="WW8Num35ztrue2">
    <w:name w:val="WW8Num35ztrue"/>
  </w:style>
  <w:style w:type="character" w:customStyle="1" w:styleId="WW8Num35ztrue3">
    <w:name w:val="WW8Num35ztrue"/>
  </w:style>
  <w:style w:type="character" w:customStyle="1" w:styleId="WW8Num35ztrue4">
    <w:name w:val="WW8Num35ztrue"/>
  </w:style>
  <w:style w:type="character" w:customStyle="1" w:styleId="WW8Num35ztrue5">
    <w:name w:val="WW8Num35ztrue"/>
  </w:style>
  <w:style w:type="character" w:customStyle="1" w:styleId="WW8Num35ztrue6">
    <w:name w:val="WW8Num35ztrue"/>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WW8Num38zfalse">
    <w:name w:val="WW8Num38zfalse"/>
  </w:style>
  <w:style w:type="character" w:customStyle="1" w:styleId="WW8Num38ztrue">
    <w:name w:val="WW8Num38ztrue"/>
  </w:style>
  <w:style w:type="character" w:customStyle="1" w:styleId="WW8Num38ztrue0">
    <w:name w:val="WW8Num38ztrue"/>
  </w:style>
  <w:style w:type="character" w:customStyle="1" w:styleId="WW8Num38ztrue1">
    <w:name w:val="WW8Num38ztrue"/>
  </w:style>
  <w:style w:type="character" w:customStyle="1" w:styleId="WW8Num38ztrue2">
    <w:name w:val="WW8Num38ztrue"/>
  </w:style>
  <w:style w:type="character" w:customStyle="1" w:styleId="WW8Num38ztrue3">
    <w:name w:val="WW8Num38ztrue"/>
  </w:style>
  <w:style w:type="character" w:customStyle="1" w:styleId="WW8Num38ztrue4">
    <w:name w:val="WW8Num38ztrue"/>
  </w:style>
  <w:style w:type="character" w:customStyle="1" w:styleId="WW8Num38ztrue5">
    <w:name w:val="WW8Num38ztrue"/>
  </w:style>
  <w:style w:type="character" w:customStyle="1" w:styleId="WW8Num38ztrue6">
    <w:name w:val="WW8Num38ztrue"/>
  </w:style>
  <w:style w:type="character" w:customStyle="1" w:styleId="WW8Num39zfalse">
    <w:name w:val="WW8Num39zfalse"/>
  </w:style>
  <w:style w:type="character" w:customStyle="1" w:styleId="WW8Num39ztrue">
    <w:name w:val="WW8Num39ztrue"/>
  </w:style>
  <w:style w:type="character" w:customStyle="1" w:styleId="WW8Num39ztrue0">
    <w:name w:val="WW8Num39ztrue"/>
  </w:style>
  <w:style w:type="character" w:customStyle="1" w:styleId="WW8Num39ztrue1">
    <w:name w:val="WW8Num39ztrue"/>
  </w:style>
  <w:style w:type="character" w:customStyle="1" w:styleId="WW8Num39ztrue2">
    <w:name w:val="WW8Num39ztrue"/>
  </w:style>
  <w:style w:type="character" w:customStyle="1" w:styleId="WW8Num39ztrue3">
    <w:name w:val="WW8Num39ztrue"/>
  </w:style>
  <w:style w:type="character" w:customStyle="1" w:styleId="WW8Num39ztrue4">
    <w:name w:val="WW8Num39ztrue"/>
  </w:style>
  <w:style w:type="character" w:customStyle="1" w:styleId="WW8Num39ztrue5">
    <w:name w:val="WW8Num39ztrue"/>
  </w:style>
  <w:style w:type="character" w:customStyle="1" w:styleId="WW8Num39ztrue6">
    <w:name w:val="WW8Num39ztrue"/>
  </w:style>
  <w:style w:type="character" w:customStyle="1" w:styleId="WW8Num40z0">
    <w:name w:val="WW8Num40z0"/>
    <w:rPr>
      <w:rFonts w:cs="Times New Roman"/>
    </w:rPr>
  </w:style>
  <w:style w:type="character" w:customStyle="1" w:styleId="WW8Num41z0">
    <w:name w:val="WW8Num41z0"/>
    <w:rPr>
      <w:rFonts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1">
    <w:name w:val="Odwołanie przypisu dolnego1"/>
    <w:rPr>
      <w:vertAlign w:val="superscript"/>
    </w:rPr>
  </w:style>
  <w:style w:type="character" w:customStyle="1" w:styleId="NagwekZnak">
    <w:name w:val="Nagłówek Znak"/>
    <w:rPr>
      <w:sz w:val="24"/>
      <w:szCs w:val="24"/>
    </w:rPr>
  </w:style>
  <w:style w:type="character" w:customStyle="1" w:styleId="StopkaZnak">
    <w:name w:val="Stopka Znak"/>
    <w:rPr>
      <w:sz w:val="24"/>
      <w:szCs w:val="24"/>
    </w:rPr>
  </w:style>
  <w:style w:type="character" w:customStyle="1" w:styleId="TekstpodstawowywcityZnak">
    <w:name w:val="Tekst podstawowy wcięty Znak"/>
    <w:rPr>
      <w:sz w:val="24"/>
      <w:szCs w:val="24"/>
    </w:rPr>
  </w:style>
  <w:style w:type="character" w:customStyle="1" w:styleId="Tekstpodstawowywcity2Znak">
    <w:name w:val="Tekst podstawowy wcięty 2 Znak"/>
    <w:rPr>
      <w:sz w:val="24"/>
      <w:szCs w:val="24"/>
    </w:rPr>
  </w:style>
  <w:style w:type="character" w:customStyle="1" w:styleId="Odwoaniedokomentarza1">
    <w:name w:val="Odwołanie do komentarza1"/>
    <w:rPr>
      <w:sz w:val="16"/>
      <w:szCs w:val="16"/>
    </w:rPr>
  </w:style>
  <w:style w:type="character" w:customStyle="1" w:styleId="TekstkomentarzaZnak">
    <w:name w:val="Tekst komentarza Znak"/>
    <w:uiPriority w:val="99"/>
  </w:style>
  <w:style w:type="character" w:customStyle="1" w:styleId="TematkomentarzaZnak">
    <w:name w:val="Temat komentarza Znak"/>
    <w:rPr>
      <w:b/>
      <w:bCs/>
    </w:rPr>
  </w:style>
  <w:style w:type="character" w:customStyle="1" w:styleId="BodyTextIndentChar">
    <w:name w:val="Body Text Indent Char"/>
    <w:rPr>
      <w:rFonts w:ascii="Calibri" w:hAnsi="Calibri" w:cs="Calibri"/>
      <w:sz w:val="24"/>
      <w:szCs w:val="24"/>
      <w:lang w:val="x-none" w:bidi="ar-SA"/>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jc w:val="both"/>
    </w:pPr>
    <w:rPr>
      <w:szCs w:val="20"/>
      <w:lang w:val="x-none"/>
    </w:rPr>
  </w:style>
  <w:style w:type="paragraph" w:styleId="Lista">
    <w:name w:val="List"/>
    <w:basedOn w:val="Normalny"/>
    <w:pPr>
      <w:ind w:left="283" w:hanging="283"/>
    </w:pPr>
    <w:rPr>
      <w:rFonts w:ascii="Arial" w:hAnsi="Arial" w:cs="Arial"/>
      <w:szCs w:val="20"/>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spacing w:after="120" w:line="480" w:lineRule="auto"/>
    </w:pPr>
  </w:style>
  <w:style w:type="paragraph" w:customStyle="1" w:styleId="Tekstpodstawowy31">
    <w:name w:val="Tekst podstawowy 31"/>
    <w:basedOn w:val="Normalny"/>
    <w:pPr>
      <w:spacing w:after="120"/>
    </w:pPr>
    <w:rPr>
      <w:sz w:val="16"/>
      <w:szCs w:val="16"/>
    </w:rPr>
  </w:style>
  <w:style w:type="paragraph" w:customStyle="1" w:styleId="Tekstpodstawowy22">
    <w:name w:val="Tekst podstawowy 22"/>
    <w:basedOn w:val="Normalny"/>
    <w:pPr>
      <w:overflowPunct w:val="0"/>
      <w:autoSpaceDE w:val="0"/>
      <w:jc w:val="both"/>
      <w:textAlignment w:val="baseline"/>
    </w:pPr>
    <w:rPr>
      <w:sz w:val="28"/>
      <w:szCs w:val="20"/>
    </w:rPr>
  </w:style>
  <w:style w:type="paragraph" w:styleId="Tekstprzypisudolnego">
    <w:name w:val="footnote text"/>
    <w:basedOn w:val="Normalny"/>
    <w:link w:val="TekstprzypisudolnegoZnak"/>
    <w:uiPriority w:val="99"/>
    <w:rPr>
      <w:rFonts w:ascii="Arial" w:hAnsi="Arial"/>
      <w:sz w:val="20"/>
      <w:szCs w:val="20"/>
      <w:lang w:val="x-none"/>
    </w:rPr>
  </w:style>
  <w:style w:type="paragraph" w:customStyle="1" w:styleId="Poradnik">
    <w:name w:val="Poradnik"/>
    <w:basedOn w:val="Normalny"/>
    <w:pPr>
      <w:spacing w:before="120" w:line="288" w:lineRule="auto"/>
    </w:pPr>
  </w:style>
  <w:style w:type="paragraph" w:customStyle="1" w:styleId="texte1">
    <w:name w:val="texte 1"/>
    <w:basedOn w:val="Normalny"/>
    <w:pPr>
      <w:spacing w:before="120" w:after="120"/>
      <w:ind w:left="425"/>
      <w:jc w:val="both"/>
    </w:pPr>
    <w:rPr>
      <w:rFonts w:ascii="Arial" w:hAnsi="Arial" w:cs="Arial"/>
      <w:sz w:val="22"/>
      <w:szCs w:val="22"/>
    </w:rPr>
  </w:style>
  <w:style w:type="paragraph" w:styleId="Tekstdymka">
    <w:name w:val="Balloon Text"/>
    <w:basedOn w:val="Normalny"/>
    <w:rPr>
      <w:rFonts w:ascii="Tahoma" w:hAnsi="Tahoma" w:cs="Tahoma"/>
      <w:sz w:val="16"/>
      <w:szCs w:val="16"/>
    </w:rPr>
  </w:style>
  <w:style w:type="paragraph" w:styleId="Nagwek">
    <w:name w:val="header"/>
    <w:basedOn w:val="Normalny"/>
    <w:pPr>
      <w:tabs>
        <w:tab w:val="center" w:pos="4536"/>
        <w:tab w:val="right" w:pos="9072"/>
      </w:tabs>
    </w:pPr>
  </w:style>
  <w:style w:type="paragraph" w:customStyle="1" w:styleId="BodyText21">
    <w:name w:val="Body Text 21"/>
    <w:basedOn w:val="Normalny"/>
    <w:pPr>
      <w:suppressAutoHyphens w:val="0"/>
      <w:overflowPunct w:val="0"/>
      <w:autoSpaceDE w:val="0"/>
      <w:jc w:val="both"/>
      <w:textAlignment w:val="baseline"/>
    </w:pPr>
    <w:rPr>
      <w:sz w:val="28"/>
      <w:szCs w:val="20"/>
    </w:rPr>
  </w:style>
  <w:style w:type="paragraph" w:styleId="Tekstpodstawowywcity">
    <w:name w:val="Body Text Indent"/>
    <w:basedOn w:val="Normalny"/>
    <w:pPr>
      <w:suppressAutoHyphens w:val="0"/>
      <w:spacing w:after="120"/>
      <w:ind w:left="283"/>
    </w:pPr>
  </w:style>
  <w:style w:type="paragraph" w:customStyle="1" w:styleId="Tekstpodstawowywcity21">
    <w:name w:val="Tekst podstawowy wcięty 21"/>
    <w:basedOn w:val="Normalny"/>
    <w:pPr>
      <w:suppressAutoHyphens w:val="0"/>
      <w:spacing w:after="120" w:line="480" w:lineRule="auto"/>
      <w:ind w:left="283"/>
    </w:pPr>
  </w:style>
  <w:style w:type="paragraph" w:styleId="Akapitzlist">
    <w:name w:val="List Paragraph"/>
    <w:aliases w:val="1_literowka,Literowanie,Akapit z listą;1_literowka,Punktowanie,RR PGE Akapit z listą,1) AaA,1_literowka Znak Znak,Literowanie Znak Znak,RR PGE Akapit z listą Znak Znak,Akapit z listą1,lp1,List Paragraph1,List Paragraph2,ISCG Numerowanie"/>
    <w:basedOn w:val="Normalny"/>
    <w:link w:val="AkapitzlistZnak"/>
    <w:uiPriority w:val="34"/>
    <w:qFormat/>
    <w:pPr>
      <w:suppressAutoHyphens w:val="0"/>
      <w:ind w:left="720"/>
      <w:contextualSpacing/>
    </w:pPr>
    <w:rPr>
      <w:szCs w:val="20"/>
    </w:r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kstpodstawowywcity1">
    <w:name w:val="Tekst podstawowy wcięty1"/>
    <w:basedOn w:val="Normalny"/>
    <w:pPr>
      <w:suppressAutoHyphens w:val="0"/>
      <w:spacing w:line="360" w:lineRule="auto"/>
      <w:ind w:left="426" w:hanging="426"/>
    </w:pPr>
    <w:rPr>
      <w:rFonts w:ascii="Calibri" w:hAnsi="Calibri" w:cs="Calibri"/>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styleId="Odwoanieprzypisudolnego">
    <w:name w:val="footnote reference"/>
    <w:uiPriority w:val="99"/>
    <w:rsid w:val="001C7C17"/>
    <w:rPr>
      <w:vertAlign w:val="superscript"/>
    </w:rPr>
  </w:style>
  <w:style w:type="paragraph" w:styleId="Tytu">
    <w:name w:val="Title"/>
    <w:basedOn w:val="Normalny"/>
    <w:next w:val="Normalny"/>
    <w:link w:val="TytuZnak"/>
    <w:uiPriority w:val="10"/>
    <w:qFormat/>
    <w:rsid w:val="00072636"/>
    <w:pPr>
      <w:spacing w:before="240" w:after="60"/>
      <w:jc w:val="center"/>
      <w:outlineLvl w:val="0"/>
    </w:pPr>
    <w:rPr>
      <w:rFonts w:ascii="Cambria" w:hAnsi="Cambria"/>
      <w:b/>
      <w:bCs/>
      <w:kern w:val="28"/>
      <w:sz w:val="32"/>
      <w:szCs w:val="32"/>
      <w:lang w:val="x-none"/>
    </w:rPr>
  </w:style>
  <w:style w:type="character" w:customStyle="1" w:styleId="TytuZnak">
    <w:name w:val="Tytuł Znak"/>
    <w:link w:val="Tytu"/>
    <w:uiPriority w:val="10"/>
    <w:rsid w:val="00072636"/>
    <w:rPr>
      <w:rFonts w:ascii="Cambria" w:eastAsia="Times New Roman" w:hAnsi="Cambria" w:cs="Times New Roman"/>
      <w:b/>
      <w:bCs/>
      <w:kern w:val="28"/>
      <w:sz w:val="32"/>
      <w:szCs w:val="32"/>
      <w:lang w:eastAsia="zh-CN"/>
    </w:rPr>
  </w:style>
  <w:style w:type="paragraph" w:styleId="Tekstpodstawowy2">
    <w:name w:val="Body Text 2"/>
    <w:basedOn w:val="Normalny"/>
    <w:link w:val="Tekstpodstawowy2Znak"/>
    <w:uiPriority w:val="99"/>
    <w:semiHidden/>
    <w:unhideWhenUsed/>
    <w:rsid w:val="00EA318C"/>
    <w:pPr>
      <w:spacing w:after="120" w:line="480" w:lineRule="auto"/>
    </w:pPr>
    <w:rPr>
      <w:lang w:val="x-none" w:eastAsia="ar-SA"/>
    </w:rPr>
  </w:style>
  <w:style w:type="character" w:customStyle="1" w:styleId="Tekstpodstawowy2Znak">
    <w:name w:val="Tekst podstawowy 2 Znak"/>
    <w:link w:val="Tekstpodstawowy2"/>
    <w:uiPriority w:val="99"/>
    <w:semiHidden/>
    <w:rsid w:val="00EA318C"/>
    <w:rPr>
      <w:sz w:val="24"/>
      <w:szCs w:val="24"/>
      <w:lang w:val="x-none" w:eastAsia="ar-SA"/>
    </w:rPr>
  </w:style>
  <w:style w:type="paragraph" w:customStyle="1" w:styleId="Tekstpodstawowy220">
    <w:name w:val="Tekst podstawowy 22"/>
    <w:basedOn w:val="Normalny"/>
    <w:rsid w:val="00F07E5E"/>
    <w:pPr>
      <w:overflowPunct w:val="0"/>
      <w:autoSpaceDE w:val="0"/>
      <w:jc w:val="both"/>
      <w:textAlignment w:val="baseline"/>
    </w:pPr>
    <w:rPr>
      <w:sz w:val="28"/>
      <w:szCs w:val="20"/>
      <w:lang w:eastAsia="ar-SA"/>
    </w:rPr>
  </w:style>
  <w:style w:type="character" w:styleId="Odwoaniedokomentarza">
    <w:name w:val="annotation reference"/>
    <w:uiPriority w:val="99"/>
    <w:semiHidden/>
    <w:unhideWhenUsed/>
    <w:rsid w:val="005A47BD"/>
    <w:rPr>
      <w:sz w:val="16"/>
      <w:szCs w:val="16"/>
    </w:rPr>
  </w:style>
  <w:style w:type="paragraph" w:styleId="Tekstkomentarza">
    <w:name w:val="annotation text"/>
    <w:basedOn w:val="Normalny"/>
    <w:link w:val="TekstkomentarzaZnak1"/>
    <w:uiPriority w:val="99"/>
    <w:unhideWhenUsed/>
    <w:rsid w:val="005A47BD"/>
    <w:rPr>
      <w:sz w:val="20"/>
      <w:szCs w:val="20"/>
      <w:lang w:val="x-none"/>
    </w:rPr>
  </w:style>
  <w:style w:type="character" w:customStyle="1" w:styleId="TekstkomentarzaZnak1">
    <w:name w:val="Tekst komentarza Znak1"/>
    <w:link w:val="Tekstkomentarza"/>
    <w:uiPriority w:val="99"/>
    <w:rsid w:val="005A47BD"/>
    <w:rPr>
      <w:lang w:eastAsia="zh-CN"/>
    </w:rPr>
  </w:style>
  <w:style w:type="character" w:customStyle="1" w:styleId="TekstprzypisudolnegoZnak">
    <w:name w:val="Tekst przypisu dolnego Znak"/>
    <w:link w:val="Tekstprzypisudolnego"/>
    <w:uiPriority w:val="99"/>
    <w:rsid w:val="00A54111"/>
    <w:rPr>
      <w:rFonts w:ascii="Arial" w:hAnsi="Arial" w:cs="Arial"/>
      <w:lang w:eastAsia="zh-CN"/>
    </w:rPr>
  </w:style>
  <w:style w:type="character" w:customStyle="1" w:styleId="TekstpodstawowyZnak">
    <w:name w:val="Tekst podstawowy Znak"/>
    <w:link w:val="Tekstpodstawowy"/>
    <w:rsid w:val="008B0E91"/>
    <w:rPr>
      <w:sz w:val="24"/>
      <w:lang w:eastAsia="zh-CN"/>
    </w:rPr>
  </w:style>
  <w:style w:type="character" w:styleId="Hipercze">
    <w:name w:val="Hyperlink"/>
    <w:uiPriority w:val="99"/>
    <w:unhideWhenUsed/>
    <w:rsid w:val="00E1162F"/>
    <w:rPr>
      <w:color w:val="0000FF"/>
      <w:u w:val="single"/>
    </w:rPr>
  </w:style>
  <w:style w:type="character" w:customStyle="1" w:styleId="AkapitzlistZnak">
    <w:name w:val="Akapit z listą Znak"/>
    <w:aliases w:val="1_literowka Znak,Literowanie Znak,Akapit z listą;1_literowka Znak,Punktowanie Znak,RR PGE Akapit z listą Znak,1) AaA Znak,1_literowka Znak Znak Znak,Literowanie Znak Znak Znak,RR PGE Akapit z listą Znak Znak Znak,Akapit z listą1 Znak"/>
    <w:link w:val="Akapitzlist"/>
    <w:uiPriority w:val="34"/>
    <w:qFormat/>
    <w:locked/>
    <w:rsid w:val="00B232AE"/>
    <w:rPr>
      <w:sz w:val="24"/>
      <w:lang w:eastAsia="zh-CN"/>
    </w:rPr>
  </w:style>
  <w:style w:type="character" w:customStyle="1" w:styleId="Nagwek13">
    <w:name w:val="Nagłówek #1 (3)_"/>
    <w:link w:val="Nagwek130"/>
    <w:uiPriority w:val="99"/>
    <w:locked/>
    <w:rsid w:val="008C3C34"/>
    <w:rPr>
      <w:rFonts w:ascii="MS Mincho" w:eastAsia="MS Mincho" w:hAnsi="MS Mincho"/>
      <w:spacing w:val="-20"/>
      <w:sz w:val="23"/>
      <w:szCs w:val="23"/>
      <w:shd w:val="clear" w:color="auto" w:fill="FFFFFF"/>
    </w:rPr>
  </w:style>
  <w:style w:type="paragraph" w:customStyle="1" w:styleId="Nagwek130">
    <w:name w:val="Nagłówek #1 (3)"/>
    <w:basedOn w:val="Normalny"/>
    <w:link w:val="Nagwek13"/>
    <w:uiPriority w:val="99"/>
    <w:rsid w:val="008C3C34"/>
    <w:pPr>
      <w:shd w:val="clear" w:color="auto" w:fill="FFFFFF"/>
      <w:suppressAutoHyphens w:val="0"/>
      <w:spacing w:before="720" w:after="480" w:line="240" w:lineRule="atLeast"/>
      <w:outlineLvl w:val="0"/>
    </w:pPr>
    <w:rPr>
      <w:rFonts w:ascii="MS Mincho" w:eastAsia="MS Mincho" w:hAnsi="MS Mincho"/>
      <w:spacing w:val="-20"/>
      <w:sz w:val="23"/>
      <w:szCs w:val="23"/>
      <w:lang w:eastAsia="pl-PL"/>
    </w:rPr>
  </w:style>
  <w:style w:type="paragraph" w:styleId="Poprawka">
    <w:name w:val="Revision"/>
    <w:hidden/>
    <w:uiPriority w:val="99"/>
    <w:semiHidden/>
    <w:rsid w:val="00D9608E"/>
    <w:rPr>
      <w:sz w:val="24"/>
      <w:szCs w:val="24"/>
      <w:lang w:eastAsia="zh-CN"/>
    </w:rPr>
  </w:style>
  <w:style w:type="table" w:styleId="Tabela-Siatka">
    <w:name w:val="Table Grid"/>
    <w:basedOn w:val="Standardowy"/>
    <w:uiPriority w:val="59"/>
    <w:rsid w:val="001B5B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235792"/>
    <w:rPr>
      <w:rFonts w:asciiTheme="majorHAnsi" w:eastAsiaTheme="majorEastAsia" w:hAnsiTheme="majorHAnsi" w:cstheme="majorBidi"/>
      <w:color w:val="2E74B5" w:themeColor="accent1" w:themeShade="BF"/>
      <w:sz w:val="26"/>
      <w:szCs w:val="26"/>
      <w:lang w:eastAsia="zh-CN"/>
    </w:rPr>
  </w:style>
  <w:style w:type="paragraph" w:customStyle="1" w:styleId="2poziom">
    <w:name w:val="2poziom"/>
    <w:basedOn w:val="Normalny"/>
    <w:rsid w:val="00BB39F3"/>
    <w:pPr>
      <w:widowControl w:val="0"/>
      <w:suppressAutoHyphens w:val="0"/>
      <w:autoSpaceDE w:val="0"/>
      <w:autoSpaceDN w:val="0"/>
      <w:adjustRightInd w:val="0"/>
      <w:spacing w:before="120" w:after="120" w:line="240" w:lineRule="atLeast"/>
      <w:jc w:val="both"/>
    </w:pPr>
    <w:rPr>
      <w:b/>
      <w:bCs/>
      <w:sz w:val="22"/>
      <w:szCs w:val="22"/>
      <w:lang w:eastAsia="en-US"/>
    </w:rPr>
  </w:style>
  <w:style w:type="character" w:customStyle="1" w:styleId="Teksttreci">
    <w:name w:val="Tekst treści_"/>
    <w:link w:val="Teksttreci1"/>
    <w:locked/>
    <w:rsid w:val="00E125F2"/>
    <w:rPr>
      <w:rFonts w:ascii="Arial" w:hAnsi="Arial" w:cs="Arial"/>
      <w:shd w:val="clear" w:color="auto" w:fill="FFFFFF"/>
    </w:rPr>
  </w:style>
  <w:style w:type="paragraph" w:customStyle="1" w:styleId="Teksttreci1">
    <w:name w:val="Tekst treści1"/>
    <w:basedOn w:val="Normalny"/>
    <w:link w:val="Teksttreci"/>
    <w:rsid w:val="00E125F2"/>
    <w:pPr>
      <w:shd w:val="clear" w:color="auto" w:fill="FFFFFF"/>
      <w:suppressAutoHyphens w:val="0"/>
      <w:spacing w:line="464" w:lineRule="exact"/>
      <w:ind w:hanging="2020"/>
      <w:jc w:val="both"/>
    </w:pPr>
    <w:rPr>
      <w:rFonts w:ascii="Arial" w:hAnsi="Arial" w:cs="Arial"/>
      <w:sz w:val="20"/>
      <w:szCs w:val="20"/>
      <w:lang w:eastAsia="pl-PL"/>
    </w:rPr>
  </w:style>
  <w:style w:type="paragraph" w:styleId="Tekstprzypisukocowego">
    <w:name w:val="endnote text"/>
    <w:basedOn w:val="Normalny"/>
    <w:link w:val="TekstprzypisukocowegoZnak"/>
    <w:uiPriority w:val="99"/>
    <w:semiHidden/>
    <w:unhideWhenUsed/>
    <w:rsid w:val="006D0430"/>
    <w:rPr>
      <w:sz w:val="20"/>
      <w:szCs w:val="20"/>
    </w:rPr>
  </w:style>
  <w:style w:type="character" w:customStyle="1" w:styleId="TekstprzypisukocowegoZnak">
    <w:name w:val="Tekst przypisu końcowego Znak"/>
    <w:basedOn w:val="Domylnaczcionkaakapitu"/>
    <w:link w:val="Tekstprzypisukocowego"/>
    <w:uiPriority w:val="99"/>
    <w:semiHidden/>
    <w:rsid w:val="006D0430"/>
    <w:rPr>
      <w:lang w:eastAsia="zh-CN"/>
    </w:rPr>
  </w:style>
  <w:style w:type="character" w:styleId="Odwoanieprzypisukocowego">
    <w:name w:val="endnote reference"/>
    <w:basedOn w:val="Domylnaczcionkaakapitu"/>
    <w:uiPriority w:val="99"/>
    <w:semiHidden/>
    <w:unhideWhenUsed/>
    <w:rsid w:val="006D0430"/>
    <w:rPr>
      <w:vertAlign w:val="superscript"/>
    </w:rPr>
  </w:style>
  <w:style w:type="character" w:customStyle="1" w:styleId="CharStyle3">
    <w:name w:val="Char Style 3"/>
    <w:basedOn w:val="Domylnaczcionkaakapitu"/>
    <w:link w:val="Style2"/>
    <w:rsid w:val="00DF5544"/>
    <w:rPr>
      <w:rFonts w:ascii="Arial" w:eastAsia="Arial" w:hAnsi="Arial" w:cs="Arial"/>
      <w:b/>
      <w:bCs/>
    </w:rPr>
  </w:style>
  <w:style w:type="character" w:customStyle="1" w:styleId="CharStyle10">
    <w:name w:val="Char Style 10"/>
    <w:basedOn w:val="Domylnaczcionkaakapitu"/>
    <w:link w:val="Style9"/>
    <w:rsid w:val="00DF5544"/>
    <w:rPr>
      <w:rFonts w:ascii="Arial" w:eastAsia="Arial" w:hAnsi="Arial" w:cs="Arial"/>
    </w:rPr>
  </w:style>
  <w:style w:type="paragraph" w:customStyle="1" w:styleId="Style2">
    <w:name w:val="Style 2"/>
    <w:basedOn w:val="Normalny"/>
    <w:link w:val="CharStyle3"/>
    <w:rsid w:val="00DF5544"/>
    <w:pPr>
      <w:widowControl w:val="0"/>
      <w:suppressAutoHyphens w:val="0"/>
      <w:spacing w:after="120" w:line="276" w:lineRule="auto"/>
      <w:jc w:val="center"/>
      <w:outlineLvl w:val="1"/>
    </w:pPr>
    <w:rPr>
      <w:rFonts w:ascii="Arial" w:eastAsia="Arial" w:hAnsi="Arial" w:cs="Arial"/>
      <w:b/>
      <w:bCs/>
      <w:sz w:val="20"/>
      <w:szCs w:val="20"/>
      <w:lang w:eastAsia="pl-PL"/>
    </w:rPr>
  </w:style>
  <w:style w:type="paragraph" w:customStyle="1" w:styleId="Style9">
    <w:name w:val="Style 9"/>
    <w:basedOn w:val="Normalny"/>
    <w:link w:val="CharStyle10"/>
    <w:rsid w:val="00DF5544"/>
    <w:pPr>
      <w:widowControl w:val="0"/>
      <w:suppressAutoHyphens w:val="0"/>
      <w:spacing w:after="120" w:line="276" w:lineRule="auto"/>
    </w:pPr>
    <w:rPr>
      <w:rFonts w:ascii="Arial" w:eastAsia="Arial" w:hAnsi="Arial" w:cs="Arial"/>
      <w:sz w:val="20"/>
      <w:szCs w:val="20"/>
      <w:lang w:eastAsia="pl-PL"/>
    </w:rPr>
  </w:style>
  <w:style w:type="table" w:customStyle="1" w:styleId="Tabela-Siatka1">
    <w:name w:val="Tabela - Siatka1"/>
    <w:basedOn w:val="Standardowy"/>
    <w:next w:val="Tabela-Siatka"/>
    <w:uiPriority w:val="59"/>
    <w:rsid w:val="002166D7"/>
    <w:rPr>
      <w:rFonts w:ascii="Calibri" w:hAnsi="Calibri"/>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ierozpoznanawzmianka">
    <w:name w:val="Unresolved Mention"/>
    <w:basedOn w:val="Domylnaczcionkaakapitu"/>
    <w:uiPriority w:val="99"/>
    <w:semiHidden/>
    <w:unhideWhenUsed/>
    <w:rsid w:val="00E0794B"/>
    <w:rPr>
      <w:color w:val="605E5C"/>
      <w:shd w:val="clear" w:color="auto" w:fill="E1DFDD"/>
    </w:rPr>
  </w:style>
  <w:style w:type="numbering" w:customStyle="1" w:styleId="Styl1">
    <w:name w:val="Styl1"/>
    <w:uiPriority w:val="99"/>
    <w:rsid w:val="00535767"/>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71528">
      <w:bodyDiv w:val="1"/>
      <w:marLeft w:val="0"/>
      <w:marRight w:val="0"/>
      <w:marTop w:val="0"/>
      <w:marBottom w:val="0"/>
      <w:divBdr>
        <w:top w:val="none" w:sz="0" w:space="0" w:color="auto"/>
        <w:left w:val="none" w:sz="0" w:space="0" w:color="auto"/>
        <w:bottom w:val="none" w:sz="0" w:space="0" w:color="auto"/>
        <w:right w:val="none" w:sz="0" w:space="0" w:color="auto"/>
      </w:divBdr>
    </w:div>
    <w:div w:id="492373061">
      <w:bodyDiv w:val="1"/>
      <w:marLeft w:val="0"/>
      <w:marRight w:val="0"/>
      <w:marTop w:val="0"/>
      <w:marBottom w:val="0"/>
      <w:divBdr>
        <w:top w:val="none" w:sz="0" w:space="0" w:color="auto"/>
        <w:left w:val="none" w:sz="0" w:space="0" w:color="auto"/>
        <w:bottom w:val="none" w:sz="0" w:space="0" w:color="auto"/>
        <w:right w:val="none" w:sz="0" w:space="0" w:color="auto"/>
      </w:divBdr>
    </w:div>
    <w:div w:id="502670260">
      <w:bodyDiv w:val="1"/>
      <w:marLeft w:val="0"/>
      <w:marRight w:val="0"/>
      <w:marTop w:val="0"/>
      <w:marBottom w:val="0"/>
      <w:divBdr>
        <w:top w:val="none" w:sz="0" w:space="0" w:color="auto"/>
        <w:left w:val="none" w:sz="0" w:space="0" w:color="auto"/>
        <w:bottom w:val="none" w:sz="0" w:space="0" w:color="auto"/>
        <w:right w:val="none" w:sz="0" w:space="0" w:color="auto"/>
      </w:divBdr>
    </w:div>
    <w:div w:id="543829650">
      <w:bodyDiv w:val="1"/>
      <w:marLeft w:val="0"/>
      <w:marRight w:val="0"/>
      <w:marTop w:val="0"/>
      <w:marBottom w:val="0"/>
      <w:divBdr>
        <w:top w:val="none" w:sz="0" w:space="0" w:color="auto"/>
        <w:left w:val="none" w:sz="0" w:space="0" w:color="auto"/>
        <w:bottom w:val="none" w:sz="0" w:space="0" w:color="auto"/>
        <w:right w:val="none" w:sz="0" w:space="0" w:color="auto"/>
      </w:divBdr>
    </w:div>
    <w:div w:id="735975836">
      <w:bodyDiv w:val="1"/>
      <w:marLeft w:val="0"/>
      <w:marRight w:val="0"/>
      <w:marTop w:val="0"/>
      <w:marBottom w:val="0"/>
      <w:divBdr>
        <w:top w:val="none" w:sz="0" w:space="0" w:color="auto"/>
        <w:left w:val="none" w:sz="0" w:space="0" w:color="auto"/>
        <w:bottom w:val="none" w:sz="0" w:space="0" w:color="auto"/>
        <w:right w:val="none" w:sz="0" w:space="0" w:color="auto"/>
      </w:divBdr>
    </w:div>
    <w:div w:id="1164474810">
      <w:bodyDiv w:val="1"/>
      <w:marLeft w:val="0"/>
      <w:marRight w:val="0"/>
      <w:marTop w:val="0"/>
      <w:marBottom w:val="0"/>
      <w:divBdr>
        <w:top w:val="none" w:sz="0" w:space="0" w:color="auto"/>
        <w:left w:val="none" w:sz="0" w:space="0" w:color="auto"/>
        <w:bottom w:val="none" w:sz="0" w:space="0" w:color="auto"/>
        <w:right w:val="none" w:sz="0" w:space="0" w:color="auto"/>
      </w:divBdr>
    </w:div>
    <w:div w:id="1197624549">
      <w:bodyDiv w:val="1"/>
      <w:marLeft w:val="0"/>
      <w:marRight w:val="0"/>
      <w:marTop w:val="0"/>
      <w:marBottom w:val="0"/>
      <w:divBdr>
        <w:top w:val="none" w:sz="0" w:space="0" w:color="auto"/>
        <w:left w:val="none" w:sz="0" w:space="0" w:color="auto"/>
        <w:bottom w:val="none" w:sz="0" w:space="0" w:color="auto"/>
        <w:right w:val="none" w:sz="0" w:space="0" w:color="auto"/>
      </w:divBdr>
    </w:div>
    <w:div w:id="1206285868">
      <w:bodyDiv w:val="1"/>
      <w:marLeft w:val="0"/>
      <w:marRight w:val="0"/>
      <w:marTop w:val="0"/>
      <w:marBottom w:val="0"/>
      <w:divBdr>
        <w:top w:val="none" w:sz="0" w:space="0" w:color="auto"/>
        <w:left w:val="none" w:sz="0" w:space="0" w:color="auto"/>
        <w:bottom w:val="none" w:sz="0" w:space="0" w:color="auto"/>
        <w:right w:val="none" w:sz="0" w:space="0" w:color="auto"/>
      </w:divBdr>
    </w:div>
    <w:div w:id="1384600774">
      <w:bodyDiv w:val="1"/>
      <w:marLeft w:val="0"/>
      <w:marRight w:val="0"/>
      <w:marTop w:val="0"/>
      <w:marBottom w:val="0"/>
      <w:divBdr>
        <w:top w:val="none" w:sz="0" w:space="0" w:color="auto"/>
        <w:left w:val="none" w:sz="0" w:space="0" w:color="auto"/>
        <w:bottom w:val="none" w:sz="0" w:space="0" w:color="auto"/>
        <w:right w:val="none" w:sz="0" w:space="0" w:color="auto"/>
      </w:divBdr>
    </w:div>
    <w:div w:id="1760827858">
      <w:bodyDiv w:val="1"/>
      <w:marLeft w:val="0"/>
      <w:marRight w:val="0"/>
      <w:marTop w:val="0"/>
      <w:marBottom w:val="0"/>
      <w:divBdr>
        <w:top w:val="none" w:sz="0" w:space="0" w:color="auto"/>
        <w:left w:val="none" w:sz="0" w:space="0" w:color="auto"/>
        <w:bottom w:val="none" w:sz="0" w:space="0" w:color="auto"/>
        <w:right w:val="none" w:sz="0" w:space="0" w:color="auto"/>
      </w:divBdr>
    </w:div>
    <w:div w:id="1786390001">
      <w:bodyDiv w:val="1"/>
      <w:marLeft w:val="0"/>
      <w:marRight w:val="0"/>
      <w:marTop w:val="0"/>
      <w:marBottom w:val="0"/>
      <w:divBdr>
        <w:top w:val="none" w:sz="0" w:space="0" w:color="auto"/>
        <w:left w:val="none" w:sz="0" w:space="0" w:color="auto"/>
        <w:bottom w:val="none" w:sz="0" w:space="0" w:color="auto"/>
        <w:right w:val="none" w:sz="0" w:space="0" w:color="auto"/>
      </w:divBdr>
    </w:div>
    <w:div w:id="186747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y.pgeinwest12@gkpge.pl"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ek_kazmierczak@gkpg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k_kazmierczak@gkpge.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ek_kazmierczak@gkpg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9D325D9BF16C584B9C19D7AD0BFA1E2A" ma:contentTypeVersion="2" ma:contentTypeDescription="Utwórz nowy dokument." ma:contentTypeScope="" ma:versionID="214b60cb3352c310bedf9ab1f169dcca">
  <xsd:schema xmlns:xsd="http://www.w3.org/2001/XMLSchema" xmlns:xs="http://www.w3.org/2001/XMLSchema" xmlns:p="http://schemas.microsoft.com/office/2006/metadata/properties" xmlns:ns2="c62b8cda-0847-4366-9c8f-375268834437" targetNamespace="http://schemas.microsoft.com/office/2006/metadata/properties" ma:root="true" ma:fieldsID="06a210d628082a6c4fa0135a9a32947a" ns2:_="">
    <xsd:import namespace="c62b8cda-0847-4366-9c8f-37526883443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b8cda-0847-4366-9c8f-37526883443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795027-24EE-40A4-BBD2-22BA4D327684}">
  <ds:schemaRefs>
    <ds:schemaRef ds:uri="http://schemas.openxmlformats.org/officeDocument/2006/bibliography"/>
  </ds:schemaRefs>
</ds:datastoreItem>
</file>

<file path=customXml/itemProps2.xml><?xml version="1.0" encoding="utf-8"?>
<ds:datastoreItem xmlns:ds="http://schemas.openxmlformats.org/officeDocument/2006/customXml" ds:itemID="{C9CDD225-A540-4D83-B4F1-644CE7274D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b8cda-0847-4366-9c8f-375268834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1A3D04-86BD-46D8-93B6-3D90421BA446}">
  <ds:schemaRefs>
    <ds:schemaRef ds:uri="http://schemas.microsoft.com/sharepoint/v3/contenttype/forms"/>
  </ds:schemaRefs>
</ds:datastoreItem>
</file>

<file path=customXml/itemProps4.xml><?xml version="1.0" encoding="utf-8"?>
<ds:datastoreItem xmlns:ds="http://schemas.openxmlformats.org/officeDocument/2006/customXml" ds:itemID="{9D6B9565-2D4F-4E72-9793-1606022628CD}">
  <ds:schemaRefs>
    <ds:schemaRef ds:uri="http://www.w3.org/XML/1998/namespace"/>
    <ds:schemaRef ds:uri="http://purl.org/dc/dcmitype/"/>
    <ds:schemaRef ds:uri="http://schemas.microsoft.com/office/2006/metadata/properties"/>
    <ds:schemaRef ds:uri="http://purl.org/dc/elements/1.1/"/>
    <ds:schemaRef ds:uri="http://schemas.microsoft.com/office/2006/documentManagement/types"/>
    <ds:schemaRef ds:uri="http://schemas.microsoft.com/office/infopath/2007/PartnerControls"/>
    <ds:schemaRef ds:uri="c62b8cda-0847-4366-9c8f-375268834437"/>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10384</Words>
  <Characters>62305</Characters>
  <Application>Microsoft Office Word</Application>
  <DocSecurity>0</DocSecurity>
  <Lines>519</Lines>
  <Paragraphs>145</Paragraphs>
  <ScaleCrop>false</ScaleCrop>
  <HeadingPairs>
    <vt:vector size="2" baseType="variant">
      <vt:variant>
        <vt:lpstr>Tytuł</vt:lpstr>
      </vt:variant>
      <vt:variant>
        <vt:i4>1</vt:i4>
      </vt:variant>
    </vt:vector>
  </HeadingPairs>
  <TitlesOfParts>
    <vt:vector size="1" baseType="lpstr">
      <vt:lpstr>Załącznik nr 4</vt:lpstr>
    </vt:vector>
  </TitlesOfParts>
  <Company>PGE GiEK ZEDO</Company>
  <LinksUpToDate>false</LinksUpToDate>
  <CharactersWithSpaces>72544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dc:title>
  <dc:subject/>
  <dc:creator>Ostaś Jacek [PGE S.A.]</dc:creator>
  <cp:keywords/>
  <cp:lastModifiedBy>Żygłowicz Monika [PGE S.A.]</cp:lastModifiedBy>
  <cp:revision>2</cp:revision>
  <cp:lastPrinted>2025-01-30T08:48:00Z</cp:lastPrinted>
  <dcterms:created xsi:type="dcterms:W3CDTF">2025-07-07T11:33:00Z</dcterms:created>
  <dcterms:modified xsi:type="dcterms:W3CDTF">2025-07-07T11:33:00Z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0x0101009D325D9BF16C584B9C19D7AD0BFA1E2A</vt:lpwstr>
  </property>
  <property fmtid="{D5CDD505-2E9C-101B-9397-08002B2CF9AE}" pid="3" name="_dlc_DocIdItemGuid">
    <vt:lpwstr>cceecf94-e01b-4e03-8c5a-b9ba0965462e</vt:lpwstr>
  </property>
  <property fmtid="{D5CDD505-2E9C-101B-9397-08002B2CF9AE}" pid="4" name="MSIP_Label_66b5d990-821a-4d41-b503-280f184b2126_Enabled">
    <vt:lpwstr>true</vt:lpwstr>
  </property>
  <property fmtid="{D5CDD505-2E9C-101B-9397-08002B2CF9AE}" pid="5" name="MSIP_Label_66b5d990-821a-4d41-b503-280f184b2126_SetDate">
    <vt:lpwstr>2025-07-04T07:50:29Z</vt:lpwstr>
  </property>
  <property fmtid="{D5CDD505-2E9C-101B-9397-08002B2CF9AE}" pid="6" name="MSIP_Label_66b5d990-821a-4d41-b503-280f184b2126_Method">
    <vt:lpwstr>Privileged</vt:lpwstr>
  </property>
  <property fmtid="{D5CDD505-2E9C-101B-9397-08002B2CF9AE}" pid="7" name="MSIP_Label_66b5d990-821a-4d41-b503-280f184b2126_Name">
    <vt:lpwstr>ALL-Publiczne</vt:lpwstr>
  </property>
  <property fmtid="{D5CDD505-2E9C-101B-9397-08002B2CF9AE}" pid="8" name="MSIP_Label_66b5d990-821a-4d41-b503-280f184b2126_SiteId">
    <vt:lpwstr>e9895a11-04dc-4848-aa12-7fca9faefb60</vt:lpwstr>
  </property>
  <property fmtid="{D5CDD505-2E9C-101B-9397-08002B2CF9AE}" pid="9" name="MSIP_Label_66b5d990-821a-4d41-b503-280f184b2126_ActionId">
    <vt:lpwstr>568da49b-a485-49c4-ac13-43d440113b1f</vt:lpwstr>
  </property>
  <property fmtid="{D5CDD505-2E9C-101B-9397-08002B2CF9AE}" pid="10" name="MSIP_Label_66b5d990-821a-4d41-b503-280f184b2126_ContentBits">
    <vt:lpwstr>0</vt:lpwstr>
  </property>
</Properties>
</file>